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6F" w:rsidRPr="001A27D0" w:rsidRDefault="000D51CB" w:rsidP="00CD1B6F">
      <w:pPr>
        <w:spacing w:line="360" w:lineRule="auto"/>
        <w:ind w:left="540" w:right="850"/>
        <w:jc w:val="right"/>
        <w:rPr>
          <w:caps/>
          <w:lang w:eastAsia="ru-RU"/>
        </w:rPr>
      </w:pPr>
      <w:r>
        <w:rPr>
          <w:caps/>
          <w:noProof/>
          <w:lang w:eastAsia="ru-RU"/>
        </w:rPr>
        <w:pict>
          <v:rect id="_x0000_s1028" style="position:absolute;left:0;text-align:left;margin-left:-44.6pt;margin-top:-21.25pt;width:541.55pt;height:773.2pt;z-index:251659264" filled="f">
            <v:shadow on="t"/>
          </v:rect>
        </w:pict>
      </w:r>
    </w:p>
    <w:p w:rsidR="00CD1B6F" w:rsidRPr="001A27D0" w:rsidRDefault="00CD1B6F" w:rsidP="00CD1B6F">
      <w:pPr>
        <w:overflowPunct w:val="0"/>
        <w:autoSpaceDE w:val="0"/>
        <w:autoSpaceDN w:val="0"/>
        <w:adjustRightInd w:val="0"/>
        <w:ind w:right="43"/>
        <w:jc w:val="center"/>
        <w:textAlignment w:val="baseline"/>
        <w:outlineLvl w:val="0"/>
        <w:rPr>
          <w:rFonts w:ascii="Bookman Old Style" w:hAnsi="Bookman Old Style"/>
          <w:b/>
          <w:lang w:eastAsia="ru-RU"/>
        </w:rPr>
      </w:pPr>
      <w:r>
        <w:rPr>
          <w:rFonts w:ascii="Bookman Old Style" w:hAnsi="Bookman Old Style"/>
          <w:b/>
          <w:noProof/>
          <w:lang w:eastAsia="ru-RU"/>
        </w:rPr>
        <w:drawing>
          <wp:inline distT="0" distB="0" distL="0" distR="0">
            <wp:extent cx="673100" cy="724535"/>
            <wp:effectExtent l="0" t="0" r="0" b="0"/>
            <wp:docPr id="1" name="Рисунок 1"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07243118_ore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724535"/>
                    </a:xfrm>
                    <a:prstGeom prst="rect">
                      <a:avLst/>
                    </a:prstGeom>
                    <a:noFill/>
                    <a:ln>
                      <a:noFill/>
                    </a:ln>
                  </pic:spPr>
                </pic:pic>
              </a:graphicData>
            </a:graphic>
          </wp:inline>
        </w:drawing>
      </w:r>
    </w:p>
    <w:p w:rsidR="00CD1B6F" w:rsidRPr="001A27D0" w:rsidRDefault="00CD1B6F" w:rsidP="00CD1B6F">
      <w:pPr>
        <w:overflowPunct w:val="0"/>
        <w:autoSpaceDE w:val="0"/>
        <w:autoSpaceDN w:val="0"/>
        <w:adjustRightInd w:val="0"/>
        <w:ind w:right="43"/>
        <w:jc w:val="center"/>
        <w:textAlignment w:val="baseline"/>
        <w:outlineLvl w:val="0"/>
        <w:rPr>
          <w:rFonts w:ascii="Bookman Old Style" w:hAnsi="Bookman Old Style"/>
          <w:b/>
          <w:lang w:eastAsia="ru-RU"/>
        </w:rPr>
      </w:pPr>
      <w:r w:rsidRPr="001A27D0">
        <w:rPr>
          <w:rFonts w:ascii="Bookman Old Style" w:hAnsi="Bookman Old Style"/>
          <w:b/>
          <w:lang w:eastAsia="ru-RU"/>
        </w:rPr>
        <w:t>Общество с ограниченной ответственностью</w:t>
      </w:r>
    </w:p>
    <w:p w:rsidR="00CD1B6F" w:rsidRPr="001A27D0" w:rsidRDefault="00CD1B6F" w:rsidP="00CD1B6F">
      <w:pPr>
        <w:overflowPunct w:val="0"/>
        <w:autoSpaceDE w:val="0"/>
        <w:autoSpaceDN w:val="0"/>
        <w:adjustRightInd w:val="0"/>
        <w:ind w:right="43"/>
        <w:jc w:val="center"/>
        <w:textAlignment w:val="baseline"/>
        <w:outlineLvl w:val="0"/>
        <w:rPr>
          <w:rFonts w:ascii="Bookman Old Style" w:hAnsi="Bookman Old Style"/>
          <w:b/>
          <w:lang w:eastAsia="ru-RU"/>
        </w:rPr>
      </w:pPr>
      <w:r w:rsidRPr="001A27D0">
        <w:rPr>
          <w:rFonts w:ascii="Bookman Old Style" w:hAnsi="Bookman Old Style"/>
          <w:b/>
          <w:lang w:eastAsia="ru-RU"/>
        </w:rPr>
        <w:t>«Научно-Проектный Центр Инженерно-Изыскательских Работ»</w:t>
      </w:r>
    </w:p>
    <w:p w:rsidR="00CD1B6F" w:rsidRPr="001A27D0" w:rsidRDefault="000D51CB" w:rsidP="00CD1B6F">
      <w:pPr>
        <w:overflowPunct w:val="0"/>
        <w:autoSpaceDE w:val="0"/>
        <w:autoSpaceDN w:val="0"/>
        <w:adjustRightInd w:val="0"/>
        <w:ind w:left="993" w:right="43"/>
        <w:jc w:val="right"/>
        <w:textAlignment w:val="baseline"/>
        <w:rPr>
          <w:sz w:val="20"/>
          <w:szCs w:val="20"/>
          <w:lang w:eastAsia="ru-RU"/>
        </w:rPr>
      </w:pPr>
      <w:r>
        <w:rPr>
          <w:sz w:val="20"/>
          <w:szCs w:val="20"/>
          <w:lang w:eastAsia="ru-RU"/>
        </w:rPr>
        <w:pict>
          <v:line id="_x0000_s1026" style="position:absolute;left:0;text-align:left;z-index:251660288" from="1pt,9.6pt" to="476.2pt,9.6pt"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595"/>
      </w:tblGrid>
      <w:tr w:rsidR="00CD1B6F" w:rsidRPr="001A27D0" w:rsidTr="008C12DD">
        <w:tc>
          <w:tcPr>
            <w:tcW w:w="9039" w:type="dxa"/>
            <w:tcBorders>
              <w:top w:val="nil"/>
              <w:left w:val="nil"/>
              <w:bottom w:val="nil"/>
              <w:right w:val="nil"/>
            </w:tcBorders>
          </w:tcPr>
          <w:p w:rsidR="00CD1B6F" w:rsidRPr="001A27D0" w:rsidRDefault="00CD1B6F" w:rsidP="008C12DD">
            <w:pPr>
              <w:overflowPunct w:val="0"/>
              <w:autoSpaceDE w:val="0"/>
              <w:autoSpaceDN w:val="0"/>
              <w:adjustRightInd w:val="0"/>
              <w:jc w:val="center"/>
              <w:textAlignment w:val="baseline"/>
              <w:rPr>
                <w:noProof/>
                <w:sz w:val="20"/>
                <w:szCs w:val="20"/>
                <w:lang w:eastAsia="ru-RU"/>
              </w:rPr>
            </w:pPr>
          </w:p>
          <w:p w:rsidR="00CD1B6F" w:rsidRPr="001A27D0" w:rsidRDefault="00CD1B6F" w:rsidP="008C12DD">
            <w:pPr>
              <w:overflowPunct w:val="0"/>
              <w:autoSpaceDE w:val="0"/>
              <w:autoSpaceDN w:val="0"/>
              <w:adjustRightInd w:val="0"/>
              <w:jc w:val="center"/>
              <w:textAlignment w:val="baseline"/>
              <w:rPr>
                <w:noProof/>
                <w:sz w:val="20"/>
                <w:szCs w:val="20"/>
                <w:lang w:eastAsia="ru-RU"/>
              </w:rPr>
            </w:pPr>
            <w:r>
              <w:rPr>
                <w:noProof/>
                <w:sz w:val="20"/>
                <w:szCs w:val="20"/>
                <w:lang w:eastAsia="ru-RU"/>
              </w:rPr>
              <w:drawing>
                <wp:inline distT="0" distB="0" distL="0" distR="0">
                  <wp:extent cx="3761105" cy="1440815"/>
                  <wp:effectExtent l="0" t="0" r="0" b="0"/>
                  <wp:docPr id="2" name="Рисунок 2" descr="ФБ НП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Б НПЦ"/>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1105" cy="1440815"/>
                          </a:xfrm>
                          <a:prstGeom prst="rect">
                            <a:avLst/>
                          </a:prstGeom>
                          <a:noFill/>
                          <a:ln>
                            <a:noFill/>
                          </a:ln>
                        </pic:spPr>
                      </pic:pic>
                    </a:graphicData>
                  </a:graphic>
                </wp:inline>
              </w:drawing>
            </w:r>
          </w:p>
          <w:p w:rsidR="00CD1B6F" w:rsidRPr="001A27D0" w:rsidRDefault="00CD1B6F" w:rsidP="008C12DD">
            <w:pPr>
              <w:overflowPunct w:val="0"/>
              <w:autoSpaceDE w:val="0"/>
              <w:autoSpaceDN w:val="0"/>
              <w:adjustRightInd w:val="0"/>
              <w:textAlignment w:val="baseline"/>
              <w:rPr>
                <w:sz w:val="28"/>
                <w:szCs w:val="20"/>
                <w:lang w:eastAsia="ru-RU"/>
              </w:rPr>
            </w:pPr>
          </w:p>
          <w:p w:rsidR="00CD1B6F" w:rsidRPr="001A27D0" w:rsidRDefault="00CD1B6F" w:rsidP="008C12DD">
            <w:pPr>
              <w:overflowPunct w:val="0"/>
              <w:autoSpaceDE w:val="0"/>
              <w:autoSpaceDN w:val="0"/>
              <w:adjustRightInd w:val="0"/>
              <w:jc w:val="center"/>
              <w:textAlignment w:val="baseline"/>
              <w:rPr>
                <w:b/>
                <w:sz w:val="20"/>
                <w:szCs w:val="20"/>
                <w:lang w:eastAsia="ru-RU"/>
              </w:rPr>
            </w:pPr>
          </w:p>
        </w:tc>
        <w:tc>
          <w:tcPr>
            <w:tcW w:w="595" w:type="dxa"/>
            <w:tcBorders>
              <w:top w:val="nil"/>
              <w:left w:val="nil"/>
              <w:bottom w:val="nil"/>
              <w:right w:val="nil"/>
            </w:tcBorders>
          </w:tcPr>
          <w:p w:rsidR="00CD1B6F" w:rsidRPr="001A27D0" w:rsidRDefault="00CD1B6F" w:rsidP="008C12DD">
            <w:pPr>
              <w:overflowPunct w:val="0"/>
              <w:autoSpaceDE w:val="0"/>
              <w:autoSpaceDN w:val="0"/>
              <w:adjustRightInd w:val="0"/>
              <w:jc w:val="center"/>
              <w:textAlignment w:val="baseline"/>
              <w:rPr>
                <w:sz w:val="28"/>
                <w:szCs w:val="28"/>
                <w:lang w:eastAsia="ru-RU"/>
              </w:rPr>
            </w:pPr>
          </w:p>
        </w:tc>
      </w:tr>
    </w:tbl>
    <w:p w:rsidR="00CD1B6F" w:rsidRPr="001A27D0" w:rsidRDefault="00CD1B6F" w:rsidP="00CD1B6F">
      <w:pPr>
        <w:overflowPunct w:val="0"/>
        <w:autoSpaceDE w:val="0"/>
        <w:autoSpaceDN w:val="0"/>
        <w:adjustRightInd w:val="0"/>
        <w:spacing w:after="120"/>
        <w:textAlignment w:val="baseline"/>
        <w:rPr>
          <w:b/>
          <w:sz w:val="32"/>
          <w:szCs w:val="20"/>
          <w:lang w:eastAsia="ru-RU"/>
        </w:rPr>
      </w:pPr>
    </w:p>
    <w:p w:rsidR="00CD1B6F" w:rsidRPr="001A27D0" w:rsidRDefault="00CD1B6F" w:rsidP="00CD1B6F">
      <w:pPr>
        <w:overflowPunct w:val="0"/>
        <w:autoSpaceDE w:val="0"/>
        <w:autoSpaceDN w:val="0"/>
        <w:adjustRightInd w:val="0"/>
        <w:spacing w:after="120"/>
        <w:textAlignment w:val="baseline"/>
        <w:rPr>
          <w:b/>
          <w:sz w:val="32"/>
          <w:szCs w:val="20"/>
          <w:lang w:eastAsia="ru-RU"/>
        </w:rPr>
      </w:pPr>
    </w:p>
    <w:p w:rsidR="00CD1B6F" w:rsidRPr="00CD1B6F" w:rsidRDefault="00CD1B6F" w:rsidP="00CD1B6F">
      <w:pPr>
        <w:jc w:val="center"/>
        <w:rPr>
          <w:b/>
          <w:sz w:val="32"/>
        </w:rPr>
      </w:pPr>
      <w:r w:rsidRPr="00CD1B6F">
        <w:rPr>
          <w:b/>
          <w:sz w:val="28"/>
        </w:rPr>
        <w:t>ПРАВИЛА ЗЕМЛЕПОЛЬЗОВАНИЯ И ЗАСТРОЙКИ</w:t>
      </w:r>
      <w:r w:rsidRPr="00CD1B6F">
        <w:rPr>
          <w:b/>
          <w:sz w:val="28"/>
        </w:rPr>
        <w:br/>
        <w:t>НА ТЕРРИТОРИИ САЛБИНСКОГО СЕЛЬСКОГО ПОСЕЛЕНИЯ КРАСНОТУРАНСКОГО РАЙОНА</w:t>
      </w:r>
    </w:p>
    <w:p w:rsidR="00CD1B6F" w:rsidRPr="001A27D0" w:rsidRDefault="00CD1B6F" w:rsidP="00CD1B6F">
      <w:pPr>
        <w:spacing w:line="360" w:lineRule="auto"/>
        <w:ind w:right="850"/>
        <w:jc w:val="center"/>
        <w:rPr>
          <w:b/>
          <w:sz w:val="28"/>
          <w:lang/>
        </w:rPr>
      </w:pPr>
      <w:r w:rsidRPr="001A27D0">
        <w:rPr>
          <w:b/>
          <w:sz w:val="28"/>
          <w:lang/>
        </w:rPr>
        <w:t>КРАСНОЯРСКОГО КРАЯ</w:t>
      </w:r>
    </w:p>
    <w:p w:rsidR="00CD1B6F" w:rsidRPr="001A27D0" w:rsidRDefault="00CD1B6F" w:rsidP="00CD1B6F">
      <w:pPr>
        <w:suppressAutoHyphens/>
        <w:overflowPunct w:val="0"/>
        <w:autoSpaceDE w:val="0"/>
        <w:autoSpaceDN w:val="0"/>
        <w:adjustRightInd w:val="0"/>
        <w:ind w:left="-425"/>
        <w:jc w:val="center"/>
        <w:textAlignment w:val="baseline"/>
        <w:rPr>
          <w:b/>
          <w:kern w:val="28"/>
          <w:sz w:val="32"/>
          <w:szCs w:val="32"/>
          <w:lang w:eastAsia="ru-RU"/>
        </w:rPr>
      </w:pPr>
    </w:p>
    <w:p w:rsidR="00CD1B6F" w:rsidRPr="001A27D0" w:rsidRDefault="00CD1B6F" w:rsidP="00CD1B6F">
      <w:pPr>
        <w:suppressAutoHyphens/>
        <w:overflowPunct w:val="0"/>
        <w:autoSpaceDE w:val="0"/>
        <w:autoSpaceDN w:val="0"/>
        <w:adjustRightInd w:val="0"/>
        <w:ind w:left="-425"/>
        <w:jc w:val="center"/>
        <w:textAlignment w:val="baseline"/>
        <w:rPr>
          <w:b/>
          <w:kern w:val="28"/>
          <w:sz w:val="32"/>
          <w:szCs w:val="32"/>
          <w:lang w:eastAsia="ru-RU"/>
        </w:rPr>
      </w:pPr>
    </w:p>
    <w:p w:rsidR="00CD1B6F" w:rsidRPr="001A27D0" w:rsidRDefault="00CD1B6F" w:rsidP="00CD1B6F">
      <w:pPr>
        <w:suppressAutoHyphens/>
        <w:overflowPunct w:val="0"/>
        <w:autoSpaceDE w:val="0"/>
        <w:autoSpaceDN w:val="0"/>
        <w:adjustRightInd w:val="0"/>
        <w:ind w:left="-425"/>
        <w:jc w:val="center"/>
        <w:textAlignment w:val="baseline"/>
        <w:rPr>
          <w:b/>
          <w:kern w:val="28"/>
          <w:sz w:val="32"/>
          <w:szCs w:val="32"/>
          <w:lang w:eastAsia="ru-RU"/>
        </w:rPr>
      </w:pPr>
    </w:p>
    <w:p w:rsidR="00CD1B6F" w:rsidRPr="001A27D0" w:rsidRDefault="00CD1B6F" w:rsidP="00CD1B6F">
      <w:pPr>
        <w:suppressAutoHyphens/>
        <w:overflowPunct w:val="0"/>
        <w:autoSpaceDE w:val="0"/>
        <w:autoSpaceDN w:val="0"/>
        <w:adjustRightInd w:val="0"/>
        <w:ind w:left="-425"/>
        <w:jc w:val="center"/>
        <w:textAlignment w:val="baseline"/>
        <w:rPr>
          <w:rFonts w:ascii="Bookman Old Style" w:hAnsi="Bookman Old Style"/>
          <w:i/>
          <w:kern w:val="28"/>
          <w:sz w:val="32"/>
          <w:szCs w:val="20"/>
          <w:lang w:eastAsia="ru-RU"/>
        </w:rPr>
      </w:pPr>
    </w:p>
    <w:p w:rsidR="00CD1B6F" w:rsidRPr="001A27D0" w:rsidRDefault="00CD1B6F" w:rsidP="00CD1B6F">
      <w:pPr>
        <w:suppressAutoHyphens/>
        <w:overflowPunct w:val="0"/>
        <w:autoSpaceDE w:val="0"/>
        <w:autoSpaceDN w:val="0"/>
        <w:adjustRightInd w:val="0"/>
        <w:ind w:left="-425"/>
        <w:jc w:val="center"/>
        <w:textAlignment w:val="baseline"/>
        <w:rPr>
          <w:i/>
          <w:kern w:val="28"/>
          <w:sz w:val="32"/>
          <w:szCs w:val="20"/>
          <w:lang w:eastAsia="ru-RU"/>
        </w:rPr>
      </w:pPr>
    </w:p>
    <w:p w:rsidR="00CD1B6F" w:rsidRPr="001A27D0" w:rsidRDefault="00CD1B6F" w:rsidP="00CD1B6F">
      <w:pPr>
        <w:suppressAutoHyphens/>
        <w:overflowPunct w:val="0"/>
        <w:autoSpaceDE w:val="0"/>
        <w:autoSpaceDN w:val="0"/>
        <w:adjustRightInd w:val="0"/>
        <w:ind w:left="-425"/>
        <w:jc w:val="center"/>
        <w:textAlignment w:val="baseline"/>
        <w:rPr>
          <w:kern w:val="28"/>
          <w:sz w:val="32"/>
          <w:szCs w:val="20"/>
          <w:lang w:eastAsia="ru-RU"/>
        </w:rPr>
      </w:pPr>
      <w:r w:rsidRPr="001A27D0">
        <w:rPr>
          <w:kern w:val="28"/>
          <w:sz w:val="32"/>
          <w:szCs w:val="20"/>
          <w:lang w:eastAsia="ru-RU"/>
        </w:rPr>
        <w:t xml:space="preserve">Пояснительная записка </w:t>
      </w:r>
    </w:p>
    <w:p w:rsidR="00CD1B6F" w:rsidRPr="001A27D0" w:rsidRDefault="00CD1B6F" w:rsidP="00CD1B6F">
      <w:pPr>
        <w:suppressAutoHyphens/>
        <w:overflowPunct w:val="0"/>
        <w:autoSpaceDE w:val="0"/>
        <w:autoSpaceDN w:val="0"/>
        <w:adjustRightInd w:val="0"/>
        <w:spacing w:after="120"/>
        <w:jc w:val="center"/>
        <w:textAlignment w:val="baseline"/>
        <w:rPr>
          <w:b/>
          <w:kern w:val="28"/>
          <w:sz w:val="32"/>
          <w:szCs w:val="20"/>
          <w:lang w:eastAsia="ru-RU"/>
        </w:rPr>
      </w:pPr>
    </w:p>
    <w:p w:rsidR="00CD1B6F" w:rsidRPr="001A27D0" w:rsidRDefault="00CD1B6F" w:rsidP="00CD1B6F">
      <w:pPr>
        <w:jc w:val="center"/>
        <w:rPr>
          <w:rFonts w:eastAsia="Calibri"/>
          <w:sz w:val="28"/>
        </w:rPr>
      </w:pPr>
      <w:r w:rsidRPr="001A27D0">
        <w:rPr>
          <w:rFonts w:ascii="Times New Roman CYR" w:eastAsia="Calibri" w:hAnsi="Times New Roman CYR" w:cs="Times New Roman CYR"/>
          <w:b/>
          <w:bCs/>
          <w:szCs w:val="22"/>
        </w:rPr>
        <w:t>№</w:t>
      </w:r>
      <w:r w:rsidRPr="001A27D0">
        <w:rPr>
          <w:rFonts w:ascii="Times New Roman CYR" w:eastAsia="Calibri" w:hAnsi="Times New Roman CYR" w:cs="Times New Roman CYR"/>
          <w:b/>
          <w:bCs/>
          <w:color w:val="000000"/>
          <w:szCs w:val="22"/>
        </w:rPr>
        <w:t>122183 от 22.11.2012</w:t>
      </w:r>
      <w:r w:rsidRPr="001A27D0">
        <w:rPr>
          <w:rFonts w:ascii="Times New Roman CYR" w:eastAsia="Calibri" w:hAnsi="Times New Roman CYR" w:cs="Times New Roman CYR"/>
          <w:b/>
          <w:bCs/>
          <w:szCs w:val="22"/>
        </w:rPr>
        <w:t xml:space="preserve"> г</w:t>
      </w:r>
    </w:p>
    <w:p w:rsidR="00CD1B6F" w:rsidRPr="001A27D0" w:rsidRDefault="00CD1B6F" w:rsidP="00CD1B6F">
      <w:pPr>
        <w:overflowPunct w:val="0"/>
        <w:autoSpaceDE w:val="0"/>
        <w:autoSpaceDN w:val="0"/>
        <w:adjustRightInd w:val="0"/>
        <w:jc w:val="center"/>
        <w:textAlignment w:val="baseline"/>
        <w:rPr>
          <w:b/>
          <w:bCs/>
        </w:rPr>
      </w:pPr>
    </w:p>
    <w:p w:rsidR="00CD1B6F" w:rsidRPr="001A27D0" w:rsidRDefault="00CD1B6F" w:rsidP="00CD1B6F">
      <w:pPr>
        <w:overflowPunct w:val="0"/>
        <w:autoSpaceDE w:val="0"/>
        <w:autoSpaceDN w:val="0"/>
        <w:adjustRightInd w:val="0"/>
        <w:jc w:val="center"/>
        <w:textAlignment w:val="baseline"/>
        <w:rPr>
          <w:b/>
          <w:kern w:val="28"/>
          <w:sz w:val="36"/>
          <w:szCs w:val="20"/>
          <w:lang w:eastAsia="ru-RU"/>
        </w:rPr>
      </w:pPr>
      <w:r w:rsidRPr="001A27D0">
        <w:rPr>
          <w:b/>
          <w:sz w:val="32"/>
          <w:szCs w:val="32"/>
          <w:lang w:eastAsia="ru-RU"/>
        </w:rPr>
        <w:t>ПЗ</w:t>
      </w:r>
    </w:p>
    <w:p w:rsidR="00CD1B6F" w:rsidRPr="001A27D0"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Pr="001A27D0"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Pr="001A27D0"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Pr="001A27D0"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Pr="001A27D0" w:rsidRDefault="00CD1B6F" w:rsidP="00CD1B6F">
      <w:pPr>
        <w:suppressAutoHyphens/>
        <w:overflowPunct w:val="0"/>
        <w:autoSpaceDE w:val="0"/>
        <w:autoSpaceDN w:val="0"/>
        <w:adjustRightInd w:val="0"/>
        <w:textAlignment w:val="baseline"/>
        <w:rPr>
          <w:b/>
          <w:kern w:val="28"/>
          <w:lang w:eastAsia="ru-RU"/>
        </w:rPr>
      </w:pPr>
    </w:p>
    <w:p w:rsidR="00CD1B6F" w:rsidRPr="001A27D0" w:rsidRDefault="00CD1B6F" w:rsidP="00CD1B6F">
      <w:pPr>
        <w:overflowPunct w:val="0"/>
        <w:autoSpaceDE w:val="0"/>
        <w:autoSpaceDN w:val="0"/>
        <w:adjustRightInd w:val="0"/>
        <w:jc w:val="center"/>
        <w:textAlignment w:val="baseline"/>
        <w:rPr>
          <w:lang w:eastAsia="ru-RU"/>
        </w:rPr>
      </w:pPr>
      <w:r w:rsidRPr="001A27D0">
        <w:rPr>
          <w:lang w:eastAsia="ru-RU"/>
        </w:rPr>
        <w:t>г. Воронеж, 2012г.</w:t>
      </w:r>
    </w:p>
    <w:p w:rsidR="00CD1B6F" w:rsidRPr="001A27D0" w:rsidRDefault="00CD1B6F" w:rsidP="00CD1B6F">
      <w:pPr>
        <w:overflowPunct w:val="0"/>
        <w:autoSpaceDE w:val="0"/>
        <w:autoSpaceDN w:val="0"/>
        <w:adjustRightInd w:val="0"/>
        <w:ind w:right="43"/>
        <w:jc w:val="center"/>
        <w:textAlignment w:val="baseline"/>
        <w:outlineLvl w:val="0"/>
        <w:rPr>
          <w:b/>
          <w:lang w:eastAsia="ru-RU"/>
        </w:rPr>
      </w:pPr>
    </w:p>
    <w:p w:rsidR="00CD1B6F" w:rsidRPr="001A27D0" w:rsidRDefault="00CD1B6F" w:rsidP="00CD1B6F">
      <w:pPr>
        <w:overflowPunct w:val="0"/>
        <w:autoSpaceDE w:val="0"/>
        <w:autoSpaceDN w:val="0"/>
        <w:adjustRightInd w:val="0"/>
        <w:jc w:val="center"/>
        <w:textAlignment w:val="baseline"/>
        <w:outlineLvl w:val="0"/>
        <w:rPr>
          <w:rFonts w:ascii="Arial" w:hAnsi="Arial" w:cs="Arial"/>
          <w:sz w:val="20"/>
          <w:szCs w:val="20"/>
          <w:lang w:eastAsia="ru-RU"/>
        </w:rPr>
      </w:pPr>
    </w:p>
    <w:p w:rsidR="00CD1B6F" w:rsidRPr="001A27D0" w:rsidRDefault="00CD1B6F" w:rsidP="00CD1B6F">
      <w:pPr>
        <w:overflowPunct w:val="0"/>
        <w:autoSpaceDE w:val="0"/>
        <w:autoSpaceDN w:val="0"/>
        <w:adjustRightInd w:val="0"/>
        <w:ind w:right="43"/>
        <w:jc w:val="center"/>
        <w:textAlignment w:val="baseline"/>
        <w:outlineLvl w:val="0"/>
        <w:rPr>
          <w:rFonts w:ascii="Bookman Old Style" w:hAnsi="Bookman Old Style"/>
          <w:b/>
          <w:lang w:eastAsia="ru-RU"/>
        </w:rPr>
      </w:pPr>
      <w:r>
        <w:rPr>
          <w:rFonts w:ascii="Bookman Old Style" w:hAnsi="Bookman Old Style"/>
          <w:b/>
          <w:noProof/>
          <w:lang w:eastAsia="ru-RU"/>
        </w:rPr>
        <w:lastRenderedPageBreak/>
        <w:drawing>
          <wp:inline distT="0" distB="0" distL="0" distR="0">
            <wp:extent cx="673100" cy="724535"/>
            <wp:effectExtent l="0" t="0" r="0" b="0"/>
            <wp:docPr id="3" name="Рисунок 3"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07243118_ore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724535"/>
                    </a:xfrm>
                    <a:prstGeom prst="rect">
                      <a:avLst/>
                    </a:prstGeom>
                    <a:noFill/>
                    <a:ln>
                      <a:noFill/>
                    </a:ln>
                  </pic:spPr>
                </pic:pic>
              </a:graphicData>
            </a:graphic>
          </wp:inline>
        </w:drawing>
      </w:r>
    </w:p>
    <w:p w:rsidR="00CD1B6F" w:rsidRPr="001A27D0" w:rsidRDefault="00CD1B6F" w:rsidP="00CD1B6F">
      <w:pPr>
        <w:overflowPunct w:val="0"/>
        <w:autoSpaceDE w:val="0"/>
        <w:autoSpaceDN w:val="0"/>
        <w:adjustRightInd w:val="0"/>
        <w:ind w:right="43"/>
        <w:jc w:val="center"/>
        <w:textAlignment w:val="baseline"/>
        <w:outlineLvl w:val="0"/>
        <w:rPr>
          <w:rFonts w:ascii="Bookman Old Style" w:hAnsi="Bookman Old Style"/>
          <w:b/>
          <w:lang w:eastAsia="ru-RU"/>
        </w:rPr>
      </w:pPr>
      <w:r w:rsidRPr="001A27D0">
        <w:rPr>
          <w:rFonts w:ascii="Bookman Old Style" w:hAnsi="Bookman Old Style"/>
          <w:b/>
          <w:lang w:eastAsia="ru-RU"/>
        </w:rPr>
        <w:t>Общество с ограниченной ответственностью</w:t>
      </w:r>
    </w:p>
    <w:p w:rsidR="00CD1B6F" w:rsidRPr="001A27D0" w:rsidRDefault="00CD1B6F" w:rsidP="00CD1B6F">
      <w:pPr>
        <w:overflowPunct w:val="0"/>
        <w:autoSpaceDE w:val="0"/>
        <w:autoSpaceDN w:val="0"/>
        <w:adjustRightInd w:val="0"/>
        <w:ind w:right="43"/>
        <w:jc w:val="center"/>
        <w:textAlignment w:val="baseline"/>
        <w:outlineLvl w:val="0"/>
        <w:rPr>
          <w:rFonts w:ascii="Bookman Old Style" w:hAnsi="Bookman Old Style"/>
          <w:b/>
          <w:lang w:eastAsia="ru-RU"/>
        </w:rPr>
      </w:pPr>
      <w:r w:rsidRPr="001A27D0">
        <w:rPr>
          <w:rFonts w:ascii="Bookman Old Style" w:hAnsi="Bookman Old Style"/>
          <w:b/>
          <w:lang w:eastAsia="ru-RU"/>
        </w:rPr>
        <w:t>«Научно-Проектный Центр Инженерно-Изыскательских Работ»</w:t>
      </w:r>
    </w:p>
    <w:p w:rsidR="00CD1B6F" w:rsidRPr="001A27D0" w:rsidRDefault="000D51CB" w:rsidP="00CD1B6F">
      <w:pPr>
        <w:overflowPunct w:val="0"/>
        <w:autoSpaceDE w:val="0"/>
        <w:autoSpaceDN w:val="0"/>
        <w:adjustRightInd w:val="0"/>
        <w:ind w:left="993" w:right="43"/>
        <w:jc w:val="right"/>
        <w:textAlignment w:val="baseline"/>
        <w:rPr>
          <w:sz w:val="20"/>
          <w:szCs w:val="20"/>
          <w:lang w:eastAsia="ru-RU"/>
        </w:rPr>
      </w:pPr>
      <w:r>
        <w:rPr>
          <w:sz w:val="20"/>
          <w:szCs w:val="20"/>
          <w:lang w:eastAsia="ru-RU"/>
        </w:rPr>
        <w:pict>
          <v:line id="_x0000_s1027" style="position:absolute;left:0;text-align:left;z-index:251661312" from="1pt,9.6pt" to="476.2pt,9.6pt"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595"/>
      </w:tblGrid>
      <w:tr w:rsidR="00CD1B6F" w:rsidRPr="001A27D0" w:rsidTr="008C12DD">
        <w:tc>
          <w:tcPr>
            <w:tcW w:w="9039" w:type="dxa"/>
            <w:tcBorders>
              <w:top w:val="nil"/>
              <w:left w:val="nil"/>
              <w:bottom w:val="nil"/>
              <w:right w:val="nil"/>
            </w:tcBorders>
          </w:tcPr>
          <w:p w:rsidR="00CD1B6F" w:rsidRPr="001A27D0" w:rsidRDefault="00CD1B6F" w:rsidP="008C12DD">
            <w:pPr>
              <w:overflowPunct w:val="0"/>
              <w:autoSpaceDE w:val="0"/>
              <w:autoSpaceDN w:val="0"/>
              <w:adjustRightInd w:val="0"/>
              <w:jc w:val="both"/>
              <w:textAlignment w:val="baseline"/>
              <w:rPr>
                <w:noProof/>
                <w:sz w:val="20"/>
                <w:szCs w:val="20"/>
                <w:lang w:eastAsia="ru-RU"/>
              </w:rPr>
            </w:pPr>
          </w:p>
          <w:p w:rsidR="00CD1B6F" w:rsidRPr="001A27D0" w:rsidRDefault="00CD1B6F" w:rsidP="008C12DD">
            <w:pPr>
              <w:overflowPunct w:val="0"/>
              <w:autoSpaceDE w:val="0"/>
              <w:autoSpaceDN w:val="0"/>
              <w:adjustRightInd w:val="0"/>
              <w:jc w:val="both"/>
              <w:textAlignment w:val="baseline"/>
              <w:rPr>
                <w:noProof/>
                <w:sz w:val="20"/>
                <w:szCs w:val="20"/>
                <w:lang w:eastAsia="ru-RU"/>
              </w:rPr>
            </w:pPr>
          </w:p>
          <w:p w:rsidR="00CD1B6F" w:rsidRPr="001A27D0" w:rsidRDefault="00CD1B6F" w:rsidP="008C12DD">
            <w:pPr>
              <w:overflowPunct w:val="0"/>
              <w:autoSpaceDE w:val="0"/>
              <w:autoSpaceDN w:val="0"/>
              <w:adjustRightInd w:val="0"/>
              <w:jc w:val="both"/>
              <w:textAlignment w:val="baseline"/>
              <w:rPr>
                <w:noProof/>
                <w:sz w:val="20"/>
                <w:szCs w:val="20"/>
                <w:lang w:eastAsia="ru-RU"/>
              </w:rPr>
            </w:pPr>
          </w:p>
          <w:p w:rsidR="00CD1B6F" w:rsidRPr="001A27D0" w:rsidRDefault="00CD1B6F" w:rsidP="008C12DD">
            <w:pPr>
              <w:overflowPunct w:val="0"/>
              <w:autoSpaceDE w:val="0"/>
              <w:autoSpaceDN w:val="0"/>
              <w:adjustRightInd w:val="0"/>
              <w:jc w:val="both"/>
              <w:textAlignment w:val="baseline"/>
              <w:rPr>
                <w:noProof/>
                <w:sz w:val="20"/>
                <w:szCs w:val="20"/>
                <w:lang w:eastAsia="ru-RU"/>
              </w:rPr>
            </w:pPr>
          </w:p>
          <w:p w:rsidR="00CD1B6F" w:rsidRPr="001A27D0" w:rsidRDefault="00CD1B6F" w:rsidP="008C12DD">
            <w:pPr>
              <w:overflowPunct w:val="0"/>
              <w:autoSpaceDE w:val="0"/>
              <w:autoSpaceDN w:val="0"/>
              <w:adjustRightInd w:val="0"/>
              <w:jc w:val="both"/>
              <w:textAlignment w:val="baseline"/>
              <w:rPr>
                <w:noProof/>
                <w:sz w:val="20"/>
                <w:szCs w:val="20"/>
                <w:lang w:eastAsia="ru-RU"/>
              </w:rPr>
            </w:pPr>
          </w:p>
          <w:p w:rsidR="00CD1B6F" w:rsidRPr="001A27D0" w:rsidRDefault="00CD1B6F" w:rsidP="008C12DD">
            <w:pPr>
              <w:overflowPunct w:val="0"/>
              <w:autoSpaceDE w:val="0"/>
              <w:autoSpaceDN w:val="0"/>
              <w:adjustRightInd w:val="0"/>
              <w:textAlignment w:val="baseline"/>
              <w:rPr>
                <w:sz w:val="28"/>
                <w:szCs w:val="20"/>
                <w:lang w:eastAsia="ru-RU"/>
              </w:rPr>
            </w:pPr>
          </w:p>
          <w:p w:rsidR="00CD1B6F" w:rsidRPr="001A27D0" w:rsidRDefault="00CD1B6F" w:rsidP="008C12DD">
            <w:pPr>
              <w:overflowPunct w:val="0"/>
              <w:autoSpaceDE w:val="0"/>
              <w:autoSpaceDN w:val="0"/>
              <w:adjustRightInd w:val="0"/>
              <w:jc w:val="center"/>
              <w:textAlignment w:val="baseline"/>
              <w:rPr>
                <w:b/>
                <w:sz w:val="20"/>
                <w:szCs w:val="20"/>
                <w:lang w:eastAsia="ru-RU"/>
              </w:rPr>
            </w:pPr>
          </w:p>
        </w:tc>
        <w:tc>
          <w:tcPr>
            <w:tcW w:w="595" w:type="dxa"/>
            <w:tcBorders>
              <w:top w:val="nil"/>
              <w:left w:val="nil"/>
              <w:bottom w:val="nil"/>
              <w:right w:val="nil"/>
            </w:tcBorders>
          </w:tcPr>
          <w:p w:rsidR="00CD1B6F" w:rsidRPr="001A27D0" w:rsidRDefault="00CD1B6F" w:rsidP="008C12DD">
            <w:pPr>
              <w:overflowPunct w:val="0"/>
              <w:autoSpaceDE w:val="0"/>
              <w:autoSpaceDN w:val="0"/>
              <w:adjustRightInd w:val="0"/>
              <w:jc w:val="center"/>
              <w:textAlignment w:val="baseline"/>
              <w:rPr>
                <w:sz w:val="28"/>
                <w:szCs w:val="28"/>
                <w:lang w:eastAsia="ru-RU"/>
              </w:rPr>
            </w:pPr>
          </w:p>
        </w:tc>
      </w:tr>
    </w:tbl>
    <w:p w:rsidR="00CD1B6F" w:rsidRPr="001A27D0" w:rsidRDefault="00CD1B6F" w:rsidP="00CD1B6F">
      <w:pPr>
        <w:overflowPunct w:val="0"/>
        <w:autoSpaceDE w:val="0"/>
        <w:autoSpaceDN w:val="0"/>
        <w:adjustRightInd w:val="0"/>
        <w:jc w:val="center"/>
        <w:textAlignment w:val="baseline"/>
        <w:outlineLvl w:val="0"/>
        <w:rPr>
          <w:rFonts w:ascii="Arial" w:hAnsi="Arial" w:cs="Arial"/>
          <w:sz w:val="20"/>
          <w:szCs w:val="20"/>
          <w:lang w:eastAsia="ru-RU"/>
        </w:rPr>
      </w:pPr>
    </w:p>
    <w:p w:rsidR="00CD1B6F" w:rsidRPr="001A27D0" w:rsidRDefault="00CD1B6F" w:rsidP="00CD1B6F">
      <w:pPr>
        <w:overflowPunct w:val="0"/>
        <w:autoSpaceDE w:val="0"/>
        <w:autoSpaceDN w:val="0"/>
        <w:adjustRightInd w:val="0"/>
        <w:jc w:val="center"/>
        <w:textAlignment w:val="baseline"/>
        <w:outlineLvl w:val="0"/>
        <w:rPr>
          <w:rFonts w:ascii="Arial" w:hAnsi="Arial" w:cs="Arial"/>
          <w:sz w:val="20"/>
          <w:szCs w:val="20"/>
          <w:lang w:eastAsia="ru-RU"/>
        </w:rPr>
      </w:pPr>
    </w:p>
    <w:p w:rsidR="00CD1B6F" w:rsidRPr="001A27D0" w:rsidRDefault="00CD1B6F" w:rsidP="00CD1B6F">
      <w:pPr>
        <w:overflowPunct w:val="0"/>
        <w:autoSpaceDE w:val="0"/>
        <w:autoSpaceDN w:val="0"/>
        <w:adjustRightInd w:val="0"/>
        <w:ind w:firstLine="6804"/>
        <w:textAlignment w:val="baseline"/>
        <w:rPr>
          <w:b/>
          <w:sz w:val="28"/>
          <w:szCs w:val="20"/>
          <w:lang w:eastAsia="ru-RU"/>
        </w:rPr>
      </w:pPr>
    </w:p>
    <w:p w:rsidR="00CD1B6F" w:rsidRPr="001A27D0" w:rsidRDefault="00CD1B6F" w:rsidP="00CD1B6F">
      <w:pPr>
        <w:overflowPunct w:val="0"/>
        <w:autoSpaceDE w:val="0"/>
        <w:autoSpaceDN w:val="0"/>
        <w:adjustRightInd w:val="0"/>
        <w:ind w:firstLine="6804"/>
        <w:textAlignment w:val="baseline"/>
        <w:rPr>
          <w:b/>
          <w:sz w:val="28"/>
          <w:szCs w:val="20"/>
          <w:lang w:eastAsia="ru-RU"/>
        </w:rPr>
      </w:pPr>
      <w:r w:rsidRPr="001A27D0">
        <w:rPr>
          <w:b/>
          <w:lang w:eastAsia="ru-RU"/>
        </w:rPr>
        <w:t>Экз №</w:t>
      </w:r>
    </w:p>
    <w:p w:rsidR="00CD1B6F" w:rsidRPr="001A27D0" w:rsidRDefault="00CD1B6F" w:rsidP="00CD1B6F">
      <w:pPr>
        <w:overflowPunct w:val="0"/>
        <w:autoSpaceDE w:val="0"/>
        <w:autoSpaceDN w:val="0"/>
        <w:adjustRightInd w:val="0"/>
        <w:ind w:firstLine="6804"/>
        <w:textAlignment w:val="baseline"/>
        <w:rPr>
          <w:b/>
          <w:sz w:val="28"/>
          <w:szCs w:val="20"/>
          <w:lang w:eastAsia="ru-RU"/>
        </w:rPr>
      </w:pPr>
    </w:p>
    <w:p w:rsidR="00CD1B6F" w:rsidRPr="001A27D0" w:rsidRDefault="00CD1B6F" w:rsidP="00CD1B6F">
      <w:pPr>
        <w:suppressAutoHyphens/>
        <w:overflowPunct w:val="0"/>
        <w:autoSpaceDE w:val="0"/>
        <w:autoSpaceDN w:val="0"/>
        <w:adjustRightInd w:val="0"/>
        <w:ind w:left="-425"/>
        <w:jc w:val="center"/>
        <w:textAlignment w:val="baseline"/>
        <w:rPr>
          <w:kern w:val="28"/>
          <w:sz w:val="32"/>
          <w:szCs w:val="20"/>
          <w:lang w:eastAsia="ru-RU"/>
        </w:rPr>
      </w:pPr>
      <w:r w:rsidRPr="001A27D0">
        <w:rPr>
          <w:kern w:val="28"/>
          <w:sz w:val="32"/>
          <w:szCs w:val="20"/>
          <w:lang w:eastAsia="ru-RU"/>
        </w:rPr>
        <w:t>Пояснительная записка</w:t>
      </w:r>
    </w:p>
    <w:p w:rsidR="00CD1B6F" w:rsidRPr="001A27D0" w:rsidRDefault="00CD1B6F" w:rsidP="00CD1B6F">
      <w:pPr>
        <w:suppressAutoHyphens/>
        <w:overflowPunct w:val="0"/>
        <w:autoSpaceDE w:val="0"/>
        <w:autoSpaceDN w:val="0"/>
        <w:adjustRightInd w:val="0"/>
        <w:ind w:left="-425"/>
        <w:jc w:val="center"/>
        <w:textAlignment w:val="baseline"/>
        <w:rPr>
          <w:kern w:val="28"/>
          <w:sz w:val="32"/>
          <w:szCs w:val="20"/>
          <w:lang w:eastAsia="ru-RU"/>
        </w:rPr>
      </w:pPr>
    </w:p>
    <w:p w:rsidR="00CD1B6F" w:rsidRPr="001A27D0" w:rsidRDefault="00CD1B6F" w:rsidP="00CD1B6F">
      <w:pPr>
        <w:suppressAutoHyphens/>
        <w:overflowPunct w:val="0"/>
        <w:autoSpaceDE w:val="0"/>
        <w:autoSpaceDN w:val="0"/>
        <w:adjustRightInd w:val="0"/>
        <w:spacing w:after="120"/>
        <w:jc w:val="center"/>
        <w:textAlignment w:val="baseline"/>
        <w:rPr>
          <w:b/>
          <w:kern w:val="28"/>
          <w:sz w:val="32"/>
          <w:szCs w:val="20"/>
          <w:lang w:eastAsia="ru-RU"/>
        </w:rPr>
      </w:pPr>
    </w:p>
    <w:p w:rsidR="00CD1B6F" w:rsidRPr="001A27D0" w:rsidRDefault="00CD1B6F" w:rsidP="00CD1B6F">
      <w:pPr>
        <w:suppressAutoHyphens/>
        <w:overflowPunct w:val="0"/>
        <w:autoSpaceDE w:val="0"/>
        <w:autoSpaceDN w:val="0"/>
        <w:adjustRightInd w:val="0"/>
        <w:spacing w:after="120"/>
        <w:jc w:val="center"/>
        <w:textAlignment w:val="baseline"/>
        <w:rPr>
          <w:b/>
          <w:kern w:val="28"/>
          <w:sz w:val="32"/>
          <w:szCs w:val="20"/>
          <w:lang w:eastAsia="ru-RU"/>
        </w:rPr>
      </w:pPr>
    </w:p>
    <w:p w:rsidR="00CD1B6F" w:rsidRPr="001A27D0" w:rsidRDefault="00CD1B6F" w:rsidP="00CD1B6F">
      <w:pPr>
        <w:suppressAutoHyphens/>
        <w:overflowPunct w:val="0"/>
        <w:autoSpaceDE w:val="0"/>
        <w:autoSpaceDN w:val="0"/>
        <w:adjustRightInd w:val="0"/>
        <w:spacing w:after="120"/>
        <w:jc w:val="center"/>
        <w:textAlignment w:val="baseline"/>
        <w:rPr>
          <w:b/>
          <w:kern w:val="28"/>
          <w:sz w:val="32"/>
          <w:szCs w:val="20"/>
          <w:lang w:eastAsia="ru-RU"/>
        </w:rPr>
      </w:pPr>
    </w:p>
    <w:p w:rsidR="00CD1B6F" w:rsidRPr="001A27D0" w:rsidRDefault="00CD1B6F" w:rsidP="00CD1B6F">
      <w:pPr>
        <w:jc w:val="center"/>
        <w:rPr>
          <w:rFonts w:eastAsia="Calibri"/>
        </w:rPr>
      </w:pPr>
      <w:r w:rsidRPr="001A27D0">
        <w:rPr>
          <w:rFonts w:ascii="Times New Roman CYR" w:eastAsia="Calibri" w:hAnsi="Times New Roman CYR" w:cs="Times New Roman CYR"/>
          <w:b/>
          <w:bCs/>
          <w:sz w:val="22"/>
          <w:szCs w:val="22"/>
        </w:rPr>
        <w:t>№</w:t>
      </w:r>
      <w:r w:rsidRPr="001A27D0">
        <w:rPr>
          <w:rFonts w:ascii="Times New Roman CYR" w:eastAsia="Calibri" w:hAnsi="Times New Roman CYR" w:cs="Times New Roman CYR"/>
          <w:b/>
          <w:bCs/>
          <w:color w:val="000000"/>
          <w:sz w:val="22"/>
          <w:szCs w:val="22"/>
        </w:rPr>
        <w:t>122183 от 22.11.2012</w:t>
      </w:r>
      <w:r w:rsidRPr="001A27D0">
        <w:rPr>
          <w:rFonts w:ascii="Times New Roman CYR" w:eastAsia="Calibri" w:hAnsi="Times New Roman CYR" w:cs="Times New Roman CYR"/>
          <w:b/>
          <w:bCs/>
          <w:sz w:val="22"/>
          <w:szCs w:val="22"/>
        </w:rPr>
        <w:t xml:space="preserve"> г</w:t>
      </w:r>
    </w:p>
    <w:p w:rsidR="00CD1B6F" w:rsidRPr="001A27D0" w:rsidRDefault="00CD1B6F" w:rsidP="00CD1B6F">
      <w:pPr>
        <w:overflowPunct w:val="0"/>
        <w:autoSpaceDE w:val="0"/>
        <w:autoSpaceDN w:val="0"/>
        <w:adjustRightInd w:val="0"/>
        <w:jc w:val="center"/>
        <w:textAlignment w:val="baseline"/>
        <w:rPr>
          <w:b/>
          <w:bCs/>
        </w:rPr>
      </w:pPr>
    </w:p>
    <w:p w:rsidR="00CD1B6F" w:rsidRPr="001A27D0"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Pr="001A27D0"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Pr="001A27D0" w:rsidRDefault="00CD1B6F" w:rsidP="00CD1B6F">
      <w:pPr>
        <w:suppressAutoHyphens/>
        <w:overflowPunct w:val="0"/>
        <w:autoSpaceDE w:val="0"/>
        <w:autoSpaceDN w:val="0"/>
        <w:adjustRightInd w:val="0"/>
        <w:jc w:val="center"/>
        <w:textAlignment w:val="baseline"/>
        <w:rPr>
          <w:b/>
          <w:kern w:val="28"/>
          <w:sz w:val="36"/>
          <w:szCs w:val="20"/>
          <w:lang w:eastAsia="ru-RU"/>
        </w:rPr>
      </w:pPr>
    </w:p>
    <w:p w:rsidR="00CD1B6F" w:rsidRPr="001A27D0" w:rsidRDefault="00CD1B6F" w:rsidP="00CD1B6F">
      <w:pPr>
        <w:overflowPunct w:val="0"/>
        <w:autoSpaceDE w:val="0"/>
        <w:autoSpaceDN w:val="0"/>
        <w:adjustRightInd w:val="0"/>
        <w:textAlignment w:val="baseline"/>
        <w:rPr>
          <w:b/>
          <w:sz w:val="32"/>
          <w:szCs w:val="20"/>
          <w:lang w:eastAsia="ru-RU"/>
        </w:rPr>
      </w:pPr>
    </w:p>
    <w:tbl>
      <w:tblPr>
        <w:tblW w:w="0" w:type="auto"/>
        <w:tblLayout w:type="fixed"/>
        <w:tblCellMar>
          <w:left w:w="70" w:type="dxa"/>
          <w:right w:w="70" w:type="dxa"/>
        </w:tblCellMar>
        <w:tblLook w:val="0000"/>
      </w:tblPr>
      <w:tblGrid>
        <w:gridCol w:w="6449"/>
        <w:gridCol w:w="2763"/>
      </w:tblGrid>
      <w:tr w:rsidR="00CD1B6F" w:rsidRPr="001A27D0" w:rsidTr="008C12DD">
        <w:tc>
          <w:tcPr>
            <w:tcW w:w="6449" w:type="dxa"/>
          </w:tcPr>
          <w:p w:rsidR="00CD1B6F" w:rsidRPr="001A27D0" w:rsidRDefault="00CD1B6F" w:rsidP="008C12DD">
            <w:pPr>
              <w:overflowPunct w:val="0"/>
              <w:autoSpaceDE w:val="0"/>
              <w:autoSpaceDN w:val="0"/>
              <w:adjustRightInd w:val="0"/>
              <w:ind w:left="142"/>
              <w:textAlignment w:val="baseline"/>
              <w:rPr>
                <w:sz w:val="28"/>
                <w:szCs w:val="20"/>
                <w:lang w:eastAsia="ru-RU"/>
              </w:rPr>
            </w:pPr>
          </w:p>
        </w:tc>
        <w:tc>
          <w:tcPr>
            <w:tcW w:w="2763" w:type="dxa"/>
          </w:tcPr>
          <w:p w:rsidR="00CD1B6F" w:rsidRPr="001A27D0" w:rsidRDefault="00CD1B6F" w:rsidP="008C12DD">
            <w:pPr>
              <w:overflowPunct w:val="0"/>
              <w:autoSpaceDE w:val="0"/>
              <w:autoSpaceDN w:val="0"/>
              <w:adjustRightInd w:val="0"/>
              <w:textAlignment w:val="baseline"/>
              <w:rPr>
                <w:sz w:val="28"/>
                <w:szCs w:val="20"/>
                <w:lang w:eastAsia="ru-RU"/>
              </w:rPr>
            </w:pPr>
          </w:p>
        </w:tc>
      </w:tr>
    </w:tbl>
    <w:p w:rsidR="00CD1B6F" w:rsidRPr="001A27D0" w:rsidRDefault="00CD1B6F" w:rsidP="00CD1B6F">
      <w:pPr>
        <w:overflowPunct w:val="0"/>
        <w:autoSpaceDE w:val="0"/>
        <w:autoSpaceDN w:val="0"/>
        <w:adjustRightInd w:val="0"/>
        <w:textAlignment w:val="baseline"/>
        <w:rPr>
          <w:b/>
          <w:lang w:eastAsia="ru-RU"/>
        </w:rPr>
      </w:pPr>
      <w:r w:rsidRPr="001A27D0">
        <w:rPr>
          <w:b/>
          <w:lang w:eastAsia="ru-RU"/>
        </w:rPr>
        <w:t>Главный инженер проекта                                                                         И.А. Бедоева</w:t>
      </w:r>
    </w:p>
    <w:p w:rsidR="00CD1B6F" w:rsidRPr="001A27D0" w:rsidRDefault="00CD1B6F" w:rsidP="00CD1B6F">
      <w:pPr>
        <w:overflowPunct w:val="0"/>
        <w:autoSpaceDE w:val="0"/>
        <w:autoSpaceDN w:val="0"/>
        <w:adjustRightInd w:val="0"/>
        <w:textAlignment w:val="baseline"/>
        <w:rPr>
          <w:b/>
          <w:lang w:eastAsia="ru-RU"/>
        </w:rPr>
      </w:pPr>
    </w:p>
    <w:p w:rsidR="00CD1B6F" w:rsidRPr="001A27D0" w:rsidRDefault="00CD1B6F" w:rsidP="00CD1B6F">
      <w:pPr>
        <w:overflowPunct w:val="0"/>
        <w:autoSpaceDE w:val="0"/>
        <w:autoSpaceDN w:val="0"/>
        <w:adjustRightInd w:val="0"/>
        <w:textAlignment w:val="baseline"/>
        <w:rPr>
          <w:b/>
          <w:lang w:eastAsia="ru-RU"/>
        </w:rPr>
      </w:pPr>
    </w:p>
    <w:p w:rsidR="00CD1B6F" w:rsidRPr="001A27D0" w:rsidRDefault="00CD1B6F" w:rsidP="00CD1B6F">
      <w:pPr>
        <w:overflowPunct w:val="0"/>
        <w:autoSpaceDE w:val="0"/>
        <w:autoSpaceDN w:val="0"/>
        <w:adjustRightInd w:val="0"/>
        <w:textAlignment w:val="baseline"/>
        <w:rPr>
          <w:b/>
          <w:lang w:eastAsia="ru-RU"/>
        </w:rPr>
      </w:pPr>
    </w:p>
    <w:p w:rsidR="00CD1B6F" w:rsidRPr="001A27D0" w:rsidRDefault="00CD1B6F" w:rsidP="00CD1B6F">
      <w:pPr>
        <w:overflowPunct w:val="0"/>
        <w:autoSpaceDE w:val="0"/>
        <w:autoSpaceDN w:val="0"/>
        <w:adjustRightInd w:val="0"/>
        <w:textAlignment w:val="baseline"/>
        <w:rPr>
          <w:b/>
          <w:lang w:eastAsia="ru-RU"/>
        </w:rPr>
      </w:pPr>
      <w:r w:rsidRPr="001A27D0">
        <w:rPr>
          <w:b/>
          <w:lang w:eastAsia="ru-RU"/>
        </w:rPr>
        <w:t>Генеральный директор                                                                                  П.И. Попов</w:t>
      </w:r>
    </w:p>
    <w:p w:rsidR="00CD1B6F" w:rsidRPr="001A27D0" w:rsidRDefault="00CD1B6F" w:rsidP="00CD1B6F">
      <w:pPr>
        <w:overflowPunct w:val="0"/>
        <w:autoSpaceDE w:val="0"/>
        <w:autoSpaceDN w:val="0"/>
        <w:adjustRightInd w:val="0"/>
        <w:textAlignment w:val="baseline"/>
        <w:rPr>
          <w:b/>
          <w:lang w:eastAsia="ru-RU"/>
        </w:rPr>
      </w:pPr>
    </w:p>
    <w:p w:rsidR="00CD1B6F" w:rsidRPr="001A27D0" w:rsidRDefault="00CD1B6F" w:rsidP="00CD1B6F">
      <w:pPr>
        <w:overflowPunct w:val="0"/>
        <w:autoSpaceDE w:val="0"/>
        <w:autoSpaceDN w:val="0"/>
        <w:adjustRightInd w:val="0"/>
        <w:jc w:val="right"/>
        <w:textAlignment w:val="baseline"/>
        <w:rPr>
          <w:sz w:val="20"/>
          <w:szCs w:val="20"/>
          <w:lang w:eastAsia="ru-RU"/>
        </w:rPr>
      </w:pPr>
    </w:p>
    <w:p w:rsidR="00CD1B6F" w:rsidRPr="001A27D0" w:rsidRDefault="00CD1B6F" w:rsidP="00CD1B6F">
      <w:pPr>
        <w:overflowPunct w:val="0"/>
        <w:autoSpaceDE w:val="0"/>
        <w:autoSpaceDN w:val="0"/>
        <w:adjustRightInd w:val="0"/>
        <w:jc w:val="right"/>
        <w:textAlignment w:val="baseline"/>
        <w:rPr>
          <w:sz w:val="20"/>
          <w:szCs w:val="20"/>
          <w:lang w:eastAsia="ru-RU"/>
        </w:rPr>
      </w:pPr>
    </w:p>
    <w:p w:rsidR="00CD1B6F" w:rsidRPr="001A27D0" w:rsidRDefault="00CD1B6F" w:rsidP="00CD1B6F">
      <w:pPr>
        <w:overflowPunct w:val="0"/>
        <w:autoSpaceDE w:val="0"/>
        <w:autoSpaceDN w:val="0"/>
        <w:adjustRightInd w:val="0"/>
        <w:jc w:val="right"/>
        <w:textAlignment w:val="baseline"/>
        <w:rPr>
          <w:sz w:val="20"/>
          <w:szCs w:val="20"/>
          <w:lang w:eastAsia="ru-RU"/>
        </w:rPr>
      </w:pPr>
    </w:p>
    <w:p w:rsidR="00CD1B6F" w:rsidRDefault="00CD1B6F" w:rsidP="00CD1B6F">
      <w:pPr>
        <w:overflowPunct w:val="0"/>
        <w:autoSpaceDE w:val="0"/>
        <w:autoSpaceDN w:val="0"/>
        <w:adjustRightInd w:val="0"/>
        <w:jc w:val="right"/>
        <w:textAlignment w:val="baseline"/>
        <w:rPr>
          <w:sz w:val="20"/>
          <w:szCs w:val="20"/>
          <w:lang w:eastAsia="ru-RU"/>
        </w:rPr>
      </w:pPr>
    </w:p>
    <w:p w:rsidR="00CD1B6F" w:rsidRDefault="00CD1B6F" w:rsidP="00CD1B6F">
      <w:pPr>
        <w:overflowPunct w:val="0"/>
        <w:autoSpaceDE w:val="0"/>
        <w:autoSpaceDN w:val="0"/>
        <w:adjustRightInd w:val="0"/>
        <w:jc w:val="right"/>
        <w:textAlignment w:val="baseline"/>
        <w:rPr>
          <w:sz w:val="20"/>
          <w:szCs w:val="20"/>
          <w:lang w:eastAsia="ru-RU"/>
        </w:rPr>
      </w:pPr>
    </w:p>
    <w:p w:rsidR="00CD1B6F" w:rsidRDefault="00CD1B6F" w:rsidP="00CD1B6F">
      <w:pPr>
        <w:overflowPunct w:val="0"/>
        <w:autoSpaceDE w:val="0"/>
        <w:autoSpaceDN w:val="0"/>
        <w:adjustRightInd w:val="0"/>
        <w:jc w:val="right"/>
        <w:textAlignment w:val="baseline"/>
        <w:rPr>
          <w:sz w:val="20"/>
          <w:szCs w:val="20"/>
          <w:lang w:eastAsia="ru-RU"/>
        </w:rPr>
      </w:pPr>
    </w:p>
    <w:p w:rsidR="00CD1B6F" w:rsidRPr="001A27D0" w:rsidRDefault="00CD1B6F" w:rsidP="00CD1B6F">
      <w:pPr>
        <w:overflowPunct w:val="0"/>
        <w:autoSpaceDE w:val="0"/>
        <w:autoSpaceDN w:val="0"/>
        <w:adjustRightInd w:val="0"/>
        <w:jc w:val="right"/>
        <w:textAlignment w:val="baseline"/>
        <w:rPr>
          <w:sz w:val="20"/>
          <w:szCs w:val="20"/>
          <w:lang w:eastAsia="ru-RU"/>
        </w:rPr>
      </w:pPr>
    </w:p>
    <w:p w:rsidR="00CD1B6F" w:rsidRPr="001A27D0" w:rsidRDefault="00CD1B6F" w:rsidP="00CD1B6F">
      <w:pPr>
        <w:spacing w:line="360" w:lineRule="auto"/>
        <w:ind w:right="850"/>
        <w:jc w:val="center"/>
        <w:rPr>
          <w:lang/>
        </w:rPr>
      </w:pPr>
    </w:p>
    <w:p w:rsidR="00CD1B6F" w:rsidRPr="001A27D0" w:rsidRDefault="00CD1B6F" w:rsidP="00CD1B6F">
      <w:pPr>
        <w:ind w:right="850" w:firstLine="720"/>
        <w:jc w:val="center"/>
      </w:pPr>
      <w:r w:rsidRPr="001A27D0">
        <w:t>2012 год</w:t>
      </w:r>
    </w:p>
    <w:p w:rsidR="00CD1B6F" w:rsidRDefault="00CD1B6F" w:rsidP="00CD1B6F">
      <w:pPr>
        <w:jc w:val="center"/>
        <w:rPr>
          <w:b/>
          <w:sz w:val="28"/>
        </w:rPr>
      </w:pPr>
      <w:r w:rsidRPr="001A27D0">
        <w:t>г.Воронеж</w:t>
      </w:r>
    </w:p>
    <w:p w:rsidR="00CD1B6F" w:rsidRDefault="00CD1B6F" w:rsidP="002840B4">
      <w:pPr>
        <w:jc w:val="center"/>
        <w:rPr>
          <w:b/>
          <w:sz w:val="28"/>
        </w:rPr>
      </w:pPr>
    </w:p>
    <w:p w:rsidR="004F27D4" w:rsidRPr="00AB062D" w:rsidRDefault="004F27D4">
      <w:pPr>
        <w:pStyle w:val="a0"/>
        <w:jc w:val="center"/>
        <w:rPr>
          <w:b/>
          <w:szCs w:val="28"/>
        </w:rPr>
      </w:pPr>
    </w:p>
    <w:p w:rsidR="004F27D4" w:rsidRPr="00AB062D" w:rsidRDefault="004F27D4">
      <w:pPr>
        <w:pStyle w:val="a0"/>
        <w:jc w:val="center"/>
        <w:rPr>
          <w:b/>
          <w:szCs w:val="28"/>
        </w:rPr>
        <w:sectPr w:rsidR="004F27D4" w:rsidRPr="00AB062D" w:rsidSect="00514612">
          <w:footerReference w:type="even" r:id="rId10"/>
          <w:footerReference w:type="default" r:id="rId11"/>
          <w:pgSz w:w="11906" w:h="16838"/>
          <w:pgMar w:top="851" w:right="567" w:bottom="851" w:left="1418" w:header="709" w:footer="709" w:gutter="0"/>
          <w:cols w:space="708"/>
          <w:docGrid w:linePitch="360"/>
        </w:sectPr>
      </w:pPr>
    </w:p>
    <w:p w:rsidR="004F27D4" w:rsidRPr="00AB062D" w:rsidRDefault="004F27D4" w:rsidP="005B1468">
      <w:pPr>
        <w:pStyle w:val="a0"/>
        <w:jc w:val="center"/>
        <w:rPr>
          <w:b/>
          <w:szCs w:val="28"/>
        </w:rPr>
      </w:pPr>
      <w:r w:rsidRPr="00AB062D">
        <w:rPr>
          <w:b/>
          <w:szCs w:val="28"/>
        </w:rPr>
        <w:lastRenderedPageBreak/>
        <w:t>Содержание</w:t>
      </w:r>
    </w:p>
    <w:p w:rsidR="004F27D4" w:rsidRPr="00AB062D" w:rsidRDefault="004F27D4" w:rsidP="005B1468">
      <w:pPr>
        <w:pStyle w:val="a0"/>
        <w:jc w:val="center"/>
        <w:rPr>
          <w:b/>
          <w:szCs w:val="28"/>
        </w:rPr>
      </w:pPr>
    </w:p>
    <w:p w:rsidR="00A36932" w:rsidRDefault="000D51CB">
      <w:pPr>
        <w:pStyle w:val="12"/>
        <w:rPr>
          <w:rFonts w:asciiTheme="minorHAnsi" w:eastAsiaTheme="minorEastAsia" w:hAnsiTheme="minorHAnsi" w:cstheme="minorBidi"/>
          <w:noProof/>
          <w:sz w:val="22"/>
          <w:szCs w:val="22"/>
          <w:lang w:eastAsia="ru-RU"/>
        </w:rPr>
      </w:pPr>
      <w:r w:rsidRPr="000D51CB">
        <w:rPr>
          <w:sz w:val="28"/>
          <w:szCs w:val="20"/>
        </w:rPr>
        <w:fldChar w:fldCharType="begin"/>
      </w:r>
      <w:r w:rsidR="004F27D4" w:rsidRPr="00AB062D">
        <w:rPr>
          <w:sz w:val="28"/>
          <w:szCs w:val="20"/>
        </w:rPr>
        <w:instrText xml:space="preserve"> TOC \o "1-1" \h \z \t "Заголовок 2;2;Заголовок 3;3" </w:instrText>
      </w:r>
      <w:r w:rsidRPr="000D51CB">
        <w:rPr>
          <w:sz w:val="28"/>
          <w:szCs w:val="20"/>
        </w:rPr>
        <w:fldChar w:fldCharType="separate"/>
      </w:r>
      <w:hyperlink w:anchor="_Toc356855964" w:history="1">
        <w:r w:rsidR="00A36932" w:rsidRPr="0066386E">
          <w:rPr>
            <w:rStyle w:val="af2"/>
            <w:noProof/>
          </w:rPr>
          <w:t>Глава I. Порядок применения Правил землепользования и застройки и внесения в них изменений</w:t>
        </w:r>
        <w:r w:rsidR="00A36932">
          <w:rPr>
            <w:noProof/>
            <w:webHidden/>
          </w:rPr>
          <w:tab/>
        </w:r>
        <w:r>
          <w:rPr>
            <w:noProof/>
            <w:webHidden/>
          </w:rPr>
          <w:fldChar w:fldCharType="begin"/>
        </w:r>
        <w:r w:rsidR="00A36932">
          <w:rPr>
            <w:noProof/>
            <w:webHidden/>
          </w:rPr>
          <w:instrText xml:space="preserve"> PAGEREF _Toc356855964 \h </w:instrText>
        </w:r>
        <w:r>
          <w:rPr>
            <w:noProof/>
            <w:webHidden/>
          </w:rPr>
        </w:r>
        <w:r>
          <w:rPr>
            <w:noProof/>
            <w:webHidden/>
          </w:rPr>
          <w:fldChar w:fldCharType="separate"/>
        </w:r>
        <w:r w:rsidR="008C12DD">
          <w:rPr>
            <w:noProof/>
            <w:webHidden/>
          </w:rPr>
          <w:t>5</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65" w:history="1">
        <w:r w:rsidR="00A36932" w:rsidRPr="0066386E">
          <w:rPr>
            <w:rStyle w:val="af2"/>
            <w:noProof/>
          </w:rPr>
          <w:t xml:space="preserve">Раздел </w:t>
        </w:r>
        <w:r w:rsidR="00A36932" w:rsidRPr="0066386E">
          <w:rPr>
            <w:rStyle w:val="af2"/>
            <w:noProof/>
            <w:lang w:val="en-US"/>
          </w:rPr>
          <w:t>I</w:t>
        </w:r>
        <w:r w:rsidR="00A36932" w:rsidRPr="0066386E">
          <w:rPr>
            <w:rStyle w:val="af2"/>
            <w:noProof/>
          </w:rPr>
          <w:t>. Регулирование землепользования и застройки органами местного самоуправления</w:t>
        </w:r>
        <w:r w:rsidR="00A36932">
          <w:rPr>
            <w:noProof/>
            <w:webHidden/>
          </w:rPr>
          <w:tab/>
        </w:r>
        <w:r>
          <w:rPr>
            <w:noProof/>
            <w:webHidden/>
          </w:rPr>
          <w:fldChar w:fldCharType="begin"/>
        </w:r>
        <w:r w:rsidR="00A36932">
          <w:rPr>
            <w:noProof/>
            <w:webHidden/>
          </w:rPr>
          <w:instrText xml:space="preserve"> PAGEREF _Toc356855965 \h </w:instrText>
        </w:r>
        <w:r>
          <w:rPr>
            <w:noProof/>
            <w:webHidden/>
          </w:rPr>
        </w:r>
        <w:r>
          <w:rPr>
            <w:noProof/>
            <w:webHidden/>
          </w:rPr>
          <w:fldChar w:fldCharType="separate"/>
        </w:r>
        <w:r w:rsidR="008C12DD">
          <w:rPr>
            <w:noProof/>
            <w:webHidden/>
          </w:rPr>
          <w:t>5</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66" w:history="1">
        <w:r w:rsidR="00A36932" w:rsidRPr="0066386E">
          <w:rPr>
            <w:rStyle w:val="af2"/>
            <w:noProof/>
          </w:rPr>
          <w:t>Часть I. Общие положения о регулировании землепользования и застройки</w:t>
        </w:r>
        <w:r w:rsidR="00A36932">
          <w:rPr>
            <w:noProof/>
            <w:webHidden/>
          </w:rPr>
          <w:tab/>
        </w:r>
        <w:r>
          <w:rPr>
            <w:noProof/>
            <w:webHidden/>
          </w:rPr>
          <w:fldChar w:fldCharType="begin"/>
        </w:r>
        <w:r w:rsidR="00A36932">
          <w:rPr>
            <w:noProof/>
            <w:webHidden/>
          </w:rPr>
          <w:instrText xml:space="preserve"> PAGEREF _Toc356855966 \h </w:instrText>
        </w:r>
        <w:r>
          <w:rPr>
            <w:noProof/>
            <w:webHidden/>
          </w:rPr>
        </w:r>
        <w:r>
          <w:rPr>
            <w:noProof/>
            <w:webHidden/>
          </w:rPr>
          <w:fldChar w:fldCharType="separate"/>
        </w:r>
        <w:r w:rsidR="008C12DD">
          <w:rPr>
            <w:noProof/>
            <w:webHidden/>
          </w:rPr>
          <w:t>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67" w:history="1">
        <w:r w:rsidR="00A36932" w:rsidRPr="0066386E">
          <w:rPr>
            <w:rStyle w:val="af2"/>
            <w:noProof/>
          </w:rPr>
          <w:t>Статья 1. Методы регулирования землепользования и застройки</w:t>
        </w:r>
        <w:r w:rsidR="00A36932">
          <w:rPr>
            <w:noProof/>
            <w:webHidden/>
          </w:rPr>
          <w:tab/>
        </w:r>
        <w:r>
          <w:rPr>
            <w:noProof/>
            <w:webHidden/>
          </w:rPr>
          <w:fldChar w:fldCharType="begin"/>
        </w:r>
        <w:r w:rsidR="00A36932">
          <w:rPr>
            <w:noProof/>
            <w:webHidden/>
          </w:rPr>
          <w:instrText xml:space="preserve"> PAGEREF _Toc356855967 \h </w:instrText>
        </w:r>
        <w:r>
          <w:rPr>
            <w:noProof/>
            <w:webHidden/>
          </w:rPr>
        </w:r>
        <w:r>
          <w:rPr>
            <w:noProof/>
            <w:webHidden/>
          </w:rPr>
          <w:fldChar w:fldCharType="separate"/>
        </w:r>
        <w:r w:rsidR="008C12DD">
          <w:rPr>
            <w:noProof/>
            <w:webHidden/>
          </w:rPr>
          <w:t>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68" w:history="1">
        <w:r w:rsidR="00A36932" w:rsidRPr="0066386E">
          <w:rPr>
            <w:rStyle w:val="af2"/>
            <w:noProof/>
          </w:rPr>
          <w:t>Статья 2. Внесение дополнений и изменений в градостроительную документацию и Правила</w:t>
        </w:r>
        <w:r w:rsidR="00A36932">
          <w:rPr>
            <w:noProof/>
            <w:webHidden/>
          </w:rPr>
          <w:tab/>
        </w:r>
        <w:r>
          <w:rPr>
            <w:noProof/>
            <w:webHidden/>
          </w:rPr>
          <w:fldChar w:fldCharType="begin"/>
        </w:r>
        <w:r w:rsidR="00A36932">
          <w:rPr>
            <w:noProof/>
            <w:webHidden/>
          </w:rPr>
          <w:instrText xml:space="preserve"> PAGEREF _Toc356855968 \h </w:instrText>
        </w:r>
        <w:r>
          <w:rPr>
            <w:noProof/>
            <w:webHidden/>
          </w:rPr>
        </w:r>
        <w:r>
          <w:rPr>
            <w:noProof/>
            <w:webHidden/>
          </w:rPr>
          <w:fldChar w:fldCharType="separate"/>
        </w:r>
        <w:r w:rsidR="008C12DD">
          <w:rPr>
            <w:noProof/>
            <w:webHidden/>
          </w:rPr>
          <w:t>5</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69" w:history="1">
        <w:r w:rsidR="00A36932" w:rsidRPr="0066386E">
          <w:rPr>
            <w:rStyle w:val="af2"/>
            <w:noProof/>
          </w:rPr>
          <w:t xml:space="preserve">Часть </w:t>
        </w:r>
        <w:r w:rsidR="00A36932" w:rsidRPr="0066386E">
          <w:rPr>
            <w:rStyle w:val="af2"/>
            <w:noProof/>
            <w:lang w:val="en-US"/>
          </w:rPr>
          <w:t>II</w:t>
        </w:r>
        <w:r w:rsidR="00A36932" w:rsidRPr="0066386E">
          <w:rPr>
            <w:rStyle w:val="af2"/>
            <w:noProof/>
          </w:rPr>
          <w:t>. Правила землепользования и застройки</w:t>
        </w:r>
        <w:r w:rsidR="00A36932">
          <w:rPr>
            <w:noProof/>
            <w:webHidden/>
          </w:rPr>
          <w:tab/>
        </w:r>
        <w:r>
          <w:rPr>
            <w:noProof/>
            <w:webHidden/>
          </w:rPr>
          <w:fldChar w:fldCharType="begin"/>
        </w:r>
        <w:r w:rsidR="00A36932">
          <w:rPr>
            <w:noProof/>
            <w:webHidden/>
          </w:rPr>
          <w:instrText xml:space="preserve"> PAGEREF _Toc356855969 \h </w:instrText>
        </w:r>
        <w:r>
          <w:rPr>
            <w:noProof/>
            <w:webHidden/>
          </w:rPr>
        </w:r>
        <w:r>
          <w:rPr>
            <w:noProof/>
            <w:webHidden/>
          </w:rPr>
          <w:fldChar w:fldCharType="separate"/>
        </w:r>
        <w:r w:rsidR="008C12DD">
          <w:rPr>
            <w:noProof/>
            <w:webHidden/>
          </w:rPr>
          <w:t>6</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0" w:history="1">
        <w:r w:rsidR="00A36932" w:rsidRPr="0066386E">
          <w:rPr>
            <w:rStyle w:val="af2"/>
            <w:noProof/>
          </w:rPr>
          <w:t>Статья 3. Правовые основания введения Правил</w:t>
        </w:r>
        <w:r w:rsidR="00A36932">
          <w:rPr>
            <w:noProof/>
            <w:webHidden/>
          </w:rPr>
          <w:tab/>
        </w:r>
        <w:r>
          <w:rPr>
            <w:noProof/>
            <w:webHidden/>
          </w:rPr>
          <w:fldChar w:fldCharType="begin"/>
        </w:r>
        <w:r w:rsidR="00A36932">
          <w:rPr>
            <w:noProof/>
            <w:webHidden/>
          </w:rPr>
          <w:instrText xml:space="preserve"> PAGEREF _Toc356855970 \h </w:instrText>
        </w:r>
        <w:r>
          <w:rPr>
            <w:noProof/>
            <w:webHidden/>
          </w:rPr>
        </w:r>
        <w:r>
          <w:rPr>
            <w:noProof/>
            <w:webHidden/>
          </w:rPr>
          <w:fldChar w:fldCharType="separate"/>
        </w:r>
        <w:r w:rsidR="008C12DD">
          <w:rPr>
            <w:noProof/>
            <w:webHidden/>
          </w:rPr>
          <w:t>6</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1" w:history="1">
        <w:r w:rsidR="00A36932" w:rsidRPr="0066386E">
          <w:rPr>
            <w:rStyle w:val="af2"/>
            <w:noProof/>
          </w:rPr>
          <w:t>Статья 4. Основные понятия и определения</w:t>
        </w:r>
        <w:r w:rsidR="00A36932">
          <w:rPr>
            <w:noProof/>
            <w:webHidden/>
          </w:rPr>
          <w:tab/>
        </w:r>
        <w:r>
          <w:rPr>
            <w:noProof/>
            <w:webHidden/>
          </w:rPr>
          <w:fldChar w:fldCharType="begin"/>
        </w:r>
        <w:r w:rsidR="00A36932">
          <w:rPr>
            <w:noProof/>
            <w:webHidden/>
          </w:rPr>
          <w:instrText xml:space="preserve"> PAGEREF _Toc356855971 \h </w:instrText>
        </w:r>
        <w:r>
          <w:rPr>
            <w:noProof/>
            <w:webHidden/>
          </w:rPr>
        </w:r>
        <w:r>
          <w:rPr>
            <w:noProof/>
            <w:webHidden/>
          </w:rPr>
          <w:fldChar w:fldCharType="separate"/>
        </w:r>
        <w:r w:rsidR="008C12DD">
          <w:rPr>
            <w:noProof/>
            <w:webHidden/>
          </w:rPr>
          <w:t>6</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2" w:history="1">
        <w:r w:rsidR="00A36932" w:rsidRPr="0066386E">
          <w:rPr>
            <w:rStyle w:val="af2"/>
            <w:noProof/>
          </w:rPr>
          <w:t>Статья 5. Цели разработки и содержание Правил</w:t>
        </w:r>
        <w:r w:rsidR="00A36932">
          <w:rPr>
            <w:noProof/>
            <w:webHidden/>
          </w:rPr>
          <w:tab/>
        </w:r>
        <w:r>
          <w:rPr>
            <w:noProof/>
            <w:webHidden/>
          </w:rPr>
          <w:fldChar w:fldCharType="begin"/>
        </w:r>
        <w:r w:rsidR="00A36932">
          <w:rPr>
            <w:noProof/>
            <w:webHidden/>
          </w:rPr>
          <w:instrText xml:space="preserve"> PAGEREF _Toc356855972 \h </w:instrText>
        </w:r>
        <w:r>
          <w:rPr>
            <w:noProof/>
            <w:webHidden/>
          </w:rPr>
        </w:r>
        <w:r>
          <w:rPr>
            <w:noProof/>
            <w:webHidden/>
          </w:rPr>
          <w:fldChar w:fldCharType="separate"/>
        </w:r>
        <w:r w:rsidR="008C12DD">
          <w:rPr>
            <w:noProof/>
            <w:webHidden/>
          </w:rPr>
          <w:t>9</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3" w:history="1">
        <w:r w:rsidR="00A36932" w:rsidRPr="0066386E">
          <w:rPr>
            <w:rStyle w:val="af2"/>
            <w:noProof/>
          </w:rPr>
          <w:t>Статья 6. Порядок подготовки проекта Правил</w:t>
        </w:r>
        <w:r w:rsidR="00A36932">
          <w:rPr>
            <w:noProof/>
            <w:webHidden/>
          </w:rPr>
          <w:tab/>
        </w:r>
        <w:r>
          <w:rPr>
            <w:noProof/>
            <w:webHidden/>
          </w:rPr>
          <w:fldChar w:fldCharType="begin"/>
        </w:r>
        <w:r w:rsidR="00A36932">
          <w:rPr>
            <w:noProof/>
            <w:webHidden/>
          </w:rPr>
          <w:instrText xml:space="preserve"> PAGEREF _Toc356855973 \h </w:instrText>
        </w:r>
        <w:r>
          <w:rPr>
            <w:noProof/>
            <w:webHidden/>
          </w:rPr>
        </w:r>
        <w:r>
          <w:rPr>
            <w:noProof/>
            <w:webHidden/>
          </w:rPr>
          <w:fldChar w:fldCharType="separate"/>
        </w:r>
        <w:r w:rsidR="008C12DD">
          <w:rPr>
            <w:noProof/>
            <w:webHidden/>
          </w:rPr>
          <w:t>10</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4" w:history="1">
        <w:r w:rsidR="00A36932" w:rsidRPr="0066386E">
          <w:rPr>
            <w:rStyle w:val="af2"/>
            <w:noProof/>
          </w:rPr>
          <w:t>Статья 7. Сфера действия Правил</w:t>
        </w:r>
        <w:r w:rsidR="00A36932">
          <w:rPr>
            <w:noProof/>
            <w:webHidden/>
          </w:rPr>
          <w:tab/>
        </w:r>
        <w:r>
          <w:rPr>
            <w:noProof/>
            <w:webHidden/>
          </w:rPr>
          <w:fldChar w:fldCharType="begin"/>
        </w:r>
        <w:r w:rsidR="00A36932">
          <w:rPr>
            <w:noProof/>
            <w:webHidden/>
          </w:rPr>
          <w:instrText xml:space="preserve"> PAGEREF _Toc356855974 \h </w:instrText>
        </w:r>
        <w:r>
          <w:rPr>
            <w:noProof/>
            <w:webHidden/>
          </w:rPr>
        </w:r>
        <w:r>
          <w:rPr>
            <w:noProof/>
            <w:webHidden/>
          </w:rPr>
          <w:fldChar w:fldCharType="separate"/>
        </w:r>
        <w:r w:rsidR="008C12DD">
          <w:rPr>
            <w:noProof/>
            <w:webHidden/>
          </w:rPr>
          <w:t>11</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5" w:history="1">
        <w:r w:rsidR="00A36932" w:rsidRPr="0066386E">
          <w:rPr>
            <w:rStyle w:val="af2"/>
            <w:noProof/>
          </w:rPr>
          <w:t>Статья 8. Порядок утверждения Правил</w:t>
        </w:r>
        <w:r w:rsidR="00A36932">
          <w:rPr>
            <w:noProof/>
            <w:webHidden/>
          </w:rPr>
          <w:tab/>
        </w:r>
        <w:r>
          <w:rPr>
            <w:noProof/>
            <w:webHidden/>
          </w:rPr>
          <w:fldChar w:fldCharType="begin"/>
        </w:r>
        <w:r w:rsidR="00A36932">
          <w:rPr>
            <w:noProof/>
            <w:webHidden/>
          </w:rPr>
          <w:instrText xml:space="preserve"> PAGEREF _Toc356855975 \h </w:instrText>
        </w:r>
        <w:r>
          <w:rPr>
            <w:noProof/>
            <w:webHidden/>
          </w:rPr>
        </w:r>
        <w:r>
          <w:rPr>
            <w:noProof/>
            <w:webHidden/>
          </w:rPr>
          <w:fldChar w:fldCharType="separate"/>
        </w:r>
        <w:r w:rsidR="008C12DD">
          <w:rPr>
            <w:noProof/>
            <w:webHidden/>
          </w:rPr>
          <w:t>12</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6" w:history="1">
        <w:r w:rsidR="00A36932" w:rsidRPr="0066386E">
          <w:rPr>
            <w:rStyle w:val="af2"/>
            <w:noProof/>
          </w:rPr>
          <w:t>Статья 9. Ответственность за нарушение правил</w:t>
        </w:r>
        <w:r w:rsidR="00A36932">
          <w:rPr>
            <w:noProof/>
            <w:webHidden/>
          </w:rPr>
          <w:tab/>
        </w:r>
        <w:r>
          <w:rPr>
            <w:noProof/>
            <w:webHidden/>
          </w:rPr>
          <w:fldChar w:fldCharType="begin"/>
        </w:r>
        <w:r w:rsidR="00A36932">
          <w:rPr>
            <w:noProof/>
            <w:webHidden/>
          </w:rPr>
          <w:instrText xml:space="preserve"> PAGEREF _Toc356855976 \h </w:instrText>
        </w:r>
        <w:r>
          <w:rPr>
            <w:noProof/>
            <w:webHidden/>
          </w:rPr>
        </w:r>
        <w:r>
          <w:rPr>
            <w:noProof/>
            <w:webHidden/>
          </w:rPr>
          <w:fldChar w:fldCharType="separate"/>
        </w:r>
        <w:r w:rsidR="008C12DD">
          <w:rPr>
            <w:noProof/>
            <w:webHidden/>
          </w:rPr>
          <w:t>12</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77" w:history="1">
        <w:r w:rsidR="00A36932" w:rsidRPr="0066386E">
          <w:rPr>
            <w:rStyle w:val="af2"/>
            <w:noProof/>
          </w:rPr>
          <w:t xml:space="preserve">Часть </w:t>
        </w:r>
        <w:r w:rsidR="00A36932" w:rsidRPr="0066386E">
          <w:rPr>
            <w:rStyle w:val="af2"/>
            <w:noProof/>
            <w:lang w:val="en-US"/>
          </w:rPr>
          <w:t>III</w:t>
        </w:r>
        <w:r w:rsidR="00A36932" w:rsidRPr="0066386E">
          <w:rPr>
            <w:rStyle w:val="af2"/>
            <w:noProof/>
          </w:rPr>
          <w:t>. Градостроительное зонирование</w:t>
        </w:r>
        <w:r w:rsidR="00A36932">
          <w:rPr>
            <w:noProof/>
            <w:webHidden/>
          </w:rPr>
          <w:tab/>
        </w:r>
        <w:r>
          <w:rPr>
            <w:noProof/>
            <w:webHidden/>
          </w:rPr>
          <w:fldChar w:fldCharType="begin"/>
        </w:r>
        <w:r w:rsidR="00A36932">
          <w:rPr>
            <w:noProof/>
            <w:webHidden/>
          </w:rPr>
          <w:instrText xml:space="preserve"> PAGEREF _Toc356855977 \h </w:instrText>
        </w:r>
        <w:r>
          <w:rPr>
            <w:noProof/>
            <w:webHidden/>
          </w:rPr>
        </w:r>
        <w:r>
          <w:rPr>
            <w:noProof/>
            <w:webHidden/>
          </w:rPr>
          <w:fldChar w:fldCharType="separate"/>
        </w:r>
        <w:r w:rsidR="008C12DD">
          <w:rPr>
            <w:noProof/>
            <w:webHidden/>
          </w:rPr>
          <w:t>12</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8" w:history="1">
        <w:r w:rsidR="00A36932" w:rsidRPr="0066386E">
          <w:rPr>
            <w:rStyle w:val="af2"/>
            <w:noProof/>
          </w:rPr>
          <w:t>Статья 10. Понятие градостроительного зонирования</w:t>
        </w:r>
        <w:r w:rsidR="00A36932">
          <w:rPr>
            <w:noProof/>
            <w:webHidden/>
          </w:rPr>
          <w:tab/>
        </w:r>
        <w:r>
          <w:rPr>
            <w:noProof/>
            <w:webHidden/>
          </w:rPr>
          <w:fldChar w:fldCharType="begin"/>
        </w:r>
        <w:r w:rsidR="00A36932">
          <w:rPr>
            <w:noProof/>
            <w:webHidden/>
          </w:rPr>
          <w:instrText xml:space="preserve"> PAGEREF _Toc356855978 \h </w:instrText>
        </w:r>
        <w:r>
          <w:rPr>
            <w:noProof/>
            <w:webHidden/>
          </w:rPr>
        </w:r>
        <w:r>
          <w:rPr>
            <w:noProof/>
            <w:webHidden/>
          </w:rPr>
          <w:fldChar w:fldCharType="separate"/>
        </w:r>
        <w:r w:rsidR="008C12DD">
          <w:rPr>
            <w:noProof/>
            <w:webHidden/>
          </w:rPr>
          <w:t>12</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79" w:history="1">
        <w:r w:rsidR="00A36932" w:rsidRPr="0066386E">
          <w:rPr>
            <w:rStyle w:val="af2"/>
            <w:noProof/>
          </w:rPr>
          <w:t>Статья 11. Органы управления в области градостроительного зонирования</w:t>
        </w:r>
        <w:r w:rsidR="00A36932">
          <w:rPr>
            <w:noProof/>
            <w:webHidden/>
          </w:rPr>
          <w:tab/>
        </w:r>
        <w:r>
          <w:rPr>
            <w:noProof/>
            <w:webHidden/>
          </w:rPr>
          <w:fldChar w:fldCharType="begin"/>
        </w:r>
        <w:r w:rsidR="00A36932">
          <w:rPr>
            <w:noProof/>
            <w:webHidden/>
          </w:rPr>
          <w:instrText xml:space="preserve"> PAGEREF _Toc356855979 \h </w:instrText>
        </w:r>
        <w:r>
          <w:rPr>
            <w:noProof/>
            <w:webHidden/>
          </w:rPr>
        </w:r>
        <w:r>
          <w:rPr>
            <w:noProof/>
            <w:webHidden/>
          </w:rPr>
          <w:fldChar w:fldCharType="separate"/>
        </w:r>
        <w:r w:rsidR="008C12DD">
          <w:rPr>
            <w:noProof/>
            <w:webHidden/>
          </w:rPr>
          <w:t>13</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0" w:history="1">
        <w:r w:rsidR="00A36932" w:rsidRPr="0066386E">
          <w:rPr>
            <w:rStyle w:val="af2"/>
            <w:noProof/>
          </w:rPr>
          <w:t>Статья 12. Назначение и виды документации по планировке территории Поселения</w:t>
        </w:r>
        <w:r w:rsidR="00A36932">
          <w:rPr>
            <w:noProof/>
            <w:webHidden/>
          </w:rPr>
          <w:tab/>
        </w:r>
        <w:r>
          <w:rPr>
            <w:noProof/>
            <w:webHidden/>
          </w:rPr>
          <w:fldChar w:fldCharType="begin"/>
        </w:r>
        <w:r w:rsidR="00A36932">
          <w:rPr>
            <w:noProof/>
            <w:webHidden/>
          </w:rPr>
          <w:instrText xml:space="preserve"> PAGEREF _Toc356855980 \h </w:instrText>
        </w:r>
        <w:r>
          <w:rPr>
            <w:noProof/>
            <w:webHidden/>
          </w:rPr>
        </w:r>
        <w:r>
          <w:rPr>
            <w:noProof/>
            <w:webHidden/>
          </w:rPr>
          <w:fldChar w:fldCharType="separate"/>
        </w:r>
        <w:r w:rsidR="008C12DD">
          <w:rPr>
            <w:noProof/>
            <w:webHidden/>
          </w:rPr>
          <w:t>15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1" w:history="1">
        <w:r w:rsidR="00A36932" w:rsidRPr="0066386E">
          <w:rPr>
            <w:rStyle w:val="af2"/>
            <w:noProof/>
          </w:rPr>
          <w:t>Статья 13. Проект планировки территории</w:t>
        </w:r>
        <w:r w:rsidR="00A36932">
          <w:rPr>
            <w:noProof/>
            <w:webHidden/>
          </w:rPr>
          <w:tab/>
        </w:r>
        <w:r>
          <w:rPr>
            <w:noProof/>
            <w:webHidden/>
          </w:rPr>
          <w:fldChar w:fldCharType="begin"/>
        </w:r>
        <w:r w:rsidR="00A36932">
          <w:rPr>
            <w:noProof/>
            <w:webHidden/>
          </w:rPr>
          <w:instrText xml:space="preserve"> PAGEREF _Toc356855981 \h </w:instrText>
        </w:r>
        <w:r>
          <w:rPr>
            <w:noProof/>
            <w:webHidden/>
          </w:rPr>
        </w:r>
        <w:r>
          <w:rPr>
            <w:noProof/>
            <w:webHidden/>
          </w:rPr>
          <w:fldChar w:fldCharType="separate"/>
        </w:r>
        <w:r w:rsidR="008C12DD">
          <w:rPr>
            <w:noProof/>
            <w:webHidden/>
          </w:rPr>
          <w:t>16</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2" w:history="1">
        <w:r w:rsidR="00A36932" w:rsidRPr="0066386E">
          <w:rPr>
            <w:rStyle w:val="af2"/>
            <w:noProof/>
          </w:rPr>
          <w:t>Статья 14. Проекты межевания территорий</w:t>
        </w:r>
        <w:r w:rsidR="00A36932">
          <w:rPr>
            <w:noProof/>
            <w:webHidden/>
          </w:rPr>
          <w:tab/>
        </w:r>
        <w:r>
          <w:rPr>
            <w:noProof/>
            <w:webHidden/>
          </w:rPr>
          <w:fldChar w:fldCharType="begin"/>
        </w:r>
        <w:r w:rsidR="00A36932">
          <w:rPr>
            <w:noProof/>
            <w:webHidden/>
          </w:rPr>
          <w:instrText xml:space="preserve"> PAGEREF _Toc356855982 \h </w:instrText>
        </w:r>
        <w:r>
          <w:rPr>
            <w:noProof/>
            <w:webHidden/>
          </w:rPr>
        </w:r>
        <w:r>
          <w:rPr>
            <w:noProof/>
            <w:webHidden/>
          </w:rPr>
          <w:fldChar w:fldCharType="separate"/>
        </w:r>
        <w:r w:rsidR="008C12DD">
          <w:rPr>
            <w:noProof/>
            <w:webHidden/>
          </w:rPr>
          <w:t>17</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3" w:history="1">
        <w:r w:rsidR="00A36932" w:rsidRPr="0066386E">
          <w:rPr>
            <w:rStyle w:val="af2"/>
            <w:noProof/>
          </w:rPr>
          <w:t>Статья 15. Градостроительные планы земельных участков</w:t>
        </w:r>
        <w:r w:rsidR="00A36932">
          <w:rPr>
            <w:noProof/>
            <w:webHidden/>
          </w:rPr>
          <w:tab/>
        </w:r>
        <w:r>
          <w:rPr>
            <w:noProof/>
            <w:webHidden/>
          </w:rPr>
          <w:fldChar w:fldCharType="begin"/>
        </w:r>
        <w:r w:rsidR="00A36932">
          <w:rPr>
            <w:noProof/>
            <w:webHidden/>
          </w:rPr>
          <w:instrText xml:space="preserve"> PAGEREF _Toc356855983 \h </w:instrText>
        </w:r>
        <w:r>
          <w:rPr>
            <w:noProof/>
            <w:webHidden/>
          </w:rPr>
        </w:r>
        <w:r>
          <w:rPr>
            <w:noProof/>
            <w:webHidden/>
          </w:rPr>
          <w:fldChar w:fldCharType="separate"/>
        </w:r>
        <w:r w:rsidR="008C12DD">
          <w:rPr>
            <w:noProof/>
            <w:webHidden/>
          </w:rPr>
          <w:t>18</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4" w:history="1">
        <w:r w:rsidR="00A36932" w:rsidRPr="0066386E">
          <w:rPr>
            <w:rStyle w:val="af2"/>
            <w:noProof/>
          </w:rPr>
          <w:t>Статья 16. Подготовка и утверждение документации по планировке территории Поселения</w:t>
        </w:r>
        <w:r w:rsidR="00A36932">
          <w:rPr>
            <w:noProof/>
            <w:webHidden/>
          </w:rPr>
          <w:tab/>
        </w:r>
        <w:r>
          <w:rPr>
            <w:noProof/>
            <w:webHidden/>
          </w:rPr>
          <w:fldChar w:fldCharType="begin"/>
        </w:r>
        <w:r w:rsidR="00A36932">
          <w:rPr>
            <w:noProof/>
            <w:webHidden/>
          </w:rPr>
          <w:instrText xml:space="preserve"> PAGEREF _Toc356855984 \h </w:instrText>
        </w:r>
        <w:r>
          <w:rPr>
            <w:noProof/>
            <w:webHidden/>
          </w:rPr>
        </w:r>
        <w:r>
          <w:rPr>
            <w:noProof/>
            <w:webHidden/>
          </w:rPr>
          <w:fldChar w:fldCharType="separate"/>
        </w:r>
        <w:r w:rsidR="008C12DD">
          <w:rPr>
            <w:noProof/>
            <w:webHidden/>
          </w:rPr>
          <w:t>19</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5" w:history="1">
        <w:r w:rsidR="00A36932" w:rsidRPr="0066386E">
          <w:rPr>
            <w:rStyle w:val="af2"/>
            <w:noProof/>
          </w:rPr>
          <w:t>Статья 17. Особенности подготовки документации по планировке территории на основании решения органов местного самоуправления</w:t>
        </w:r>
        <w:r w:rsidR="00A36932">
          <w:rPr>
            <w:noProof/>
            <w:webHidden/>
          </w:rPr>
          <w:tab/>
        </w:r>
        <w:r>
          <w:rPr>
            <w:noProof/>
            <w:webHidden/>
          </w:rPr>
          <w:fldChar w:fldCharType="begin"/>
        </w:r>
        <w:r w:rsidR="00A36932">
          <w:rPr>
            <w:noProof/>
            <w:webHidden/>
          </w:rPr>
          <w:instrText xml:space="preserve"> PAGEREF _Toc356855985 \h </w:instrText>
        </w:r>
        <w:r>
          <w:rPr>
            <w:noProof/>
            <w:webHidden/>
          </w:rPr>
        </w:r>
        <w:r>
          <w:rPr>
            <w:noProof/>
            <w:webHidden/>
          </w:rPr>
          <w:fldChar w:fldCharType="separate"/>
        </w:r>
        <w:r w:rsidR="008C12DD">
          <w:rPr>
            <w:noProof/>
            <w:webHidden/>
          </w:rPr>
          <w:t>21</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86" w:history="1">
        <w:r w:rsidR="00A36932" w:rsidRPr="0066386E">
          <w:rPr>
            <w:rStyle w:val="af2"/>
            <w:noProof/>
          </w:rPr>
          <w:t xml:space="preserve">Раздел </w:t>
        </w:r>
        <w:r w:rsidR="00A36932" w:rsidRPr="0066386E">
          <w:rPr>
            <w:rStyle w:val="af2"/>
            <w:noProof/>
            <w:lang w:val="en-US"/>
          </w:rPr>
          <w:t>III</w:t>
        </w:r>
        <w:r w:rsidR="00A36932" w:rsidRPr="0066386E">
          <w:rPr>
            <w:rStyle w:val="af2"/>
            <w:noProof/>
          </w:rPr>
          <w:t>. Положение о внесении изменений в Правила</w:t>
        </w:r>
        <w:r w:rsidR="00A36932">
          <w:rPr>
            <w:noProof/>
            <w:webHidden/>
          </w:rPr>
          <w:tab/>
        </w:r>
        <w:r>
          <w:rPr>
            <w:noProof/>
            <w:webHidden/>
          </w:rPr>
          <w:fldChar w:fldCharType="begin"/>
        </w:r>
        <w:r w:rsidR="00A36932">
          <w:rPr>
            <w:noProof/>
            <w:webHidden/>
          </w:rPr>
          <w:instrText xml:space="preserve"> PAGEREF _Toc356855986 \h </w:instrText>
        </w:r>
        <w:r>
          <w:rPr>
            <w:noProof/>
            <w:webHidden/>
          </w:rPr>
        </w:r>
        <w:r>
          <w:rPr>
            <w:noProof/>
            <w:webHidden/>
          </w:rPr>
          <w:fldChar w:fldCharType="separate"/>
        </w:r>
        <w:r w:rsidR="008C12DD">
          <w:rPr>
            <w:noProof/>
            <w:webHidden/>
          </w:rPr>
          <w:t>22</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7" w:history="1">
        <w:r w:rsidR="00A36932" w:rsidRPr="0066386E">
          <w:rPr>
            <w:rStyle w:val="af2"/>
            <w:noProof/>
          </w:rPr>
          <w:t>Статья 18. Порядок внесения изменений в Правила</w:t>
        </w:r>
        <w:r w:rsidR="00A36932">
          <w:rPr>
            <w:noProof/>
            <w:webHidden/>
          </w:rPr>
          <w:tab/>
        </w:r>
        <w:r>
          <w:rPr>
            <w:noProof/>
            <w:webHidden/>
          </w:rPr>
          <w:fldChar w:fldCharType="begin"/>
        </w:r>
        <w:r w:rsidR="00A36932">
          <w:rPr>
            <w:noProof/>
            <w:webHidden/>
          </w:rPr>
          <w:instrText xml:space="preserve"> PAGEREF _Toc356855987 \h </w:instrText>
        </w:r>
        <w:r>
          <w:rPr>
            <w:noProof/>
            <w:webHidden/>
          </w:rPr>
        </w:r>
        <w:r>
          <w:rPr>
            <w:noProof/>
            <w:webHidden/>
          </w:rPr>
          <w:fldChar w:fldCharType="separate"/>
        </w:r>
        <w:r w:rsidR="008C12DD">
          <w:rPr>
            <w:noProof/>
            <w:webHidden/>
          </w:rPr>
          <w:t>22</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88" w:history="1">
        <w:r w:rsidR="00A36932" w:rsidRPr="0066386E">
          <w:rPr>
            <w:rStyle w:val="af2"/>
            <w:noProof/>
          </w:rPr>
          <w:t xml:space="preserve">Раздел </w:t>
        </w:r>
        <w:r w:rsidR="00A36932" w:rsidRPr="0066386E">
          <w:rPr>
            <w:rStyle w:val="af2"/>
            <w:noProof/>
            <w:lang w:val="en-US"/>
          </w:rPr>
          <w:t>IV</w:t>
        </w:r>
        <w:r w:rsidR="00A36932" w:rsidRPr="0066386E">
          <w:rPr>
            <w:rStyle w:val="af2"/>
            <w:noProof/>
          </w:rPr>
          <w:t>. Положение об изменении видов использования объектов недвижимости физическими и юридическими лицами</w:t>
        </w:r>
        <w:r w:rsidR="00A36932">
          <w:rPr>
            <w:noProof/>
            <w:webHidden/>
          </w:rPr>
          <w:tab/>
        </w:r>
        <w:r>
          <w:rPr>
            <w:noProof/>
            <w:webHidden/>
          </w:rPr>
          <w:fldChar w:fldCharType="begin"/>
        </w:r>
        <w:r w:rsidR="00A36932">
          <w:rPr>
            <w:noProof/>
            <w:webHidden/>
          </w:rPr>
          <w:instrText xml:space="preserve"> PAGEREF _Toc356855988 \h </w:instrText>
        </w:r>
        <w:r>
          <w:rPr>
            <w:noProof/>
            <w:webHidden/>
          </w:rPr>
        </w:r>
        <w:r>
          <w:rPr>
            <w:noProof/>
            <w:webHidden/>
          </w:rPr>
          <w:fldChar w:fldCharType="separate"/>
        </w:r>
        <w:r w:rsidR="008C12DD">
          <w:rPr>
            <w:noProof/>
            <w:webHidden/>
          </w:rPr>
          <w:t>24</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89" w:history="1">
        <w:r w:rsidR="00A36932" w:rsidRPr="0066386E">
          <w:rPr>
            <w:rStyle w:val="af2"/>
            <w:noProof/>
          </w:rPr>
          <w:t>Статья 19. Порядок изменения видов использования объектов недвижимости физическими и юридическими лицами</w:t>
        </w:r>
        <w:r w:rsidR="00A36932">
          <w:rPr>
            <w:noProof/>
            <w:webHidden/>
          </w:rPr>
          <w:tab/>
        </w:r>
        <w:r>
          <w:rPr>
            <w:noProof/>
            <w:webHidden/>
          </w:rPr>
          <w:fldChar w:fldCharType="begin"/>
        </w:r>
        <w:r w:rsidR="00A36932">
          <w:rPr>
            <w:noProof/>
            <w:webHidden/>
          </w:rPr>
          <w:instrText xml:space="preserve"> PAGEREF _Toc356855989 \h </w:instrText>
        </w:r>
        <w:r>
          <w:rPr>
            <w:noProof/>
            <w:webHidden/>
          </w:rPr>
        </w:r>
        <w:r>
          <w:rPr>
            <w:noProof/>
            <w:webHidden/>
          </w:rPr>
          <w:fldChar w:fldCharType="separate"/>
        </w:r>
        <w:r w:rsidR="008C12DD">
          <w:rPr>
            <w:noProof/>
            <w:webHidden/>
          </w:rPr>
          <w:t>24</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90" w:history="1">
        <w:r w:rsidR="00A36932" w:rsidRPr="0066386E">
          <w:rPr>
            <w:rStyle w:val="af2"/>
            <w:noProof/>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A36932">
          <w:rPr>
            <w:noProof/>
            <w:webHidden/>
          </w:rPr>
          <w:tab/>
        </w:r>
        <w:r>
          <w:rPr>
            <w:noProof/>
            <w:webHidden/>
          </w:rPr>
          <w:fldChar w:fldCharType="begin"/>
        </w:r>
        <w:r w:rsidR="00A36932">
          <w:rPr>
            <w:noProof/>
            <w:webHidden/>
          </w:rPr>
          <w:instrText xml:space="preserve"> PAGEREF _Toc356855990 \h </w:instrText>
        </w:r>
        <w:r>
          <w:rPr>
            <w:noProof/>
            <w:webHidden/>
          </w:rPr>
        </w:r>
        <w:r>
          <w:rPr>
            <w:noProof/>
            <w:webHidden/>
          </w:rPr>
          <w:fldChar w:fldCharType="separate"/>
        </w:r>
        <w:r w:rsidR="008C12DD">
          <w:rPr>
            <w:noProof/>
            <w:webHidden/>
          </w:rPr>
          <w:t>24</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91" w:history="1">
        <w:r w:rsidR="00A36932" w:rsidRPr="0066386E">
          <w:rPr>
            <w:rStyle w:val="af2"/>
            <w:noProof/>
          </w:rPr>
          <w:t>Статья 21. Порядок предоставления разрешения на отклонение от предельных параметров разрешенного строительства</w:t>
        </w:r>
        <w:r w:rsidR="00A36932">
          <w:rPr>
            <w:noProof/>
            <w:webHidden/>
          </w:rPr>
          <w:tab/>
        </w:r>
        <w:r>
          <w:rPr>
            <w:noProof/>
            <w:webHidden/>
          </w:rPr>
          <w:fldChar w:fldCharType="begin"/>
        </w:r>
        <w:r w:rsidR="00A36932">
          <w:rPr>
            <w:noProof/>
            <w:webHidden/>
          </w:rPr>
          <w:instrText xml:space="preserve"> PAGEREF _Toc356855991 \h </w:instrText>
        </w:r>
        <w:r>
          <w:rPr>
            <w:noProof/>
            <w:webHidden/>
          </w:rPr>
        </w:r>
        <w:r>
          <w:rPr>
            <w:noProof/>
            <w:webHidden/>
          </w:rPr>
          <w:fldChar w:fldCharType="separate"/>
        </w:r>
        <w:r w:rsidR="008C12DD">
          <w:rPr>
            <w:noProof/>
            <w:webHidden/>
          </w:rPr>
          <w:t>26</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92" w:history="1">
        <w:r w:rsidR="00A36932" w:rsidRPr="0066386E">
          <w:rPr>
            <w:rStyle w:val="af2"/>
            <w:noProof/>
          </w:rPr>
          <w:t xml:space="preserve">Раздел </w:t>
        </w:r>
        <w:r w:rsidR="00A36932" w:rsidRPr="0066386E">
          <w:rPr>
            <w:rStyle w:val="af2"/>
            <w:noProof/>
            <w:lang w:val="en-US"/>
          </w:rPr>
          <w:t>V</w:t>
        </w:r>
        <w:r w:rsidR="00A36932" w:rsidRPr="0066386E">
          <w:rPr>
            <w:rStyle w:val="af2"/>
            <w:noProof/>
          </w:rPr>
          <w:t>. Положение о проведении публичных слушаний по вопросам землепользования и застройки</w:t>
        </w:r>
        <w:r w:rsidR="00A36932">
          <w:rPr>
            <w:noProof/>
            <w:webHidden/>
          </w:rPr>
          <w:tab/>
        </w:r>
        <w:r>
          <w:rPr>
            <w:noProof/>
            <w:webHidden/>
          </w:rPr>
          <w:fldChar w:fldCharType="begin"/>
        </w:r>
        <w:r w:rsidR="00A36932">
          <w:rPr>
            <w:noProof/>
            <w:webHidden/>
          </w:rPr>
          <w:instrText xml:space="preserve"> PAGEREF _Toc356855992 \h </w:instrText>
        </w:r>
        <w:r>
          <w:rPr>
            <w:noProof/>
            <w:webHidden/>
          </w:rPr>
        </w:r>
        <w:r>
          <w:rPr>
            <w:noProof/>
            <w:webHidden/>
          </w:rPr>
          <w:fldChar w:fldCharType="separate"/>
        </w:r>
        <w:r w:rsidR="008C12DD">
          <w:rPr>
            <w:noProof/>
            <w:webHidden/>
          </w:rPr>
          <w:t>27</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93" w:history="1">
        <w:r w:rsidR="00A36932" w:rsidRPr="0066386E">
          <w:rPr>
            <w:rStyle w:val="af2"/>
            <w:noProof/>
          </w:rPr>
          <w:t>Статья 22. Общие положения</w:t>
        </w:r>
        <w:r w:rsidR="00A36932">
          <w:rPr>
            <w:noProof/>
            <w:webHidden/>
          </w:rPr>
          <w:tab/>
        </w:r>
        <w:r>
          <w:rPr>
            <w:noProof/>
            <w:webHidden/>
          </w:rPr>
          <w:fldChar w:fldCharType="begin"/>
        </w:r>
        <w:r w:rsidR="00A36932">
          <w:rPr>
            <w:noProof/>
            <w:webHidden/>
          </w:rPr>
          <w:instrText xml:space="preserve"> PAGEREF _Toc356855993 \h </w:instrText>
        </w:r>
        <w:r>
          <w:rPr>
            <w:noProof/>
            <w:webHidden/>
          </w:rPr>
        </w:r>
        <w:r>
          <w:rPr>
            <w:noProof/>
            <w:webHidden/>
          </w:rPr>
          <w:fldChar w:fldCharType="separate"/>
        </w:r>
        <w:r w:rsidR="008C12DD">
          <w:rPr>
            <w:noProof/>
            <w:webHidden/>
          </w:rPr>
          <w:t>27</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94" w:history="1">
        <w:r w:rsidR="00A36932" w:rsidRPr="0066386E">
          <w:rPr>
            <w:rStyle w:val="af2"/>
            <w:noProof/>
          </w:rPr>
          <w:t>Статья 23. Публичные слушания по проекту Правил или по внесению в них изменений</w:t>
        </w:r>
        <w:r w:rsidR="00A36932">
          <w:rPr>
            <w:noProof/>
            <w:webHidden/>
          </w:rPr>
          <w:tab/>
        </w:r>
        <w:r>
          <w:rPr>
            <w:noProof/>
            <w:webHidden/>
          </w:rPr>
          <w:fldChar w:fldCharType="begin"/>
        </w:r>
        <w:r w:rsidR="00A36932">
          <w:rPr>
            <w:noProof/>
            <w:webHidden/>
          </w:rPr>
          <w:instrText xml:space="preserve"> PAGEREF _Toc356855994 \h </w:instrText>
        </w:r>
        <w:r>
          <w:rPr>
            <w:noProof/>
            <w:webHidden/>
          </w:rPr>
        </w:r>
        <w:r>
          <w:rPr>
            <w:noProof/>
            <w:webHidden/>
          </w:rPr>
          <w:fldChar w:fldCharType="separate"/>
        </w:r>
        <w:r w:rsidR="008C12DD">
          <w:rPr>
            <w:noProof/>
            <w:webHidden/>
          </w:rPr>
          <w:t>28</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95" w:history="1">
        <w:r w:rsidR="00A36932" w:rsidRPr="0066386E">
          <w:rPr>
            <w:rStyle w:val="af2"/>
            <w:noProof/>
          </w:rPr>
          <w:t>Статья 24. Публичные слушания по проектам планировки территорий и проектам межевания земельных участков</w:t>
        </w:r>
        <w:r w:rsidR="00A36932">
          <w:rPr>
            <w:noProof/>
            <w:webHidden/>
          </w:rPr>
          <w:tab/>
        </w:r>
        <w:r>
          <w:rPr>
            <w:noProof/>
            <w:webHidden/>
          </w:rPr>
          <w:fldChar w:fldCharType="begin"/>
        </w:r>
        <w:r w:rsidR="00A36932">
          <w:rPr>
            <w:noProof/>
            <w:webHidden/>
          </w:rPr>
          <w:instrText xml:space="preserve"> PAGEREF _Toc356855995 \h </w:instrText>
        </w:r>
        <w:r>
          <w:rPr>
            <w:noProof/>
            <w:webHidden/>
          </w:rPr>
        </w:r>
        <w:r>
          <w:rPr>
            <w:noProof/>
            <w:webHidden/>
          </w:rPr>
          <w:fldChar w:fldCharType="separate"/>
        </w:r>
        <w:r w:rsidR="008C12DD">
          <w:rPr>
            <w:noProof/>
            <w:webHidden/>
          </w:rPr>
          <w:t>28</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96" w:history="1">
        <w:r w:rsidR="00A36932" w:rsidRPr="0066386E">
          <w:rPr>
            <w:rStyle w:val="af2"/>
            <w:noProof/>
          </w:rPr>
          <w:t>Статья 25.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A36932">
          <w:rPr>
            <w:noProof/>
            <w:webHidden/>
          </w:rPr>
          <w:tab/>
        </w:r>
        <w:r>
          <w:rPr>
            <w:noProof/>
            <w:webHidden/>
          </w:rPr>
          <w:fldChar w:fldCharType="begin"/>
        </w:r>
        <w:r w:rsidR="00A36932">
          <w:rPr>
            <w:noProof/>
            <w:webHidden/>
          </w:rPr>
          <w:instrText xml:space="preserve"> PAGEREF _Toc356855996 \h </w:instrText>
        </w:r>
        <w:r>
          <w:rPr>
            <w:noProof/>
            <w:webHidden/>
          </w:rPr>
        </w:r>
        <w:r>
          <w:rPr>
            <w:noProof/>
            <w:webHidden/>
          </w:rPr>
          <w:fldChar w:fldCharType="separate"/>
        </w:r>
        <w:r w:rsidR="008C12DD">
          <w:rPr>
            <w:noProof/>
            <w:webHidden/>
          </w:rPr>
          <w:t>29</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5997" w:history="1">
        <w:r w:rsidR="00A36932" w:rsidRPr="0066386E">
          <w:rPr>
            <w:rStyle w:val="af2"/>
            <w:noProof/>
          </w:rPr>
          <w:t>Статья 26. Публичные слушания по согласованию отклонений от предельных параметров разрешенного строительства</w:t>
        </w:r>
        <w:r w:rsidR="00A36932">
          <w:rPr>
            <w:noProof/>
            <w:webHidden/>
          </w:rPr>
          <w:tab/>
        </w:r>
        <w:r>
          <w:rPr>
            <w:noProof/>
            <w:webHidden/>
          </w:rPr>
          <w:fldChar w:fldCharType="begin"/>
        </w:r>
        <w:r w:rsidR="00A36932">
          <w:rPr>
            <w:noProof/>
            <w:webHidden/>
          </w:rPr>
          <w:instrText xml:space="preserve"> PAGEREF _Toc356855997 \h </w:instrText>
        </w:r>
        <w:r>
          <w:rPr>
            <w:noProof/>
            <w:webHidden/>
          </w:rPr>
        </w:r>
        <w:r>
          <w:rPr>
            <w:noProof/>
            <w:webHidden/>
          </w:rPr>
          <w:fldChar w:fldCharType="separate"/>
        </w:r>
        <w:r w:rsidR="008C12DD">
          <w:rPr>
            <w:noProof/>
            <w:webHidden/>
          </w:rPr>
          <w:t>29</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98" w:history="1">
        <w:r w:rsidR="00A36932" w:rsidRPr="0066386E">
          <w:rPr>
            <w:rStyle w:val="af2"/>
            <w:noProof/>
          </w:rPr>
          <w:t>Раздел V</w:t>
        </w:r>
        <w:r w:rsidR="00A36932" w:rsidRPr="0066386E">
          <w:rPr>
            <w:rStyle w:val="af2"/>
            <w:noProof/>
            <w:lang w:val="en-US"/>
          </w:rPr>
          <w:t>I</w:t>
        </w:r>
        <w:r w:rsidR="00A36932" w:rsidRPr="0066386E">
          <w:rPr>
            <w:rStyle w:val="af2"/>
            <w:noProof/>
          </w:rPr>
          <w:t>. Процедуры реализации Правил</w:t>
        </w:r>
        <w:r w:rsidR="00A36932">
          <w:rPr>
            <w:noProof/>
            <w:webHidden/>
          </w:rPr>
          <w:tab/>
        </w:r>
        <w:r>
          <w:rPr>
            <w:noProof/>
            <w:webHidden/>
          </w:rPr>
          <w:fldChar w:fldCharType="begin"/>
        </w:r>
        <w:r w:rsidR="00A36932">
          <w:rPr>
            <w:noProof/>
            <w:webHidden/>
          </w:rPr>
          <w:instrText xml:space="preserve"> PAGEREF _Toc356855998 \h </w:instrText>
        </w:r>
        <w:r>
          <w:rPr>
            <w:noProof/>
            <w:webHidden/>
          </w:rPr>
        </w:r>
        <w:r>
          <w:rPr>
            <w:noProof/>
            <w:webHidden/>
          </w:rPr>
          <w:fldChar w:fldCharType="separate"/>
        </w:r>
        <w:r w:rsidR="008C12DD">
          <w:rPr>
            <w:noProof/>
            <w:webHidden/>
          </w:rPr>
          <w:t>30</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5999" w:history="1">
        <w:r w:rsidR="00A36932" w:rsidRPr="0066386E">
          <w:rPr>
            <w:rStyle w:val="af2"/>
            <w:noProof/>
          </w:rPr>
          <w:t>Часть I. Права использования и строительного изменения объектов недвижимости</w:t>
        </w:r>
        <w:r w:rsidR="00A36932">
          <w:rPr>
            <w:noProof/>
            <w:webHidden/>
          </w:rPr>
          <w:tab/>
        </w:r>
        <w:r>
          <w:rPr>
            <w:noProof/>
            <w:webHidden/>
          </w:rPr>
          <w:fldChar w:fldCharType="begin"/>
        </w:r>
        <w:r w:rsidR="00A36932">
          <w:rPr>
            <w:noProof/>
            <w:webHidden/>
          </w:rPr>
          <w:instrText xml:space="preserve"> PAGEREF _Toc356855999 \h </w:instrText>
        </w:r>
        <w:r>
          <w:rPr>
            <w:noProof/>
            <w:webHidden/>
          </w:rPr>
        </w:r>
        <w:r>
          <w:rPr>
            <w:noProof/>
            <w:webHidden/>
          </w:rPr>
          <w:fldChar w:fldCharType="separate"/>
        </w:r>
        <w:r w:rsidR="008C12DD">
          <w:rPr>
            <w:noProof/>
            <w:webHidden/>
          </w:rPr>
          <w:t>30</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00" w:history="1">
        <w:r w:rsidR="00A36932" w:rsidRPr="0066386E">
          <w:rPr>
            <w:rStyle w:val="af2"/>
            <w:noProof/>
          </w:rPr>
          <w:t>Статья 27. Общие положения, распространяющиеся на ранее предоставленные права</w:t>
        </w:r>
        <w:r w:rsidR="00A36932">
          <w:rPr>
            <w:noProof/>
            <w:webHidden/>
          </w:rPr>
          <w:tab/>
        </w:r>
        <w:r>
          <w:rPr>
            <w:noProof/>
            <w:webHidden/>
          </w:rPr>
          <w:fldChar w:fldCharType="begin"/>
        </w:r>
        <w:r w:rsidR="00A36932">
          <w:rPr>
            <w:noProof/>
            <w:webHidden/>
          </w:rPr>
          <w:instrText xml:space="preserve"> PAGEREF _Toc356856000 \h </w:instrText>
        </w:r>
        <w:r>
          <w:rPr>
            <w:noProof/>
            <w:webHidden/>
          </w:rPr>
        </w:r>
        <w:r>
          <w:rPr>
            <w:noProof/>
            <w:webHidden/>
          </w:rPr>
          <w:fldChar w:fldCharType="separate"/>
        </w:r>
        <w:r w:rsidR="008C12DD">
          <w:rPr>
            <w:noProof/>
            <w:webHidden/>
          </w:rPr>
          <w:t>30</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01" w:history="1">
        <w:r w:rsidR="00A36932" w:rsidRPr="0066386E">
          <w:rPr>
            <w:rStyle w:val="af2"/>
            <w:noProof/>
          </w:rPr>
          <w:t>Статья 28. Использование и изменение объектов недвижимости, не соответствующих Правилам</w:t>
        </w:r>
        <w:r w:rsidR="00A36932">
          <w:rPr>
            <w:noProof/>
            <w:webHidden/>
          </w:rPr>
          <w:tab/>
        </w:r>
        <w:r>
          <w:rPr>
            <w:noProof/>
            <w:webHidden/>
          </w:rPr>
          <w:fldChar w:fldCharType="begin"/>
        </w:r>
        <w:r w:rsidR="00A36932">
          <w:rPr>
            <w:noProof/>
            <w:webHidden/>
          </w:rPr>
          <w:instrText xml:space="preserve"> PAGEREF _Toc356856001 \h </w:instrText>
        </w:r>
        <w:r>
          <w:rPr>
            <w:noProof/>
            <w:webHidden/>
          </w:rPr>
        </w:r>
        <w:r>
          <w:rPr>
            <w:noProof/>
            <w:webHidden/>
          </w:rPr>
          <w:fldChar w:fldCharType="separate"/>
        </w:r>
        <w:r w:rsidR="008C12DD">
          <w:rPr>
            <w:noProof/>
            <w:webHidden/>
          </w:rPr>
          <w:t>31</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6002" w:history="1">
        <w:r w:rsidR="00A36932" w:rsidRPr="0066386E">
          <w:rPr>
            <w:rStyle w:val="af2"/>
            <w:noProof/>
          </w:rPr>
          <w:t xml:space="preserve">Часть </w:t>
        </w:r>
        <w:r w:rsidR="00A36932" w:rsidRPr="0066386E">
          <w:rPr>
            <w:rStyle w:val="af2"/>
            <w:noProof/>
            <w:lang w:val="en-US"/>
          </w:rPr>
          <w:t>II</w:t>
        </w:r>
        <w:r w:rsidR="00A36932" w:rsidRPr="0066386E">
          <w:rPr>
            <w:rStyle w:val="af2"/>
            <w:noProof/>
          </w:rPr>
          <w:t>. Процедуры переходного периода по формированию земельных участков как единиц недвижимости</w:t>
        </w:r>
        <w:r w:rsidR="00A36932">
          <w:rPr>
            <w:noProof/>
            <w:webHidden/>
          </w:rPr>
          <w:tab/>
        </w:r>
        <w:r>
          <w:rPr>
            <w:noProof/>
            <w:webHidden/>
          </w:rPr>
          <w:fldChar w:fldCharType="begin"/>
        </w:r>
        <w:r w:rsidR="00A36932">
          <w:rPr>
            <w:noProof/>
            <w:webHidden/>
          </w:rPr>
          <w:instrText xml:space="preserve"> PAGEREF _Toc356856002 \h </w:instrText>
        </w:r>
        <w:r>
          <w:rPr>
            <w:noProof/>
            <w:webHidden/>
          </w:rPr>
        </w:r>
        <w:r>
          <w:rPr>
            <w:noProof/>
            <w:webHidden/>
          </w:rPr>
          <w:fldChar w:fldCharType="separate"/>
        </w:r>
        <w:r w:rsidR="008C12DD">
          <w:rPr>
            <w:noProof/>
            <w:webHidden/>
          </w:rPr>
          <w:t>31</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03" w:history="1">
        <w:r w:rsidR="00A36932" w:rsidRPr="0066386E">
          <w:rPr>
            <w:rStyle w:val="af2"/>
            <w:noProof/>
          </w:rPr>
          <w:t>Статья 29. Применение процедур переходного периода</w:t>
        </w:r>
        <w:r w:rsidR="00A36932">
          <w:rPr>
            <w:noProof/>
            <w:webHidden/>
          </w:rPr>
          <w:tab/>
        </w:r>
        <w:r>
          <w:rPr>
            <w:noProof/>
            <w:webHidden/>
          </w:rPr>
          <w:fldChar w:fldCharType="begin"/>
        </w:r>
        <w:r w:rsidR="00A36932">
          <w:rPr>
            <w:noProof/>
            <w:webHidden/>
          </w:rPr>
          <w:instrText xml:space="preserve"> PAGEREF _Toc356856003 \h </w:instrText>
        </w:r>
        <w:r>
          <w:rPr>
            <w:noProof/>
            <w:webHidden/>
          </w:rPr>
        </w:r>
        <w:r>
          <w:rPr>
            <w:noProof/>
            <w:webHidden/>
          </w:rPr>
          <w:fldChar w:fldCharType="separate"/>
        </w:r>
        <w:r w:rsidR="008C12DD">
          <w:rPr>
            <w:noProof/>
            <w:webHidden/>
          </w:rPr>
          <w:t>31</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04" w:history="1">
        <w:r w:rsidR="00A36932" w:rsidRPr="0066386E">
          <w:rPr>
            <w:rStyle w:val="af2"/>
            <w:noProof/>
          </w:rPr>
          <w:t>Статья 30. Назначение и содержание действий по формированию земельных участков как единиц недвижимости</w:t>
        </w:r>
        <w:r w:rsidR="00A36932">
          <w:rPr>
            <w:noProof/>
            <w:webHidden/>
          </w:rPr>
          <w:tab/>
        </w:r>
        <w:r>
          <w:rPr>
            <w:noProof/>
            <w:webHidden/>
          </w:rPr>
          <w:fldChar w:fldCharType="begin"/>
        </w:r>
        <w:r w:rsidR="00A36932">
          <w:rPr>
            <w:noProof/>
            <w:webHidden/>
          </w:rPr>
          <w:instrText xml:space="preserve"> PAGEREF _Toc356856004 \h </w:instrText>
        </w:r>
        <w:r>
          <w:rPr>
            <w:noProof/>
            <w:webHidden/>
          </w:rPr>
        </w:r>
        <w:r>
          <w:rPr>
            <w:noProof/>
            <w:webHidden/>
          </w:rPr>
          <w:fldChar w:fldCharType="separate"/>
        </w:r>
        <w:r w:rsidR="008C12DD">
          <w:rPr>
            <w:noProof/>
            <w:webHidden/>
          </w:rPr>
          <w:t>31</w:t>
        </w:r>
        <w:r>
          <w:rPr>
            <w:noProof/>
            <w:webHidden/>
          </w:rPr>
          <w:fldChar w:fldCharType="end"/>
        </w:r>
      </w:hyperlink>
    </w:p>
    <w:p w:rsidR="00A36932" w:rsidRDefault="000D51CB">
      <w:pPr>
        <w:pStyle w:val="12"/>
        <w:rPr>
          <w:rFonts w:asciiTheme="minorHAnsi" w:eastAsiaTheme="minorEastAsia" w:hAnsiTheme="minorHAnsi" w:cstheme="minorBidi"/>
          <w:noProof/>
          <w:sz w:val="22"/>
          <w:szCs w:val="22"/>
          <w:lang w:eastAsia="ru-RU"/>
        </w:rPr>
      </w:pPr>
      <w:hyperlink w:anchor="_Toc356856005" w:history="1">
        <w:r w:rsidR="00A36932" w:rsidRPr="0066386E">
          <w:rPr>
            <w:rStyle w:val="af2"/>
            <w:noProof/>
          </w:rPr>
          <w:t>Глава II. Градостроительные регламенты</w:t>
        </w:r>
        <w:r w:rsidR="00A36932">
          <w:rPr>
            <w:noProof/>
            <w:webHidden/>
          </w:rPr>
          <w:tab/>
        </w:r>
        <w:r>
          <w:rPr>
            <w:noProof/>
            <w:webHidden/>
          </w:rPr>
          <w:fldChar w:fldCharType="begin"/>
        </w:r>
        <w:r w:rsidR="00A36932">
          <w:rPr>
            <w:noProof/>
            <w:webHidden/>
          </w:rPr>
          <w:instrText xml:space="preserve"> PAGEREF _Toc356856005 \h </w:instrText>
        </w:r>
        <w:r>
          <w:rPr>
            <w:noProof/>
            <w:webHidden/>
          </w:rPr>
        </w:r>
        <w:r>
          <w:rPr>
            <w:noProof/>
            <w:webHidden/>
          </w:rPr>
          <w:fldChar w:fldCharType="separate"/>
        </w:r>
        <w:r w:rsidR="008C12DD">
          <w:rPr>
            <w:noProof/>
            <w:webHidden/>
          </w:rPr>
          <w:t>33</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6006" w:history="1">
        <w:r w:rsidR="00A36932" w:rsidRPr="0066386E">
          <w:rPr>
            <w:rStyle w:val="af2"/>
            <w:noProof/>
          </w:rPr>
          <w:t xml:space="preserve">Раздел </w:t>
        </w:r>
        <w:r w:rsidR="00A36932" w:rsidRPr="0066386E">
          <w:rPr>
            <w:rStyle w:val="af2"/>
            <w:noProof/>
            <w:lang w:val="en-US"/>
          </w:rPr>
          <w:t>I</w:t>
        </w:r>
        <w:r w:rsidR="00A36932" w:rsidRPr="0066386E">
          <w:rPr>
            <w:rStyle w:val="af2"/>
            <w:noProof/>
          </w:rPr>
          <w:t>. Регламенты территориальных зон, выделенных в схеме территориального зонирования Поселения, их кодовые обозначения</w:t>
        </w:r>
        <w:r w:rsidR="00A36932">
          <w:rPr>
            <w:noProof/>
            <w:webHidden/>
          </w:rPr>
          <w:tab/>
        </w:r>
        <w:r>
          <w:rPr>
            <w:noProof/>
            <w:webHidden/>
          </w:rPr>
          <w:fldChar w:fldCharType="begin"/>
        </w:r>
        <w:r w:rsidR="00A36932">
          <w:rPr>
            <w:noProof/>
            <w:webHidden/>
          </w:rPr>
          <w:instrText xml:space="preserve"> PAGEREF _Toc356856006 \h </w:instrText>
        </w:r>
        <w:r>
          <w:rPr>
            <w:noProof/>
            <w:webHidden/>
          </w:rPr>
        </w:r>
        <w:r>
          <w:rPr>
            <w:noProof/>
            <w:webHidden/>
          </w:rPr>
          <w:fldChar w:fldCharType="separate"/>
        </w:r>
        <w:r w:rsidR="008C12DD">
          <w:rPr>
            <w:noProof/>
            <w:webHidden/>
          </w:rPr>
          <w:t>33</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07" w:history="1">
        <w:r w:rsidR="00A36932" w:rsidRPr="0066386E">
          <w:rPr>
            <w:rStyle w:val="af2"/>
            <w:noProof/>
          </w:rPr>
          <w:t>Статья 31. Общие положения о градостроительных регламентах</w:t>
        </w:r>
        <w:r w:rsidR="00A36932">
          <w:rPr>
            <w:noProof/>
            <w:webHidden/>
          </w:rPr>
          <w:tab/>
        </w:r>
        <w:r>
          <w:rPr>
            <w:noProof/>
            <w:webHidden/>
          </w:rPr>
          <w:fldChar w:fldCharType="begin"/>
        </w:r>
        <w:r w:rsidR="00A36932">
          <w:rPr>
            <w:noProof/>
            <w:webHidden/>
          </w:rPr>
          <w:instrText xml:space="preserve"> PAGEREF _Toc356856007 \h </w:instrText>
        </w:r>
        <w:r>
          <w:rPr>
            <w:noProof/>
            <w:webHidden/>
          </w:rPr>
        </w:r>
        <w:r>
          <w:rPr>
            <w:noProof/>
            <w:webHidden/>
          </w:rPr>
          <w:fldChar w:fldCharType="separate"/>
        </w:r>
        <w:r w:rsidR="008C12DD">
          <w:rPr>
            <w:noProof/>
            <w:webHidden/>
          </w:rPr>
          <w:t>33</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08" w:history="1">
        <w:r w:rsidR="00A36932" w:rsidRPr="0066386E">
          <w:rPr>
            <w:rStyle w:val="af2"/>
            <w:noProof/>
          </w:rPr>
          <w:t>Статья 32. «Ж-1» Зона «Жилая усадебной застройки»</w:t>
        </w:r>
        <w:r w:rsidR="00A36932">
          <w:rPr>
            <w:noProof/>
            <w:webHidden/>
          </w:rPr>
          <w:tab/>
        </w:r>
        <w:r>
          <w:rPr>
            <w:noProof/>
            <w:webHidden/>
          </w:rPr>
          <w:fldChar w:fldCharType="begin"/>
        </w:r>
        <w:r w:rsidR="00A36932">
          <w:rPr>
            <w:noProof/>
            <w:webHidden/>
          </w:rPr>
          <w:instrText xml:space="preserve"> PAGEREF _Toc356856008 \h </w:instrText>
        </w:r>
        <w:r>
          <w:rPr>
            <w:noProof/>
            <w:webHidden/>
          </w:rPr>
        </w:r>
        <w:r>
          <w:rPr>
            <w:noProof/>
            <w:webHidden/>
          </w:rPr>
          <w:fldChar w:fldCharType="separate"/>
        </w:r>
        <w:r w:rsidR="008C12DD">
          <w:rPr>
            <w:noProof/>
            <w:webHidden/>
          </w:rPr>
          <w:t>35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09" w:history="1">
        <w:r w:rsidR="00A36932" w:rsidRPr="0066386E">
          <w:rPr>
            <w:rStyle w:val="af2"/>
            <w:noProof/>
          </w:rPr>
          <w:t>Статья 33. «Ж-2» Зона « Жилая малоэтажной застройки»</w:t>
        </w:r>
        <w:r w:rsidR="00A36932">
          <w:rPr>
            <w:noProof/>
            <w:webHidden/>
          </w:rPr>
          <w:tab/>
        </w:r>
        <w:r>
          <w:rPr>
            <w:noProof/>
            <w:webHidden/>
          </w:rPr>
          <w:fldChar w:fldCharType="begin"/>
        </w:r>
        <w:r w:rsidR="00A36932">
          <w:rPr>
            <w:noProof/>
            <w:webHidden/>
          </w:rPr>
          <w:instrText xml:space="preserve"> PAGEREF _Toc356856009 \h </w:instrText>
        </w:r>
        <w:r>
          <w:rPr>
            <w:noProof/>
            <w:webHidden/>
          </w:rPr>
        </w:r>
        <w:r>
          <w:rPr>
            <w:noProof/>
            <w:webHidden/>
          </w:rPr>
          <w:fldChar w:fldCharType="separate"/>
        </w:r>
        <w:r w:rsidR="008C12DD">
          <w:rPr>
            <w:noProof/>
            <w:webHidden/>
          </w:rPr>
          <w:t>38</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0" w:history="1">
        <w:r w:rsidR="00A36932" w:rsidRPr="0066386E">
          <w:rPr>
            <w:rStyle w:val="af2"/>
            <w:noProof/>
          </w:rPr>
          <w:t>Статья 34. «ОД-1» Зона «Административно – деловая»</w:t>
        </w:r>
        <w:r w:rsidR="00A36932">
          <w:rPr>
            <w:noProof/>
            <w:webHidden/>
          </w:rPr>
          <w:tab/>
        </w:r>
        <w:r>
          <w:rPr>
            <w:noProof/>
            <w:webHidden/>
          </w:rPr>
          <w:fldChar w:fldCharType="begin"/>
        </w:r>
        <w:r w:rsidR="00A36932">
          <w:rPr>
            <w:noProof/>
            <w:webHidden/>
          </w:rPr>
          <w:instrText xml:space="preserve"> PAGEREF _Toc356856010 \h </w:instrText>
        </w:r>
        <w:r>
          <w:rPr>
            <w:noProof/>
            <w:webHidden/>
          </w:rPr>
        </w:r>
        <w:r>
          <w:rPr>
            <w:noProof/>
            <w:webHidden/>
          </w:rPr>
          <w:fldChar w:fldCharType="separate"/>
        </w:r>
        <w:r w:rsidR="008C12DD">
          <w:rPr>
            <w:noProof/>
            <w:webHidden/>
          </w:rPr>
          <w:t>39</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1" w:history="1">
        <w:r w:rsidR="00A36932" w:rsidRPr="0066386E">
          <w:rPr>
            <w:rStyle w:val="af2"/>
            <w:noProof/>
          </w:rPr>
          <w:t>Статья 35. «ОД-3» Зона «Учебных учреждений»</w:t>
        </w:r>
        <w:r w:rsidR="00A36932">
          <w:rPr>
            <w:noProof/>
            <w:webHidden/>
          </w:rPr>
          <w:tab/>
        </w:r>
        <w:r>
          <w:rPr>
            <w:noProof/>
            <w:webHidden/>
          </w:rPr>
          <w:fldChar w:fldCharType="begin"/>
        </w:r>
        <w:r w:rsidR="00A36932">
          <w:rPr>
            <w:noProof/>
            <w:webHidden/>
          </w:rPr>
          <w:instrText xml:space="preserve"> PAGEREF _Toc356856011 \h </w:instrText>
        </w:r>
        <w:r>
          <w:rPr>
            <w:noProof/>
            <w:webHidden/>
          </w:rPr>
        </w:r>
        <w:r>
          <w:rPr>
            <w:noProof/>
            <w:webHidden/>
          </w:rPr>
          <w:fldChar w:fldCharType="separate"/>
        </w:r>
        <w:r w:rsidR="008C12DD">
          <w:rPr>
            <w:noProof/>
            <w:webHidden/>
          </w:rPr>
          <w:t>41</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2" w:history="1">
        <w:r w:rsidR="00A36932" w:rsidRPr="0066386E">
          <w:rPr>
            <w:rStyle w:val="af2"/>
            <w:noProof/>
          </w:rPr>
          <w:t>Статья 36. «СХ» Зона «Сельскохозяйственного использования»</w:t>
        </w:r>
        <w:r w:rsidR="00A36932">
          <w:rPr>
            <w:noProof/>
            <w:webHidden/>
          </w:rPr>
          <w:tab/>
        </w:r>
        <w:r>
          <w:rPr>
            <w:noProof/>
            <w:webHidden/>
          </w:rPr>
          <w:fldChar w:fldCharType="begin"/>
        </w:r>
        <w:r w:rsidR="00A36932">
          <w:rPr>
            <w:noProof/>
            <w:webHidden/>
          </w:rPr>
          <w:instrText xml:space="preserve"> PAGEREF _Toc356856012 \h </w:instrText>
        </w:r>
        <w:r>
          <w:rPr>
            <w:noProof/>
            <w:webHidden/>
          </w:rPr>
        </w:r>
        <w:r>
          <w:rPr>
            <w:noProof/>
            <w:webHidden/>
          </w:rPr>
          <w:fldChar w:fldCharType="separate"/>
        </w:r>
        <w:r w:rsidR="008C12DD">
          <w:rPr>
            <w:noProof/>
            <w:webHidden/>
          </w:rPr>
          <w:t>41</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3" w:history="1">
        <w:r w:rsidR="00A36932" w:rsidRPr="0066386E">
          <w:rPr>
            <w:rStyle w:val="af2"/>
            <w:noProof/>
          </w:rPr>
          <w:t>Статья 37. «П-3» Зона «Производственно-коммунальные предприятия IV-V класса вредности»</w:t>
        </w:r>
        <w:r w:rsidR="00A36932">
          <w:rPr>
            <w:noProof/>
            <w:webHidden/>
          </w:rPr>
          <w:tab/>
        </w:r>
        <w:r>
          <w:rPr>
            <w:noProof/>
            <w:webHidden/>
          </w:rPr>
          <w:fldChar w:fldCharType="begin"/>
        </w:r>
        <w:r w:rsidR="00A36932">
          <w:rPr>
            <w:noProof/>
            <w:webHidden/>
          </w:rPr>
          <w:instrText xml:space="preserve"> PAGEREF _Toc356856013 \h </w:instrText>
        </w:r>
        <w:r>
          <w:rPr>
            <w:noProof/>
            <w:webHidden/>
          </w:rPr>
        </w:r>
        <w:r>
          <w:rPr>
            <w:noProof/>
            <w:webHidden/>
          </w:rPr>
          <w:fldChar w:fldCharType="separate"/>
        </w:r>
        <w:r w:rsidR="008C12DD">
          <w:rPr>
            <w:noProof/>
            <w:webHidden/>
          </w:rPr>
          <w:t>42</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4" w:history="1">
        <w:r w:rsidR="00A36932" w:rsidRPr="0066386E">
          <w:rPr>
            <w:rStyle w:val="af2"/>
            <w:noProof/>
          </w:rPr>
          <w:t>Статья 38. «СН-1» Зона «Кладбище действующее»</w:t>
        </w:r>
        <w:r w:rsidR="00A36932">
          <w:rPr>
            <w:noProof/>
            <w:webHidden/>
          </w:rPr>
          <w:tab/>
        </w:r>
        <w:r>
          <w:rPr>
            <w:noProof/>
            <w:webHidden/>
          </w:rPr>
          <w:fldChar w:fldCharType="begin"/>
        </w:r>
        <w:r w:rsidR="00A36932">
          <w:rPr>
            <w:noProof/>
            <w:webHidden/>
          </w:rPr>
          <w:instrText xml:space="preserve"> PAGEREF _Toc356856014 \h </w:instrText>
        </w:r>
        <w:r>
          <w:rPr>
            <w:noProof/>
            <w:webHidden/>
          </w:rPr>
        </w:r>
        <w:r>
          <w:rPr>
            <w:noProof/>
            <w:webHidden/>
          </w:rPr>
          <w:fldChar w:fldCharType="separate"/>
        </w:r>
        <w:r w:rsidR="008C12DD">
          <w:rPr>
            <w:noProof/>
            <w:webHidden/>
          </w:rPr>
          <w:t>44</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5" w:history="1">
        <w:r w:rsidR="00A36932" w:rsidRPr="0066386E">
          <w:rPr>
            <w:rStyle w:val="af2"/>
            <w:noProof/>
          </w:rPr>
          <w:t>Статья 39. «СН-2» Зона «Закрытый скотомогильник»</w:t>
        </w:r>
        <w:r w:rsidR="00A36932">
          <w:rPr>
            <w:noProof/>
            <w:webHidden/>
          </w:rPr>
          <w:tab/>
        </w:r>
        <w:r>
          <w:rPr>
            <w:noProof/>
            <w:webHidden/>
          </w:rPr>
          <w:fldChar w:fldCharType="begin"/>
        </w:r>
        <w:r w:rsidR="00A36932">
          <w:rPr>
            <w:noProof/>
            <w:webHidden/>
          </w:rPr>
          <w:instrText xml:space="preserve"> PAGEREF _Toc356856015 \h </w:instrText>
        </w:r>
        <w:r>
          <w:rPr>
            <w:noProof/>
            <w:webHidden/>
          </w:rPr>
        </w:r>
        <w:r>
          <w:rPr>
            <w:noProof/>
            <w:webHidden/>
          </w:rPr>
          <w:fldChar w:fldCharType="separate"/>
        </w:r>
        <w:r w:rsidR="008C12DD">
          <w:rPr>
            <w:noProof/>
            <w:webHidden/>
          </w:rPr>
          <w:t>45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6" w:history="1">
        <w:r w:rsidR="00A36932" w:rsidRPr="0066386E">
          <w:rPr>
            <w:rStyle w:val="af2"/>
            <w:noProof/>
          </w:rPr>
          <w:t>Статья 40. «СН-4» Зона «Свалки, отстойники»</w:t>
        </w:r>
        <w:r w:rsidR="00A36932">
          <w:rPr>
            <w:noProof/>
            <w:webHidden/>
          </w:rPr>
          <w:tab/>
        </w:r>
        <w:r>
          <w:rPr>
            <w:noProof/>
            <w:webHidden/>
          </w:rPr>
          <w:fldChar w:fldCharType="begin"/>
        </w:r>
        <w:r w:rsidR="00A36932">
          <w:rPr>
            <w:noProof/>
            <w:webHidden/>
          </w:rPr>
          <w:instrText xml:space="preserve"> PAGEREF _Toc356856016 \h </w:instrText>
        </w:r>
        <w:r>
          <w:rPr>
            <w:noProof/>
            <w:webHidden/>
          </w:rPr>
        </w:r>
        <w:r>
          <w:rPr>
            <w:noProof/>
            <w:webHidden/>
          </w:rPr>
          <w:fldChar w:fldCharType="separate"/>
        </w:r>
        <w:r w:rsidR="008C12DD">
          <w:rPr>
            <w:noProof/>
            <w:webHidden/>
          </w:rPr>
          <w:t>45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7" w:history="1">
        <w:r w:rsidR="00A36932" w:rsidRPr="0066386E">
          <w:rPr>
            <w:rStyle w:val="af2"/>
            <w:noProof/>
          </w:rPr>
          <w:t>Статья 41. «Л-1» Зона «Ландшафтная»</w:t>
        </w:r>
        <w:r w:rsidR="00A36932">
          <w:rPr>
            <w:noProof/>
            <w:webHidden/>
          </w:rPr>
          <w:tab/>
        </w:r>
        <w:r>
          <w:rPr>
            <w:noProof/>
            <w:webHidden/>
          </w:rPr>
          <w:fldChar w:fldCharType="begin"/>
        </w:r>
        <w:r w:rsidR="00A36932">
          <w:rPr>
            <w:noProof/>
            <w:webHidden/>
          </w:rPr>
          <w:instrText xml:space="preserve"> PAGEREF _Toc356856017 \h </w:instrText>
        </w:r>
        <w:r>
          <w:rPr>
            <w:noProof/>
            <w:webHidden/>
          </w:rPr>
        </w:r>
        <w:r>
          <w:rPr>
            <w:noProof/>
            <w:webHidden/>
          </w:rPr>
          <w:fldChar w:fldCharType="separate"/>
        </w:r>
        <w:r w:rsidR="008C12DD">
          <w:rPr>
            <w:noProof/>
            <w:webHidden/>
          </w:rPr>
          <w:t>46</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8" w:history="1">
        <w:r w:rsidR="00A36932" w:rsidRPr="0066386E">
          <w:rPr>
            <w:rStyle w:val="af2"/>
            <w:noProof/>
          </w:rPr>
          <w:t>Статья 42 «Л-3»  Зона «Ландшафтная рекультивации»</w:t>
        </w:r>
        <w:r w:rsidR="00A36932">
          <w:rPr>
            <w:noProof/>
            <w:webHidden/>
          </w:rPr>
          <w:tab/>
        </w:r>
        <w:r>
          <w:rPr>
            <w:noProof/>
            <w:webHidden/>
          </w:rPr>
          <w:fldChar w:fldCharType="begin"/>
        </w:r>
        <w:r w:rsidR="00A36932">
          <w:rPr>
            <w:noProof/>
            <w:webHidden/>
          </w:rPr>
          <w:instrText xml:space="preserve"> PAGEREF _Toc356856018 \h </w:instrText>
        </w:r>
        <w:r>
          <w:rPr>
            <w:noProof/>
            <w:webHidden/>
          </w:rPr>
        </w:r>
        <w:r>
          <w:rPr>
            <w:noProof/>
            <w:webHidden/>
          </w:rPr>
          <w:fldChar w:fldCharType="separate"/>
        </w:r>
        <w:r w:rsidR="008C12DD">
          <w:rPr>
            <w:noProof/>
            <w:webHidden/>
          </w:rPr>
          <w:t>46</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19" w:history="1">
        <w:r w:rsidR="00A36932" w:rsidRPr="0066386E">
          <w:rPr>
            <w:rStyle w:val="af2"/>
            <w:noProof/>
          </w:rPr>
          <w:t>Статья 43. «Р-1» Зона «Рекреации»</w:t>
        </w:r>
        <w:r w:rsidR="00A36932">
          <w:rPr>
            <w:noProof/>
            <w:webHidden/>
          </w:rPr>
          <w:tab/>
        </w:r>
        <w:r>
          <w:rPr>
            <w:noProof/>
            <w:webHidden/>
          </w:rPr>
          <w:fldChar w:fldCharType="begin"/>
        </w:r>
        <w:r w:rsidR="00A36932">
          <w:rPr>
            <w:noProof/>
            <w:webHidden/>
          </w:rPr>
          <w:instrText xml:space="preserve"> PAGEREF _Toc356856019 \h </w:instrText>
        </w:r>
        <w:r>
          <w:rPr>
            <w:noProof/>
            <w:webHidden/>
          </w:rPr>
        </w:r>
        <w:r>
          <w:rPr>
            <w:noProof/>
            <w:webHidden/>
          </w:rPr>
          <w:fldChar w:fldCharType="separate"/>
        </w:r>
        <w:r w:rsidR="008C12DD">
          <w:rPr>
            <w:noProof/>
            <w:webHidden/>
          </w:rPr>
          <w:t>47</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20" w:history="1">
        <w:r w:rsidR="00A36932" w:rsidRPr="0066386E">
          <w:rPr>
            <w:rStyle w:val="af2"/>
            <w:noProof/>
          </w:rPr>
          <w:t>Статья 44. «СТС» Зона «Спортивных комплексов»</w:t>
        </w:r>
        <w:r w:rsidR="00A36932">
          <w:rPr>
            <w:noProof/>
            <w:webHidden/>
          </w:rPr>
          <w:tab/>
        </w:r>
        <w:r>
          <w:rPr>
            <w:noProof/>
            <w:webHidden/>
          </w:rPr>
          <w:fldChar w:fldCharType="begin"/>
        </w:r>
        <w:r w:rsidR="00A36932">
          <w:rPr>
            <w:noProof/>
            <w:webHidden/>
          </w:rPr>
          <w:instrText xml:space="preserve"> PAGEREF _Toc356856020 \h </w:instrText>
        </w:r>
        <w:r>
          <w:rPr>
            <w:noProof/>
            <w:webHidden/>
          </w:rPr>
        </w:r>
        <w:r>
          <w:rPr>
            <w:noProof/>
            <w:webHidden/>
          </w:rPr>
          <w:fldChar w:fldCharType="separate"/>
        </w:r>
        <w:r w:rsidR="008C12DD">
          <w:rPr>
            <w:noProof/>
            <w:webHidden/>
          </w:rPr>
          <w:t>47</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6021" w:history="1">
        <w:r w:rsidR="00A36932" w:rsidRPr="0066386E">
          <w:rPr>
            <w:rStyle w:val="af2"/>
            <w:noProof/>
          </w:rPr>
          <w:t xml:space="preserve">Раздел </w:t>
        </w:r>
        <w:r w:rsidR="00A36932" w:rsidRPr="0066386E">
          <w:rPr>
            <w:rStyle w:val="af2"/>
            <w:noProof/>
            <w:lang w:val="en-US"/>
          </w:rPr>
          <w:t>II</w:t>
        </w:r>
        <w:r w:rsidR="00A36932" w:rsidRPr="0066386E">
          <w:rPr>
            <w:rStyle w:val="af2"/>
            <w:noProof/>
          </w:rPr>
          <w:t>. Ограничения в использовании земельных участков и объектов капитального строительства</w:t>
        </w:r>
        <w:r w:rsidR="00A36932">
          <w:rPr>
            <w:noProof/>
            <w:webHidden/>
          </w:rPr>
          <w:tab/>
        </w:r>
        <w:r>
          <w:rPr>
            <w:noProof/>
            <w:webHidden/>
          </w:rPr>
          <w:fldChar w:fldCharType="begin"/>
        </w:r>
        <w:r w:rsidR="00A36932">
          <w:rPr>
            <w:noProof/>
            <w:webHidden/>
          </w:rPr>
          <w:instrText xml:space="preserve"> PAGEREF _Toc356856021 \h </w:instrText>
        </w:r>
        <w:r>
          <w:rPr>
            <w:noProof/>
            <w:webHidden/>
          </w:rPr>
        </w:r>
        <w:r>
          <w:rPr>
            <w:noProof/>
            <w:webHidden/>
          </w:rPr>
          <w:fldChar w:fldCharType="separate"/>
        </w:r>
        <w:r w:rsidR="008C12DD">
          <w:rPr>
            <w:noProof/>
            <w:webHidden/>
          </w:rPr>
          <w:t>48</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6022" w:history="1">
        <w:r w:rsidR="00A36932" w:rsidRPr="0066386E">
          <w:rPr>
            <w:rStyle w:val="af2"/>
            <w:noProof/>
          </w:rPr>
          <w:t>Раздел III. Территориальные зоны, на которые не распространяются градостроительные регламенты</w:t>
        </w:r>
        <w:r w:rsidR="00A36932">
          <w:rPr>
            <w:noProof/>
            <w:webHidden/>
          </w:rPr>
          <w:tab/>
        </w:r>
        <w:r>
          <w:rPr>
            <w:noProof/>
            <w:webHidden/>
          </w:rPr>
          <w:fldChar w:fldCharType="begin"/>
        </w:r>
        <w:r w:rsidR="00A36932">
          <w:rPr>
            <w:noProof/>
            <w:webHidden/>
          </w:rPr>
          <w:instrText xml:space="preserve"> PAGEREF _Toc356856022 \h </w:instrText>
        </w:r>
        <w:r>
          <w:rPr>
            <w:noProof/>
            <w:webHidden/>
          </w:rPr>
        </w:r>
        <w:r>
          <w:rPr>
            <w:noProof/>
            <w:webHidden/>
          </w:rPr>
          <w:fldChar w:fldCharType="separate"/>
        </w:r>
        <w:r w:rsidR="008C12DD">
          <w:rPr>
            <w:noProof/>
            <w:webHidden/>
          </w:rPr>
          <w:t>75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23" w:history="1">
        <w:r w:rsidR="00A36932" w:rsidRPr="0066386E">
          <w:rPr>
            <w:rStyle w:val="af2"/>
            <w:noProof/>
          </w:rPr>
          <w:t>Статья 45. «ИТ-1» Зона «Автомобильного транспорта»</w:t>
        </w:r>
        <w:r w:rsidR="00A36932">
          <w:rPr>
            <w:noProof/>
            <w:webHidden/>
          </w:rPr>
          <w:tab/>
        </w:r>
        <w:r>
          <w:rPr>
            <w:noProof/>
            <w:webHidden/>
          </w:rPr>
          <w:fldChar w:fldCharType="begin"/>
        </w:r>
        <w:r w:rsidR="00A36932">
          <w:rPr>
            <w:noProof/>
            <w:webHidden/>
          </w:rPr>
          <w:instrText xml:space="preserve"> PAGEREF _Toc356856023 \h </w:instrText>
        </w:r>
        <w:r>
          <w:rPr>
            <w:noProof/>
            <w:webHidden/>
          </w:rPr>
        </w:r>
        <w:r>
          <w:rPr>
            <w:noProof/>
            <w:webHidden/>
          </w:rPr>
          <w:fldChar w:fldCharType="separate"/>
        </w:r>
        <w:r w:rsidR="008C12DD">
          <w:rPr>
            <w:noProof/>
            <w:webHidden/>
          </w:rPr>
          <w:t>75</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24" w:history="1">
        <w:r w:rsidR="00A36932" w:rsidRPr="0066386E">
          <w:rPr>
            <w:rStyle w:val="af2"/>
            <w:noProof/>
          </w:rPr>
          <w:t>Статья 46. «ИТ-3» Зона «Инженерно-транспортная инфраструктура»</w:t>
        </w:r>
        <w:r w:rsidR="00A36932">
          <w:rPr>
            <w:noProof/>
            <w:webHidden/>
          </w:rPr>
          <w:tab/>
        </w:r>
        <w:r>
          <w:rPr>
            <w:noProof/>
            <w:webHidden/>
          </w:rPr>
          <w:fldChar w:fldCharType="begin"/>
        </w:r>
        <w:r w:rsidR="00A36932">
          <w:rPr>
            <w:noProof/>
            <w:webHidden/>
          </w:rPr>
          <w:instrText xml:space="preserve"> PAGEREF _Toc356856024 \h </w:instrText>
        </w:r>
        <w:r>
          <w:rPr>
            <w:noProof/>
            <w:webHidden/>
          </w:rPr>
        </w:r>
        <w:r>
          <w:rPr>
            <w:noProof/>
            <w:webHidden/>
          </w:rPr>
          <w:fldChar w:fldCharType="separate"/>
        </w:r>
        <w:r w:rsidR="008C12DD">
          <w:rPr>
            <w:noProof/>
            <w:webHidden/>
          </w:rPr>
          <w:t>76</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25" w:history="1">
        <w:r w:rsidR="00A36932" w:rsidRPr="0066386E">
          <w:rPr>
            <w:rStyle w:val="af2"/>
            <w:noProof/>
          </w:rPr>
          <w:t>Статья 47. «ПИ» Зона «Добычи общераспространенных полезных ископаемых»</w:t>
        </w:r>
        <w:r w:rsidR="00A36932">
          <w:rPr>
            <w:noProof/>
            <w:webHidden/>
          </w:rPr>
          <w:tab/>
        </w:r>
        <w:r>
          <w:rPr>
            <w:noProof/>
            <w:webHidden/>
          </w:rPr>
          <w:fldChar w:fldCharType="begin"/>
        </w:r>
        <w:r w:rsidR="00A36932">
          <w:rPr>
            <w:noProof/>
            <w:webHidden/>
          </w:rPr>
          <w:instrText xml:space="preserve"> PAGEREF _Toc356856025 \h </w:instrText>
        </w:r>
        <w:r>
          <w:rPr>
            <w:noProof/>
            <w:webHidden/>
          </w:rPr>
        </w:r>
        <w:r>
          <w:rPr>
            <w:noProof/>
            <w:webHidden/>
          </w:rPr>
          <w:fldChar w:fldCharType="separate"/>
        </w:r>
        <w:r w:rsidR="008C12DD">
          <w:rPr>
            <w:noProof/>
            <w:webHidden/>
          </w:rPr>
          <w:t>77</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26" w:history="1">
        <w:r w:rsidR="00A36932" w:rsidRPr="0066386E">
          <w:rPr>
            <w:rStyle w:val="af2"/>
            <w:noProof/>
          </w:rPr>
          <w:t>Статья 48. «ОКН» Зона «Объекты культурного наследия»</w:t>
        </w:r>
        <w:r w:rsidR="00A36932">
          <w:rPr>
            <w:noProof/>
            <w:webHidden/>
          </w:rPr>
          <w:tab/>
        </w:r>
        <w:r>
          <w:rPr>
            <w:noProof/>
            <w:webHidden/>
          </w:rPr>
          <w:fldChar w:fldCharType="begin"/>
        </w:r>
        <w:r w:rsidR="00A36932">
          <w:rPr>
            <w:noProof/>
            <w:webHidden/>
          </w:rPr>
          <w:instrText xml:space="preserve"> PAGEREF _Toc356856026 \h </w:instrText>
        </w:r>
        <w:r>
          <w:rPr>
            <w:noProof/>
            <w:webHidden/>
          </w:rPr>
        </w:r>
        <w:r>
          <w:rPr>
            <w:noProof/>
            <w:webHidden/>
          </w:rPr>
          <w:fldChar w:fldCharType="separate"/>
        </w:r>
        <w:r w:rsidR="008C12DD">
          <w:rPr>
            <w:noProof/>
            <w:webHidden/>
          </w:rPr>
          <w:t>77</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6027" w:history="1">
        <w:r w:rsidR="00A36932" w:rsidRPr="0066386E">
          <w:rPr>
            <w:rStyle w:val="af2"/>
            <w:noProof/>
          </w:rPr>
          <w:t>Раздел IV. Территории, для которых не устанавливаются градостроительные регламенты</w:t>
        </w:r>
        <w:r w:rsidR="00A36932">
          <w:rPr>
            <w:noProof/>
            <w:webHidden/>
          </w:rPr>
          <w:tab/>
        </w:r>
        <w:r>
          <w:rPr>
            <w:noProof/>
            <w:webHidden/>
          </w:rPr>
          <w:fldChar w:fldCharType="begin"/>
        </w:r>
        <w:r w:rsidR="00A36932">
          <w:rPr>
            <w:noProof/>
            <w:webHidden/>
          </w:rPr>
          <w:instrText xml:space="preserve"> PAGEREF _Toc356856027 \h </w:instrText>
        </w:r>
        <w:r>
          <w:rPr>
            <w:noProof/>
            <w:webHidden/>
          </w:rPr>
        </w:r>
        <w:r>
          <w:rPr>
            <w:noProof/>
            <w:webHidden/>
          </w:rPr>
          <w:fldChar w:fldCharType="separate"/>
        </w:r>
        <w:r w:rsidR="008C12DD">
          <w:rPr>
            <w:noProof/>
            <w:webHidden/>
          </w:rPr>
          <w:t>81</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28" w:history="1">
        <w:r w:rsidR="00A36932" w:rsidRPr="0066386E">
          <w:rPr>
            <w:rStyle w:val="af2"/>
            <w:noProof/>
          </w:rPr>
          <w:t>Статья 49. «ТВО» Территория «Водные объекты»</w:t>
        </w:r>
        <w:r w:rsidR="00A36932">
          <w:rPr>
            <w:noProof/>
            <w:webHidden/>
          </w:rPr>
          <w:tab/>
        </w:r>
        <w:r>
          <w:rPr>
            <w:noProof/>
            <w:webHidden/>
          </w:rPr>
          <w:fldChar w:fldCharType="begin"/>
        </w:r>
        <w:r w:rsidR="00A36932">
          <w:rPr>
            <w:noProof/>
            <w:webHidden/>
          </w:rPr>
          <w:instrText xml:space="preserve"> PAGEREF _Toc356856028 \h </w:instrText>
        </w:r>
        <w:r>
          <w:rPr>
            <w:noProof/>
            <w:webHidden/>
          </w:rPr>
        </w:r>
        <w:r>
          <w:rPr>
            <w:noProof/>
            <w:webHidden/>
          </w:rPr>
          <w:fldChar w:fldCharType="separate"/>
        </w:r>
        <w:r w:rsidR="008C12DD">
          <w:rPr>
            <w:noProof/>
            <w:webHidden/>
          </w:rPr>
          <w:t>81</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29" w:history="1">
        <w:r w:rsidR="00A36932" w:rsidRPr="0066386E">
          <w:rPr>
            <w:rStyle w:val="af2"/>
            <w:noProof/>
          </w:rPr>
          <w:t>Статья 50. «ТЛ» Территория «Лесная»</w:t>
        </w:r>
        <w:r w:rsidR="00A36932">
          <w:rPr>
            <w:noProof/>
            <w:webHidden/>
          </w:rPr>
          <w:tab/>
        </w:r>
        <w:r>
          <w:rPr>
            <w:noProof/>
            <w:webHidden/>
          </w:rPr>
          <w:fldChar w:fldCharType="begin"/>
        </w:r>
        <w:r w:rsidR="00A36932">
          <w:rPr>
            <w:noProof/>
            <w:webHidden/>
          </w:rPr>
          <w:instrText xml:space="preserve"> PAGEREF _Toc356856029 \h </w:instrText>
        </w:r>
        <w:r>
          <w:rPr>
            <w:noProof/>
            <w:webHidden/>
          </w:rPr>
        </w:r>
        <w:r>
          <w:rPr>
            <w:noProof/>
            <w:webHidden/>
          </w:rPr>
          <w:fldChar w:fldCharType="separate"/>
        </w:r>
        <w:r w:rsidR="008C12DD">
          <w:rPr>
            <w:noProof/>
            <w:webHidden/>
          </w:rPr>
          <w:t>82</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30" w:history="1">
        <w:r w:rsidR="00A36932" w:rsidRPr="0066386E">
          <w:rPr>
            <w:rStyle w:val="af2"/>
            <w:noProof/>
          </w:rPr>
          <w:t xml:space="preserve">Статья </w:t>
        </w:r>
        <w:r w:rsidR="00A36932" w:rsidRPr="0066386E">
          <w:rPr>
            <w:rStyle w:val="af2"/>
            <w:bCs/>
            <w:noProof/>
          </w:rPr>
          <w:t>51. «ООПТ» Зона «Особо охраняемые природные территории»</w:t>
        </w:r>
        <w:r w:rsidR="00A36932">
          <w:rPr>
            <w:noProof/>
            <w:webHidden/>
          </w:rPr>
          <w:tab/>
        </w:r>
        <w:r>
          <w:rPr>
            <w:noProof/>
            <w:webHidden/>
          </w:rPr>
          <w:fldChar w:fldCharType="begin"/>
        </w:r>
        <w:r w:rsidR="00A36932">
          <w:rPr>
            <w:noProof/>
            <w:webHidden/>
          </w:rPr>
          <w:instrText xml:space="preserve"> PAGEREF _Toc356856030 \h </w:instrText>
        </w:r>
        <w:r>
          <w:rPr>
            <w:noProof/>
            <w:webHidden/>
          </w:rPr>
        </w:r>
        <w:r>
          <w:rPr>
            <w:noProof/>
            <w:webHidden/>
          </w:rPr>
          <w:fldChar w:fldCharType="separate"/>
        </w:r>
        <w:r w:rsidR="008C12DD">
          <w:rPr>
            <w:noProof/>
            <w:webHidden/>
          </w:rPr>
          <w:t>90</w:t>
        </w:r>
        <w:r>
          <w:rPr>
            <w:noProof/>
            <w:webHidden/>
          </w:rPr>
          <w:fldChar w:fldCharType="end"/>
        </w:r>
      </w:hyperlink>
    </w:p>
    <w:p w:rsidR="00A36932" w:rsidRDefault="000D51CB">
      <w:pPr>
        <w:pStyle w:val="27"/>
        <w:rPr>
          <w:rFonts w:asciiTheme="minorHAnsi" w:eastAsiaTheme="minorEastAsia" w:hAnsiTheme="minorHAnsi" w:cstheme="minorBidi"/>
          <w:noProof/>
          <w:sz w:val="22"/>
          <w:szCs w:val="22"/>
        </w:rPr>
      </w:pPr>
      <w:hyperlink w:anchor="_Toc356856031" w:history="1">
        <w:r w:rsidR="00A36932" w:rsidRPr="0066386E">
          <w:rPr>
            <w:rStyle w:val="af2"/>
            <w:noProof/>
          </w:rPr>
          <w:t>Раздел V. Территория планируемого развития</w:t>
        </w:r>
        <w:r w:rsidR="00A36932">
          <w:rPr>
            <w:noProof/>
            <w:webHidden/>
          </w:rPr>
          <w:tab/>
        </w:r>
        <w:r>
          <w:rPr>
            <w:noProof/>
            <w:webHidden/>
          </w:rPr>
          <w:fldChar w:fldCharType="begin"/>
        </w:r>
        <w:r w:rsidR="00A36932">
          <w:rPr>
            <w:noProof/>
            <w:webHidden/>
          </w:rPr>
          <w:instrText xml:space="preserve"> PAGEREF _Toc356856031 \h </w:instrText>
        </w:r>
        <w:r>
          <w:rPr>
            <w:noProof/>
            <w:webHidden/>
          </w:rPr>
        </w:r>
        <w:r>
          <w:rPr>
            <w:noProof/>
            <w:webHidden/>
          </w:rPr>
          <w:fldChar w:fldCharType="separate"/>
        </w:r>
        <w:r w:rsidR="008C12DD">
          <w:rPr>
            <w:noProof/>
            <w:webHidden/>
          </w:rPr>
          <w:t>90</w:t>
        </w:r>
        <w:r>
          <w:rPr>
            <w:noProof/>
            <w:webHidden/>
          </w:rPr>
          <w:fldChar w:fldCharType="end"/>
        </w:r>
      </w:hyperlink>
    </w:p>
    <w:p w:rsidR="00A36932" w:rsidRDefault="000D51CB">
      <w:pPr>
        <w:pStyle w:val="38"/>
        <w:rPr>
          <w:rFonts w:asciiTheme="minorHAnsi" w:eastAsiaTheme="minorEastAsia" w:hAnsiTheme="minorHAnsi" w:cstheme="minorBidi"/>
          <w:noProof/>
          <w:sz w:val="22"/>
          <w:szCs w:val="22"/>
          <w:lang w:eastAsia="ru-RU"/>
        </w:rPr>
      </w:pPr>
      <w:hyperlink w:anchor="_Toc356856032" w:history="1">
        <w:r w:rsidR="00A36932" w:rsidRPr="0066386E">
          <w:rPr>
            <w:rStyle w:val="af2"/>
            <w:noProof/>
          </w:rPr>
          <w:t>Статья 52. «ПР-1» Зона «Планируемого развития»</w:t>
        </w:r>
        <w:r w:rsidR="00A36932">
          <w:rPr>
            <w:noProof/>
            <w:webHidden/>
          </w:rPr>
          <w:tab/>
        </w:r>
        <w:r>
          <w:rPr>
            <w:noProof/>
            <w:webHidden/>
          </w:rPr>
          <w:fldChar w:fldCharType="begin"/>
        </w:r>
        <w:r w:rsidR="00A36932">
          <w:rPr>
            <w:noProof/>
            <w:webHidden/>
          </w:rPr>
          <w:instrText xml:space="preserve"> PAGEREF _Toc356856032 \h </w:instrText>
        </w:r>
        <w:r>
          <w:rPr>
            <w:noProof/>
            <w:webHidden/>
          </w:rPr>
        </w:r>
        <w:r>
          <w:rPr>
            <w:noProof/>
            <w:webHidden/>
          </w:rPr>
          <w:fldChar w:fldCharType="separate"/>
        </w:r>
        <w:r w:rsidR="008C12DD">
          <w:rPr>
            <w:noProof/>
            <w:webHidden/>
          </w:rPr>
          <w:t>90</w:t>
        </w:r>
        <w:r>
          <w:rPr>
            <w:noProof/>
            <w:webHidden/>
          </w:rPr>
          <w:fldChar w:fldCharType="end"/>
        </w:r>
      </w:hyperlink>
    </w:p>
    <w:p w:rsidR="001E2CEC" w:rsidRPr="001E2CEC" w:rsidRDefault="000D51CB" w:rsidP="006555E5">
      <w:pPr>
        <w:pStyle w:val="ConsNormal"/>
        <w:widowControl/>
        <w:ind w:right="0" w:firstLine="0"/>
        <w:rPr>
          <w:b/>
          <w:sz w:val="28"/>
        </w:rPr>
      </w:pPr>
      <w:r w:rsidRPr="00AB062D">
        <w:rPr>
          <w:sz w:val="28"/>
        </w:rPr>
        <w:fldChar w:fldCharType="end"/>
      </w:r>
    </w:p>
    <w:p w:rsidR="004F27D4" w:rsidRPr="00AB062D" w:rsidRDefault="004F27D4" w:rsidP="00324E3B">
      <w:pPr>
        <w:pStyle w:val="ConsNormal"/>
        <w:widowControl/>
        <w:ind w:right="0" w:firstLine="0"/>
        <w:rPr>
          <w:rFonts w:ascii="Times New Roman" w:hAnsi="Times New Roman" w:cs="Times New Roman"/>
          <w:b/>
          <w:sz w:val="28"/>
          <w:u w:val="single"/>
        </w:rPr>
      </w:pPr>
    </w:p>
    <w:p w:rsidR="004F27D4" w:rsidRPr="00AB062D" w:rsidRDefault="004F27D4" w:rsidP="00A0151C">
      <w:pPr>
        <w:pStyle w:val="ConsNormal"/>
        <w:widowControl/>
        <w:ind w:right="0" w:firstLine="0"/>
        <w:jc w:val="center"/>
        <w:rPr>
          <w:rFonts w:ascii="Times New Roman" w:hAnsi="Times New Roman" w:cs="Times New Roman"/>
          <w:b/>
          <w:sz w:val="28"/>
        </w:rPr>
      </w:pPr>
    </w:p>
    <w:p w:rsidR="004F27D4" w:rsidRPr="00AB062D" w:rsidRDefault="004F27D4">
      <w:pPr>
        <w:rPr>
          <w:b/>
          <w:sz w:val="28"/>
          <w:szCs w:val="20"/>
          <w:lang w:eastAsia="ru-RU"/>
        </w:rPr>
      </w:pPr>
      <w:r w:rsidRPr="00AB062D">
        <w:rPr>
          <w:b/>
          <w:sz w:val="28"/>
        </w:rPr>
        <w:br w:type="page"/>
      </w:r>
    </w:p>
    <w:p w:rsidR="004F27D4" w:rsidRPr="00AB062D" w:rsidRDefault="004F27D4" w:rsidP="00A0151C">
      <w:pPr>
        <w:pStyle w:val="ConsNormal"/>
        <w:widowControl/>
        <w:ind w:right="0" w:firstLine="0"/>
        <w:jc w:val="center"/>
        <w:rPr>
          <w:rFonts w:ascii="Times New Roman" w:hAnsi="Times New Roman" w:cs="Times New Roman"/>
          <w:b/>
          <w:sz w:val="28"/>
        </w:rPr>
      </w:pPr>
    </w:p>
    <w:p w:rsidR="004F27D4" w:rsidRPr="00AB062D" w:rsidRDefault="004F27D4" w:rsidP="00D65E9B">
      <w:pPr>
        <w:pStyle w:val="1"/>
      </w:pPr>
      <w:bookmarkStart w:id="0" w:name="_Toc351452748"/>
      <w:bookmarkStart w:id="1" w:name="_Toc356855964"/>
      <w:r w:rsidRPr="00AB062D">
        <w:t>Глава I. Порядок применения Правил землепользования и застройки и внесения в них изменений</w:t>
      </w:r>
      <w:bookmarkEnd w:id="0"/>
      <w:bookmarkEnd w:id="1"/>
    </w:p>
    <w:p w:rsidR="004F27D4" w:rsidRPr="00AB062D" w:rsidRDefault="004F27D4">
      <w:pPr>
        <w:pStyle w:val="2"/>
        <w:rPr>
          <w:b w:val="0"/>
          <w:bCs/>
        </w:rPr>
      </w:pPr>
      <w:bookmarkStart w:id="2" w:name="_Toc351452749"/>
      <w:bookmarkStart w:id="3" w:name="_Toc356855965"/>
      <w:r w:rsidRPr="00AB062D">
        <w:t xml:space="preserve">Раздел </w:t>
      </w:r>
      <w:r w:rsidRPr="00AB062D">
        <w:rPr>
          <w:lang w:val="en-US"/>
        </w:rPr>
        <w:t>I</w:t>
      </w:r>
      <w:r w:rsidRPr="00AB062D">
        <w:t>. Регулирование землепользования и застройки органами местного самоуправления</w:t>
      </w:r>
      <w:bookmarkEnd w:id="2"/>
      <w:bookmarkEnd w:id="3"/>
    </w:p>
    <w:p w:rsidR="004F27D4" w:rsidRPr="00AB062D" w:rsidRDefault="004F27D4">
      <w:pPr>
        <w:pStyle w:val="2"/>
        <w:rPr>
          <w:b w:val="0"/>
          <w:bCs/>
        </w:rPr>
      </w:pPr>
      <w:bookmarkStart w:id="4" w:name="_Toc351452750"/>
      <w:bookmarkStart w:id="5" w:name="_Toc356855966"/>
      <w:r w:rsidRPr="00AB062D">
        <w:t>Часть I. Общие положения о регулировании землепользования и застройки</w:t>
      </w:r>
      <w:bookmarkEnd w:id="4"/>
      <w:bookmarkEnd w:id="5"/>
    </w:p>
    <w:p w:rsidR="004F27D4" w:rsidRPr="00AB062D" w:rsidRDefault="004F27D4">
      <w:pPr>
        <w:pStyle w:val="3"/>
      </w:pPr>
      <w:bookmarkStart w:id="6" w:name="_Toc351452751"/>
      <w:bookmarkStart w:id="7" w:name="_Toc356855967"/>
      <w:r w:rsidRPr="00AB062D">
        <w:t>Статья 1. Методы регулирования землепользования и застройки</w:t>
      </w:r>
      <w:bookmarkEnd w:id="6"/>
      <w:bookmarkEnd w:id="7"/>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 xml:space="preserve">Органы местного самоуправления муниципального образования </w:t>
      </w:r>
      <w:r w:rsidR="001E1B45">
        <w:rPr>
          <w:rFonts w:ascii="Times New Roman" w:hAnsi="Times New Roman"/>
          <w:sz w:val="28"/>
        </w:rPr>
        <w:t>Салбинский</w:t>
      </w:r>
      <w:r w:rsidRPr="00AB062D">
        <w:rPr>
          <w:rFonts w:ascii="Times New Roman" w:hAnsi="Times New Roman"/>
          <w:sz w:val="28"/>
        </w:rPr>
        <w:t xml:space="preserve">сельсовет (далее - Поселение) осуществляют регулирование землепользования и застройки территории муниципального образования сельского поселения </w:t>
      </w:r>
      <w:r w:rsidR="001E1B45">
        <w:rPr>
          <w:rFonts w:ascii="Times New Roman" w:hAnsi="Times New Roman"/>
          <w:sz w:val="28"/>
        </w:rPr>
        <w:t>Салбинский</w:t>
      </w:r>
      <w:bookmarkStart w:id="8" w:name="_GoBack"/>
      <w:bookmarkEnd w:id="8"/>
      <w:r w:rsidRPr="00AB062D">
        <w:rPr>
          <w:rFonts w:ascii="Times New Roman" w:hAnsi="Times New Roman"/>
          <w:sz w:val="28"/>
        </w:rPr>
        <w:t>сельсовет 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Поселения.</w:t>
      </w:r>
    </w:p>
    <w:p w:rsidR="004F27D4" w:rsidRPr="00AB062D" w:rsidRDefault="004F27D4">
      <w:pPr>
        <w:pStyle w:val="3"/>
        <w:rPr>
          <w:bCs/>
        </w:rPr>
      </w:pPr>
      <w:bookmarkStart w:id="9" w:name="_Toc351452752"/>
      <w:bookmarkStart w:id="10" w:name="_Toc356855968"/>
      <w:r w:rsidRPr="00AB062D">
        <w:t>Статья 2. Внесение дополнений и изменений в градостроительную документацию и Правила</w:t>
      </w:r>
      <w:bookmarkEnd w:id="9"/>
      <w:bookmarkEnd w:id="10"/>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t xml:space="preserve">Не допускается внесение дополнений и изменений в утвержденную градостроительную документацию и </w:t>
      </w:r>
      <w:r w:rsidR="002038C4" w:rsidRPr="002038C4">
        <w:rPr>
          <w:rFonts w:ascii="Times New Roman" w:hAnsi="Times New Roman"/>
          <w:bCs/>
          <w:sz w:val="28"/>
        </w:rPr>
        <w:t>правила землепользования и застройки (далее – Правила)</w:t>
      </w:r>
      <w:r w:rsidRPr="00AB062D">
        <w:rPr>
          <w:rFonts w:ascii="Times New Roman" w:hAnsi="Times New Roman"/>
          <w:bCs/>
          <w:sz w:val="28"/>
        </w:rPr>
        <w:t>,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t>3) изменения функционального и градостроительного зонирования территории Поселения, предусмотренные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t>4) размещение любых, не предусмотренных утвержденными градостроительной документацией и Правилами, предприятий любого класса вредности.</w:t>
      </w:r>
    </w:p>
    <w:p w:rsidR="004F27D4" w:rsidRPr="00AB062D" w:rsidRDefault="004F27D4">
      <w:pPr>
        <w:pStyle w:val="2"/>
      </w:pPr>
      <w:bookmarkStart w:id="11" w:name="_Toc351452753"/>
      <w:bookmarkStart w:id="12" w:name="_Toc356855969"/>
      <w:r w:rsidRPr="00AB062D">
        <w:lastRenderedPageBreak/>
        <w:t xml:space="preserve">Часть </w:t>
      </w:r>
      <w:r w:rsidRPr="00AB062D">
        <w:rPr>
          <w:lang w:val="en-US"/>
        </w:rPr>
        <w:t>II</w:t>
      </w:r>
      <w:r w:rsidRPr="00AB062D">
        <w:t>. Правила землепользования и застройки</w:t>
      </w:r>
      <w:bookmarkEnd w:id="11"/>
      <w:bookmarkEnd w:id="12"/>
    </w:p>
    <w:p w:rsidR="004F27D4" w:rsidRPr="00AB062D" w:rsidRDefault="004F27D4">
      <w:pPr>
        <w:pStyle w:val="3"/>
      </w:pPr>
      <w:bookmarkStart w:id="13" w:name="_Toc101943615"/>
      <w:bookmarkStart w:id="14" w:name="_Toc351452754"/>
      <w:bookmarkStart w:id="15" w:name="_Toc356855970"/>
      <w:r w:rsidRPr="00AB062D">
        <w:t>Статья 3. Правовые основания введения Правил</w:t>
      </w:r>
      <w:bookmarkEnd w:id="13"/>
      <w:bookmarkEnd w:id="14"/>
      <w:bookmarkEnd w:id="15"/>
    </w:p>
    <w:p w:rsidR="004F27D4" w:rsidRPr="00AB062D" w:rsidRDefault="004F27D4" w:rsidP="00B3046D">
      <w:pPr>
        <w:pStyle w:val="a0"/>
        <w:rPr>
          <w:bCs w:val="0"/>
        </w:rPr>
      </w:pPr>
      <w:r w:rsidRPr="00AB062D">
        <w:t xml:space="preserve">Настоящие Правила разработаны в соответствии с Градостроительным </w:t>
      </w:r>
      <w:r w:rsidR="00613151">
        <w:t>Кодекс</w:t>
      </w:r>
      <w:r w:rsidRPr="00AB062D">
        <w:t xml:space="preserve">ом Российской Федерации, Федеральным законом «Об общих принципах организации местного самоуправления в Российской Федерации», Земельным </w:t>
      </w:r>
      <w:r w:rsidR="00613151">
        <w:t>Кодекс</w:t>
      </w:r>
      <w:r w:rsidRPr="00AB062D">
        <w:t>ом Российской федерации, законом Российской Федерации «Об особо охраняемых природных территориях», законом Красноярского края № 13-3034 от 18.02.2005г.</w:t>
      </w:r>
      <w:r w:rsidR="0030771F" w:rsidRPr="00AB062D">
        <w:t xml:space="preserve">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r w:rsidR="00B3046D">
        <w:t>,П</w:t>
      </w:r>
      <w:r w:rsidR="00B3046D" w:rsidRPr="00B3046D">
        <w:t>остановление</w:t>
      </w:r>
      <w:r w:rsidR="00B3046D">
        <w:t xml:space="preserve">от 7 августа 2007 г. N 334-п о государственном биологическом заказнике краевого значения "Убейско-Салбинский" </w:t>
      </w:r>
      <w:r w:rsidRPr="00AB062D">
        <w:t>и иными законами и нормативными правовыми актами Российской Федерации, Красноярского края, нормативными правовыми актами органов местного самоуправления Поселения, Района, а также в соответствии с утвержденной градостроительной документацией, определяющей основные направления развития Поселения – его Генпланом.</w:t>
      </w:r>
    </w:p>
    <w:p w:rsidR="004F27D4" w:rsidRPr="00AB062D" w:rsidRDefault="004F27D4">
      <w:pPr>
        <w:pStyle w:val="3"/>
      </w:pPr>
      <w:bookmarkStart w:id="16" w:name="_Toc351452755"/>
      <w:bookmarkStart w:id="17" w:name="_Toc356855971"/>
      <w:r w:rsidRPr="00AB062D">
        <w:t>Статья 4. Основные понятия и определения</w:t>
      </w:r>
      <w:bookmarkEnd w:id="16"/>
      <w:bookmarkEnd w:id="17"/>
    </w:p>
    <w:p w:rsidR="004F27D4" w:rsidRPr="00AB062D" w:rsidRDefault="004F27D4">
      <w:pPr>
        <w:ind w:firstLine="510"/>
        <w:jc w:val="both"/>
        <w:rPr>
          <w:sz w:val="28"/>
        </w:rPr>
      </w:pPr>
      <w:r w:rsidRPr="00AB062D">
        <w:rPr>
          <w:sz w:val="28"/>
        </w:rPr>
        <w:t xml:space="preserve">Основные понятия, используемые в настоящих Правилах: </w:t>
      </w:r>
    </w:p>
    <w:p w:rsidR="00AB062D" w:rsidRPr="00AB062D" w:rsidRDefault="00AB062D" w:rsidP="00BE4D84">
      <w:pPr>
        <w:ind w:firstLine="540"/>
        <w:jc w:val="both"/>
        <w:rPr>
          <w:b/>
          <w:bCs/>
          <w:sz w:val="28"/>
        </w:rPr>
      </w:pPr>
    </w:p>
    <w:p w:rsidR="00BE4D84" w:rsidRPr="00AB062D" w:rsidRDefault="00BE4D84" w:rsidP="00BE4D84">
      <w:pPr>
        <w:ind w:firstLine="540"/>
        <w:jc w:val="both"/>
        <w:rPr>
          <w:sz w:val="28"/>
        </w:rPr>
      </w:pPr>
      <w:r w:rsidRPr="00AB062D">
        <w:rPr>
          <w:b/>
          <w:bCs/>
          <w:sz w:val="28"/>
        </w:rPr>
        <w:t xml:space="preserve">блокированный жилой дом </w:t>
      </w:r>
      <w:r w:rsidRPr="00AB062D">
        <w:rPr>
          <w:sz w:val="28"/>
        </w:rPr>
        <w:t>- жилое здание на две и большее количество квартир, имеющих отдельные входы с улицы и приусадебные земельные участки;</w:t>
      </w:r>
    </w:p>
    <w:p w:rsidR="00BE4D84" w:rsidRPr="00AB062D" w:rsidRDefault="00BE4D84" w:rsidP="00BE4D84">
      <w:pPr>
        <w:ind w:firstLine="540"/>
        <w:jc w:val="both"/>
        <w:rPr>
          <w:sz w:val="28"/>
        </w:rPr>
      </w:pPr>
      <w:r w:rsidRPr="00AB062D">
        <w:rPr>
          <w:b/>
          <w:bCs/>
          <w:sz w:val="28"/>
        </w:rPr>
        <w:t>боковая граница земельного участка</w:t>
      </w:r>
      <w:r w:rsidRPr="00AB062D">
        <w:rPr>
          <w:sz w:val="28"/>
        </w:rPr>
        <w:t xml:space="preserve"> - граница, разделяющая два соседних земельных участка;</w:t>
      </w:r>
    </w:p>
    <w:p w:rsidR="00BE4D84" w:rsidRPr="00AB062D" w:rsidRDefault="00BE4D84" w:rsidP="00BE4D84">
      <w:pPr>
        <w:ind w:firstLine="540"/>
        <w:jc w:val="both"/>
        <w:rPr>
          <w:sz w:val="28"/>
        </w:rPr>
      </w:pPr>
      <w:r w:rsidRPr="00AB062D">
        <w:rPr>
          <w:b/>
          <w:bCs/>
          <w:sz w:val="28"/>
        </w:rPr>
        <w:t>высота строения</w:t>
      </w:r>
      <w:r w:rsidRPr="00AB062D">
        <w:rPr>
          <w:sz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BE4D84" w:rsidRPr="00AB062D" w:rsidRDefault="00BE4D84" w:rsidP="00BE4D84">
      <w:pPr>
        <w:ind w:firstLine="540"/>
        <w:jc w:val="both"/>
        <w:rPr>
          <w:sz w:val="28"/>
        </w:rPr>
      </w:pPr>
      <w:r w:rsidRPr="00AB062D">
        <w:rPr>
          <w:b/>
          <w:bCs/>
          <w:sz w:val="28"/>
        </w:rPr>
        <w:t xml:space="preserve">глубина земельного участка </w:t>
      </w:r>
      <w:r w:rsidRPr="00AB062D">
        <w:rPr>
          <w:sz w:val="28"/>
        </w:rPr>
        <w:t>- расстояние от лицевой до задней границы земельного участка;</w:t>
      </w:r>
    </w:p>
    <w:p w:rsidR="00BE4D84" w:rsidRPr="00AB062D" w:rsidRDefault="00BE4D84" w:rsidP="00BE4D84">
      <w:pPr>
        <w:ind w:firstLine="540"/>
        <w:jc w:val="both"/>
        <w:rPr>
          <w:sz w:val="28"/>
          <w:szCs w:val="28"/>
        </w:rPr>
      </w:pPr>
      <w:r w:rsidRPr="00AB062D">
        <w:rPr>
          <w:b/>
          <w:bCs/>
          <w:sz w:val="28"/>
          <w:szCs w:val="28"/>
        </w:rPr>
        <w:t>градостроительная документация</w:t>
      </w:r>
      <w:r w:rsidRPr="00AB062D">
        <w:rPr>
          <w:sz w:val="28"/>
          <w:szCs w:val="28"/>
        </w:rPr>
        <w:t xml:space="preserve"> – документы территориального планирования (Генплан), документация по планировке территории Поселения (проекты планировки, проекты межевания, градостроительные планы земельных участков), разрабатываемые на основании заданий на их разработку и в соответствии с градостроительными, экологическими и иными техническими регламентами; </w:t>
      </w:r>
    </w:p>
    <w:p w:rsidR="00BE4D84" w:rsidRPr="00AB062D" w:rsidRDefault="00BE4D84" w:rsidP="00BE4D84">
      <w:pPr>
        <w:ind w:firstLine="540"/>
        <w:jc w:val="both"/>
        <w:rPr>
          <w:sz w:val="28"/>
          <w:szCs w:val="28"/>
        </w:rPr>
      </w:pPr>
      <w:r w:rsidRPr="00AB062D">
        <w:rPr>
          <w:b/>
          <w:bCs/>
          <w:sz w:val="28"/>
          <w:szCs w:val="28"/>
        </w:rPr>
        <w:t xml:space="preserve">градостроительное зонирование </w:t>
      </w:r>
      <w:r w:rsidRPr="00AB062D">
        <w:rPr>
          <w:sz w:val="28"/>
          <w:szCs w:val="28"/>
        </w:rPr>
        <w:t xml:space="preserve">– зонирование территории </w:t>
      </w:r>
      <w:r w:rsidRPr="00AB062D">
        <w:rPr>
          <w:sz w:val="28"/>
        </w:rPr>
        <w:t>Поселения</w:t>
      </w:r>
      <w:r w:rsidRPr="00AB062D">
        <w:rPr>
          <w:sz w:val="28"/>
          <w:szCs w:val="28"/>
        </w:rPr>
        <w:t xml:space="preserve"> в целях определения территориальных зон и установления градостроительных регламентов;</w:t>
      </w:r>
    </w:p>
    <w:p w:rsidR="00BE4D84" w:rsidRPr="00AB062D" w:rsidRDefault="00BE4D84" w:rsidP="00BE4D84">
      <w:pPr>
        <w:ind w:firstLine="540"/>
        <w:jc w:val="both"/>
        <w:rPr>
          <w:sz w:val="28"/>
          <w:szCs w:val="28"/>
        </w:rPr>
      </w:pPr>
      <w:r w:rsidRPr="00AB062D">
        <w:rPr>
          <w:b/>
          <w:sz w:val="28"/>
          <w:szCs w:val="28"/>
        </w:rPr>
        <w:t>градостроительный план земельного участка</w:t>
      </w:r>
      <w:r w:rsidRPr="00AB062D">
        <w:rPr>
          <w:sz w:val="28"/>
          <w:szCs w:val="28"/>
        </w:rPr>
        <w:t xml:space="preserve"> – вид документации по планировке территории, проекты которого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BE4D84" w:rsidRPr="00AB062D" w:rsidRDefault="00BE4D84" w:rsidP="00BE4D84">
      <w:pPr>
        <w:ind w:firstLine="540"/>
        <w:jc w:val="both"/>
        <w:rPr>
          <w:sz w:val="28"/>
          <w:szCs w:val="28"/>
        </w:rPr>
      </w:pPr>
      <w:r w:rsidRPr="00AB062D">
        <w:rPr>
          <w:b/>
          <w:bCs/>
          <w:sz w:val="28"/>
          <w:szCs w:val="28"/>
        </w:rPr>
        <w:t>градостроительный регламент</w:t>
      </w:r>
      <w:r w:rsidRPr="00AB062D">
        <w:rPr>
          <w:sz w:val="28"/>
          <w:szCs w:val="28"/>
        </w:rPr>
        <w:t xml:space="preserve"> – </w:t>
      </w:r>
      <w:r w:rsidR="00D01946" w:rsidRPr="00D01946">
        <w:rPr>
          <w:sz w:val="28"/>
          <w:szCs w:val="28"/>
        </w:rPr>
        <w:t>виды разрешенного использования земельных участков</w:t>
      </w:r>
      <w:r w:rsidR="00D01946">
        <w:rPr>
          <w:sz w:val="28"/>
          <w:szCs w:val="28"/>
        </w:rPr>
        <w:t xml:space="preserve">, </w:t>
      </w:r>
      <w:r w:rsidRPr="00AB062D">
        <w:rPr>
          <w:sz w:val="28"/>
          <w:szCs w:val="28"/>
        </w:rPr>
        <w:t xml:space="preserve">устанавливаемые в границах соответствующей территориальной зоны, равно как всего, что находится над и под поверхностью </w:t>
      </w:r>
      <w:r w:rsidRPr="00AB062D">
        <w:rPr>
          <w:sz w:val="28"/>
          <w:szCs w:val="28"/>
        </w:rPr>
        <w:lastRenderedPageBreak/>
        <w:t>земельных участков и используется в процессе их застройки и последующей эксплуатации объе</w:t>
      </w:r>
      <w:r w:rsidR="00D01946">
        <w:rPr>
          <w:sz w:val="28"/>
          <w:szCs w:val="28"/>
        </w:rPr>
        <w:t>ктов капитального строительства</w:t>
      </w:r>
      <w:r w:rsidR="006C694D">
        <w:rPr>
          <w:sz w:val="28"/>
          <w:szCs w:val="28"/>
        </w:rPr>
        <w:t xml:space="preserve">; </w:t>
      </w:r>
      <w:r w:rsidRPr="00AB062D">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а также ограничения использования земельных участков и объектов капитального строительства; </w:t>
      </w:r>
    </w:p>
    <w:p w:rsidR="00BE4D84" w:rsidRPr="00AB062D" w:rsidRDefault="00BE4D84" w:rsidP="00BE4D84">
      <w:pPr>
        <w:ind w:firstLine="540"/>
        <w:jc w:val="both"/>
        <w:rPr>
          <w:sz w:val="28"/>
        </w:rPr>
      </w:pPr>
      <w:r w:rsidRPr="00AB062D">
        <w:rPr>
          <w:b/>
          <w:bCs/>
          <w:sz w:val="28"/>
        </w:rPr>
        <w:t xml:space="preserve">двор </w:t>
      </w:r>
      <w:r w:rsidRPr="00AB062D">
        <w:rPr>
          <w:sz w:val="28"/>
        </w:rPr>
        <w:t>- незастроенные части земельного участка, расположенные между стенами зданий и границами земельного участка;</w:t>
      </w:r>
    </w:p>
    <w:p w:rsidR="00BE4D84" w:rsidRPr="00AB062D" w:rsidRDefault="00BE4D84" w:rsidP="00BE4D84">
      <w:pPr>
        <w:ind w:firstLine="540"/>
        <w:jc w:val="both"/>
        <w:rPr>
          <w:sz w:val="28"/>
          <w:szCs w:val="28"/>
        </w:rPr>
      </w:pPr>
      <w:r w:rsidRPr="00AB062D">
        <w:rPr>
          <w:b/>
          <w:sz w:val="28"/>
          <w:szCs w:val="28"/>
        </w:rPr>
        <w:t>дом жилой индивидуальный</w:t>
      </w:r>
      <w:r w:rsidRPr="00AB062D">
        <w:rPr>
          <w:sz w:val="28"/>
          <w:szCs w:val="28"/>
        </w:rPr>
        <w:t xml:space="preserve"> – жилой дом, предназначенный для проживания одной семьи;</w:t>
      </w:r>
    </w:p>
    <w:p w:rsidR="00BE4D84" w:rsidRPr="00AB062D" w:rsidRDefault="00BE4D84" w:rsidP="00BE4D84">
      <w:pPr>
        <w:ind w:firstLine="540"/>
        <w:jc w:val="both"/>
      </w:pPr>
      <w:r w:rsidRPr="00AB062D">
        <w:rPr>
          <w:b/>
          <w:sz w:val="28"/>
          <w:szCs w:val="28"/>
        </w:rPr>
        <w:t xml:space="preserve">дом жилой усадебной застройки – </w:t>
      </w:r>
      <w:r w:rsidR="006C694D">
        <w:rPr>
          <w:sz w:val="28"/>
          <w:szCs w:val="28"/>
        </w:rPr>
        <w:t xml:space="preserve">одноквартирный, </w:t>
      </w:r>
      <w:r w:rsidRPr="00AB062D">
        <w:rPr>
          <w:sz w:val="28"/>
          <w:szCs w:val="28"/>
        </w:rPr>
        <w:t>отдельно стоящий индивидуальный жилой дом с приусадебным земельным участком;</w:t>
      </w:r>
    </w:p>
    <w:p w:rsidR="00BE4D84" w:rsidRPr="00AB062D" w:rsidRDefault="00BE4D84" w:rsidP="00BE4D84">
      <w:pPr>
        <w:ind w:firstLine="540"/>
        <w:jc w:val="both"/>
      </w:pPr>
      <w:r w:rsidRPr="00AB062D">
        <w:rPr>
          <w:b/>
          <w:sz w:val="28"/>
          <w:szCs w:val="28"/>
        </w:rPr>
        <w:t xml:space="preserve">дома жилые блокированной застройки – </w:t>
      </w:r>
      <w:r w:rsidR="006C694D">
        <w:rPr>
          <w:sz w:val="28"/>
          <w:szCs w:val="28"/>
        </w:rPr>
        <w:t xml:space="preserve">одноквартирные, </w:t>
      </w:r>
      <w:r w:rsidRPr="00AB062D">
        <w:rPr>
          <w:sz w:val="28"/>
          <w:szCs w:val="28"/>
        </w:rPr>
        <w:t>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w:t>
      </w:r>
    </w:p>
    <w:p w:rsidR="00BE4D84" w:rsidRPr="00AB062D" w:rsidRDefault="00BE4D84" w:rsidP="00BE4D84">
      <w:pPr>
        <w:ind w:firstLine="540"/>
        <w:jc w:val="both"/>
        <w:rPr>
          <w:sz w:val="28"/>
          <w:szCs w:val="28"/>
        </w:rPr>
      </w:pPr>
      <w:r w:rsidRPr="00AB062D">
        <w:rPr>
          <w:b/>
          <w:sz w:val="28"/>
          <w:szCs w:val="28"/>
        </w:rPr>
        <w:t>дом жилой двухквартирный</w:t>
      </w:r>
      <w:r w:rsidRPr="00AB062D">
        <w:rPr>
          <w:sz w:val="28"/>
          <w:szCs w:val="28"/>
        </w:rPr>
        <w:t xml:space="preserve"> – жилой дом, предназначенный для проживания двух семей;</w:t>
      </w:r>
    </w:p>
    <w:p w:rsidR="00BE4D84" w:rsidRPr="00AB062D" w:rsidRDefault="00BE4D84" w:rsidP="00BE4D84">
      <w:pPr>
        <w:ind w:firstLine="540"/>
        <w:jc w:val="both"/>
        <w:rPr>
          <w:sz w:val="28"/>
        </w:rPr>
      </w:pPr>
      <w:r w:rsidRPr="00AB062D">
        <w:rPr>
          <w:b/>
          <w:bCs/>
          <w:sz w:val="28"/>
        </w:rPr>
        <w:t xml:space="preserve">дома малой этажности </w:t>
      </w:r>
      <w:r w:rsidRPr="00AB062D">
        <w:rPr>
          <w:sz w:val="28"/>
        </w:rPr>
        <w:t>- здания высотой до 3 этажей включительно;</w:t>
      </w:r>
    </w:p>
    <w:p w:rsidR="00BE4D84" w:rsidRPr="00AB062D" w:rsidRDefault="00BE4D84" w:rsidP="00BE4D84">
      <w:pPr>
        <w:ind w:firstLine="540"/>
        <w:jc w:val="both"/>
        <w:rPr>
          <w:sz w:val="28"/>
        </w:rPr>
      </w:pPr>
      <w:r w:rsidRPr="00AB062D">
        <w:rPr>
          <w:b/>
          <w:bCs/>
          <w:sz w:val="28"/>
        </w:rPr>
        <w:t>задняя граница земельного участка</w:t>
      </w:r>
      <w:r w:rsidRPr="00AB062D">
        <w:rPr>
          <w:sz w:val="28"/>
        </w:rPr>
        <w:t xml:space="preserve"> - граница, противоположная лицевой границе земельного участка;</w:t>
      </w:r>
    </w:p>
    <w:p w:rsidR="00BE4D84" w:rsidRPr="00AB062D" w:rsidRDefault="00BE4D84" w:rsidP="00BE4D84">
      <w:pPr>
        <w:ind w:firstLine="540"/>
        <w:jc w:val="both"/>
        <w:rPr>
          <w:sz w:val="28"/>
        </w:rPr>
      </w:pPr>
      <w:r w:rsidRPr="00AB062D">
        <w:rPr>
          <w:b/>
          <w:bCs/>
          <w:sz w:val="28"/>
        </w:rPr>
        <w:t>здание</w:t>
      </w:r>
      <w:r w:rsidRPr="00AB062D">
        <w:rPr>
          <w:sz w:val="28"/>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BE4D84" w:rsidRPr="00AB062D" w:rsidRDefault="00BE4D84" w:rsidP="00BE4D84">
      <w:pPr>
        <w:ind w:firstLine="540"/>
        <w:jc w:val="both"/>
        <w:rPr>
          <w:sz w:val="28"/>
        </w:rPr>
      </w:pPr>
      <w:r w:rsidRPr="00AB062D">
        <w:rPr>
          <w:b/>
          <w:bCs/>
          <w:sz w:val="28"/>
        </w:rPr>
        <w:t xml:space="preserve">земельный участок </w:t>
      </w:r>
      <w:r w:rsidRPr="00AB062D">
        <w:rPr>
          <w:sz w:val="28"/>
        </w:rPr>
        <w:t>– часть поверхности земли (в том числе поверхностный почвенный слой), границы которого описаны и удостоверены в установленном порядке;</w:t>
      </w:r>
    </w:p>
    <w:p w:rsidR="00BE4D84" w:rsidRPr="00AB062D" w:rsidRDefault="00BE4D84" w:rsidP="00BE4D84">
      <w:pPr>
        <w:ind w:firstLine="540"/>
        <w:jc w:val="both"/>
        <w:rPr>
          <w:sz w:val="28"/>
        </w:rPr>
      </w:pPr>
      <w:r w:rsidRPr="00AB062D">
        <w:rPr>
          <w:b/>
          <w:bCs/>
          <w:sz w:val="28"/>
        </w:rPr>
        <w:t xml:space="preserve">изменение объектов недвижимости </w:t>
      </w:r>
      <w:r w:rsidRPr="00AB062D">
        <w:rPr>
          <w:sz w:val="28"/>
        </w:rPr>
        <w:t xml:space="preserve">- 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 </w:t>
      </w:r>
    </w:p>
    <w:p w:rsidR="00BE4D84" w:rsidRPr="00AB062D" w:rsidRDefault="00BE4D84" w:rsidP="00BE4D84">
      <w:pPr>
        <w:ind w:firstLine="540"/>
        <w:jc w:val="both"/>
        <w:rPr>
          <w:sz w:val="28"/>
          <w:szCs w:val="28"/>
        </w:rPr>
      </w:pPr>
      <w:r w:rsidRPr="00AB062D">
        <w:rPr>
          <w:b/>
          <w:bCs/>
          <w:sz w:val="28"/>
          <w:szCs w:val="28"/>
        </w:rPr>
        <w:t>квартира</w:t>
      </w:r>
      <w:r w:rsidRPr="00AB062D">
        <w:rPr>
          <w:sz w:val="28"/>
          <w:szCs w:val="28"/>
        </w:rPr>
        <w:t xml:space="preserve"> - помещение для проживания в жилом доме;</w:t>
      </w:r>
    </w:p>
    <w:p w:rsidR="00BE4D84" w:rsidRPr="00AB062D" w:rsidRDefault="00BE4D84" w:rsidP="00BE4D84">
      <w:pPr>
        <w:ind w:firstLine="540"/>
        <w:jc w:val="both"/>
        <w:rPr>
          <w:sz w:val="28"/>
          <w:szCs w:val="28"/>
        </w:rPr>
      </w:pPr>
      <w:r w:rsidRPr="00AB062D">
        <w:rPr>
          <w:b/>
          <w:sz w:val="28"/>
          <w:szCs w:val="28"/>
        </w:rPr>
        <w:t xml:space="preserve">красные линии – </w:t>
      </w:r>
      <w:r w:rsidRPr="00AB062D">
        <w:rPr>
          <w:sz w:val="28"/>
          <w:szCs w:val="28"/>
        </w:rPr>
        <w:t>линии, обозначающие существующие, планируемые (изменяемые, вновь образуемые) границы территорий общего пользования</w:t>
      </w:r>
      <w:r w:rsidR="006C694D">
        <w:rPr>
          <w:sz w:val="28"/>
          <w:szCs w:val="28"/>
        </w:rPr>
        <w:t>.  Г</w:t>
      </w:r>
      <w:r w:rsidRPr="00AB062D">
        <w:rPr>
          <w:sz w:val="28"/>
          <w:szCs w:val="28"/>
        </w:rPr>
        <w:t>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(линейные объекты);</w:t>
      </w:r>
    </w:p>
    <w:p w:rsidR="00BE4D84" w:rsidRPr="00AB062D" w:rsidRDefault="00BE4D84" w:rsidP="00BE4D84">
      <w:pPr>
        <w:ind w:firstLine="540"/>
        <w:jc w:val="both"/>
        <w:rPr>
          <w:b/>
          <w:bCs/>
          <w:sz w:val="28"/>
          <w:szCs w:val="28"/>
        </w:rPr>
      </w:pPr>
      <w:r w:rsidRPr="00AB062D">
        <w:rPr>
          <w:b/>
          <w:bCs/>
          <w:sz w:val="28"/>
          <w:szCs w:val="28"/>
        </w:rPr>
        <w:t xml:space="preserve">коэффициент застройки — </w:t>
      </w:r>
      <w:r w:rsidRPr="00AB062D">
        <w:rPr>
          <w:sz w:val="28"/>
          <w:szCs w:val="28"/>
        </w:rPr>
        <w:t>отношение площади, занятой под зданиями и сооружениями, к площади участка (квартала);</w:t>
      </w:r>
    </w:p>
    <w:p w:rsidR="00BE4D84" w:rsidRPr="00AB062D" w:rsidRDefault="00BE4D84" w:rsidP="00BE4D84">
      <w:pPr>
        <w:ind w:firstLine="540"/>
        <w:jc w:val="both"/>
        <w:rPr>
          <w:b/>
          <w:bCs/>
          <w:sz w:val="28"/>
          <w:szCs w:val="28"/>
        </w:rPr>
      </w:pPr>
      <w:r w:rsidRPr="00AB062D">
        <w:rPr>
          <w:b/>
          <w:bCs/>
          <w:sz w:val="28"/>
          <w:szCs w:val="28"/>
        </w:rPr>
        <w:t xml:space="preserve">коэффициент плотности застройки — </w:t>
      </w:r>
      <w:r w:rsidRPr="00AB062D">
        <w:rPr>
          <w:sz w:val="28"/>
          <w:szCs w:val="28"/>
        </w:rPr>
        <w:t>отношение площади всех этажей зданий и сооружений к площади участка (квартала);</w:t>
      </w:r>
    </w:p>
    <w:p w:rsidR="00BE4D84" w:rsidRPr="00AB062D" w:rsidRDefault="00BE4D84" w:rsidP="00BE4D84">
      <w:pPr>
        <w:ind w:firstLine="540"/>
        <w:jc w:val="both"/>
        <w:rPr>
          <w:sz w:val="28"/>
          <w:szCs w:val="28"/>
        </w:rPr>
      </w:pPr>
      <w:r w:rsidRPr="00AB062D">
        <w:rPr>
          <w:b/>
          <w:bCs/>
          <w:sz w:val="28"/>
          <w:szCs w:val="28"/>
        </w:rPr>
        <w:t>коэффициент свободных территорий</w:t>
      </w:r>
      <w:r w:rsidRPr="00AB062D">
        <w:rPr>
          <w:sz w:val="28"/>
          <w:szCs w:val="28"/>
        </w:rPr>
        <w:t xml:space="preserve"> - минимально допустимая величина отношения площади незастроенной территории земельного участка к площади всего земельного участка;</w:t>
      </w:r>
    </w:p>
    <w:p w:rsidR="00BE4D84" w:rsidRPr="00AB062D" w:rsidRDefault="00BE4D84" w:rsidP="00BE4D84">
      <w:pPr>
        <w:ind w:firstLine="540"/>
        <w:jc w:val="both"/>
        <w:rPr>
          <w:sz w:val="28"/>
          <w:szCs w:val="28"/>
        </w:rPr>
      </w:pPr>
      <w:r w:rsidRPr="00AB062D">
        <w:rPr>
          <w:b/>
          <w:bCs/>
          <w:sz w:val="28"/>
          <w:szCs w:val="28"/>
        </w:rPr>
        <w:t>линии регулирования застройки</w:t>
      </w:r>
      <w:r w:rsidRPr="00AB062D">
        <w:rPr>
          <w:sz w:val="28"/>
          <w:szCs w:val="28"/>
        </w:rPr>
        <w:t xml:space="preserve"> - линия, ограничивающая размещение зданий на земельном участке;</w:t>
      </w:r>
    </w:p>
    <w:p w:rsidR="00BE4D84" w:rsidRPr="00AB062D" w:rsidRDefault="00BE4D84" w:rsidP="00BE4D84">
      <w:pPr>
        <w:ind w:firstLine="540"/>
        <w:jc w:val="both"/>
        <w:rPr>
          <w:sz w:val="28"/>
          <w:szCs w:val="28"/>
        </w:rPr>
      </w:pPr>
      <w:r w:rsidRPr="00AB062D">
        <w:rPr>
          <w:b/>
          <w:bCs/>
          <w:sz w:val="28"/>
          <w:szCs w:val="28"/>
        </w:rPr>
        <w:lastRenderedPageBreak/>
        <w:t>лицевая граница земельного участка</w:t>
      </w:r>
      <w:r w:rsidRPr="00AB062D">
        <w:rPr>
          <w:sz w:val="28"/>
          <w:szCs w:val="28"/>
        </w:rPr>
        <w:t xml:space="preserve"> - граница земельного участка, примыкающая к улице;</w:t>
      </w:r>
    </w:p>
    <w:p w:rsidR="00BE4D84" w:rsidRPr="00AB062D" w:rsidRDefault="00BE4D84" w:rsidP="00BE4D84">
      <w:pPr>
        <w:ind w:firstLine="540"/>
        <w:jc w:val="both"/>
        <w:rPr>
          <w:sz w:val="28"/>
          <w:szCs w:val="28"/>
        </w:rPr>
      </w:pPr>
      <w:r w:rsidRPr="00AB062D">
        <w:rPr>
          <w:b/>
          <w:bCs/>
          <w:sz w:val="28"/>
          <w:szCs w:val="28"/>
        </w:rPr>
        <w:t>лицевой земельный участок</w:t>
      </w:r>
      <w:r w:rsidRPr="00AB062D">
        <w:rPr>
          <w:sz w:val="28"/>
          <w:szCs w:val="28"/>
        </w:rPr>
        <w:t xml:space="preserve"> - земельный участок, имеющий одну или более лицевых границ;</w:t>
      </w:r>
    </w:p>
    <w:p w:rsidR="00BE4D84" w:rsidRPr="00AB062D" w:rsidRDefault="00BE4D84" w:rsidP="00BE4D84">
      <w:pPr>
        <w:ind w:firstLine="540"/>
        <w:jc w:val="both"/>
        <w:rPr>
          <w:sz w:val="28"/>
        </w:rPr>
      </w:pPr>
      <w:r w:rsidRPr="00AB062D">
        <w:rPr>
          <w:b/>
          <w:bCs/>
          <w:sz w:val="28"/>
        </w:rPr>
        <w:t>минимальная площадь земельного участка</w:t>
      </w:r>
      <w:r w:rsidRPr="00AB062D">
        <w:rPr>
          <w:sz w:val="28"/>
        </w:rPr>
        <w:t xml:space="preserve"> - наименьшая площадь земельного участка, установленная градостроительным регламентом для определенной территориальной зоны;</w:t>
      </w:r>
    </w:p>
    <w:p w:rsidR="00BE4D84" w:rsidRPr="00AB062D" w:rsidRDefault="00BE4D84" w:rsidP="00BE4D84">
      <w:pPr>
        <w:ind w:firstLine="540"/>
        <w:jc w:val="both"/>
        <w:rPr>
          <w:sz w:val="28"/>
        </w:rPr>
      </w:pPr>
      <w:r w:rsidRPr="00AB062D">
        <w:rPr>
          <w:b/>
          <w:bCs/>
          <w:sz w:val="28"/>
        </w:rPr>
        <w:t xml:space="preserve">многоквартирный жилой дом </w:t>
      </w:r>
      <w:r w:rsidRPr="00AB062D">
        <w:rPr>
          <w:sz w:val="28"/>
        </w:rPr>
        <w:t>- жилое здание, в котором более 2 квартир, не имеющих отдельных входов с улицы;</w:t>
      </w:r>
    </w:p>
    <w:p w:rsidR="00BE4D84" w:rsidRPr="00AB062D" w:rsidRDefault="00BE4D84" w:rsidP="00BE4D84">
      <w:pPr>
        <w:ind w:firstLine="540"/>
        <w:jc w:val="both"/>
        <w:rPr>
          <w:sz w:val="28"/>
        </w:rPr>
      </w:pPr>
      <w:r w:rsidRPr="00AB062D">
        <w:rPr>
          <w:b/>
          <w:bCs/>
          <w:sz w:val="28"/>
        </w:rPr>
        <w:t xml:space="preserve">объекты недвижимости </w:t>
      </w:r>
      <w:r w:rsidRPr="00AB062D">
        <w:rPr>
          <w:sz w:val="28"/>
        </w:rPr>
        <w:t xml:space="preserve">- объекты, в отношении которых осуществляется градостроительная деятельность и которые определены в абзаце первом пункта 1 статьи 130 Гражданского </w:t>
      </w:r>
      <w:r w:rsidR="00613151">
        <w:rPr>
          <w:sz w:val="28"/>
        </w:rPr>
        <w:t>Кодекс</w:t>
      </w:r>
      <w:r w:rsidRPr="00AB062D">
        <w:rPr>
          <w:sz w:val="28"/>
        </w:rPr>
        <w:t>а Российской Федерации;</w:t>
      </w:r>
    </w:p>
    <w:p w:rsidR="00BE4D84" w:rsidRPr="00AB062D" w:rsidRDefault="00BE4D84" w:rsidP="00BE4D84">
      <w:pPr>
        <w:ind w:firstLine="540"/>
        <w:jc w:val="both"/>
        <w:rPr>
          <w:sz w:val="28"/>
        </w:rPr>
      </w:pPr>
      <w:r w:rsidRPr="00AB062D">
        <w:rPr>
          <w:b/>
          <w:bCs/>
          <w:sz w:val="28"/>
        </w:rPr>
        <w:t xml:space="preserve">отступ здания </w:t>
      </w:r>
      <w:r w:rsidRPr="00AB062D">
        <w:rPr>
          <w:sz w:val="28"/>
        </w:rPr>
        <w:t>– расстояние между границей земельного участка и фасадом здания;</w:t>
      </w:r>
    </w:p>
    <w:p w:rsidR="00BE4D84" w:rsidRPr="00AB062D" w:rsidRDefault="00BE4D84" w:rsidP="00BE4D84">
      <w:pPr>
        <w:ind w:firstLine="540"/>
        <w:jc w:val="both"/>
        <w:rPr>
          <w:sz w:val="28"/>
        </w:rPr>
      </w:pPr>
      <w:r w:rsidRPr="00AB062D">
        <w:rPr>
          <w:b/>
          <w:bCs/>
          <w:sz w:val="28"/>
        </w:rPr>
        <w:t>параметры</w:t>
      </w:r>
      <w:r w:rsidRPr="00AB062D">
        <w:rPr>
          <w:sz w:val="28"/>
        </w:rPr>
        <w:t xml:space="preserve"> - количественные характеристики объектов недвижимости;</w:t>
      </w:r>
    </w:p>
    <w:p w:rsidR="00BE4D84" w:rsidRPr="00AB062D" w:rsidRDefault="00BE4D84" w:rsidP="00BE4D84">
      <w:pPr>
        <w:ind w:firstLine="540"/>
        <w:jc w:val="both"/>
        <w:rPr>
          <w:sz w:val="28"/>
        </w:rPr>
      </w:pPr>
      <w:r w:rsidRPr="00AB062D">
        <w:rPr>
          <w:b/>
          <w:bCs/>
          <w:sz w:val="28"/>
        </w:rPr>
        <w:t xml:space="preserve">полустационарные архитектурные формы </w:t>
      </w:r>
      <w:r w:rsidR="006C694D">
        <w:rPr>
          <w:sz w:val="28"/>
        </w:rPr>
        <w:t>– сборно–</w:t>
      </w:r>
      <w:r w:rsidRPr="00AB062D">
        <w:rPr>
          <w:sz w:val="28"/>
        </w:rPr>
        <w:t>разб</w:t>
      </w:r>
      <w:r w:rsidR="006C694D">
        <w:rPr>
          <w:sz w:val="28"/>
        </w:rPr>
        <w:t xml:space="preserve">орные конструкции. Конструкции, </w:t>
      </w:r>
      <w:r w:rsidRPr="00AB062D">
        <w:rPr>
          <w:sz w:val="28"/>
        </w:rPr>
        <w:t>временно устанавливаемые на территории населенного пункта физическими и юридическими л</w:t>
      </w:r>
      <w:r w:rsidR="006C694D">
        <w:rPr>
          <w:sz w:val="28"/>
        </w:rPr>
        <w:t>ицами с их последующим демонтаже</w:t>
      </w:r>
      <w:r w:rsidRPr="00AB062D">
        <w:rPr>
          <w:sz w:val="28"/>
        </w:rPr>
        <w:t xml:space="preserve">м и эвакуацией в установленном органами местного самоуправления порядке; </w:t>
      </w:r>
    </w:p>
    <w:p w:rsidR="00BE4D84" w:rsidRPr="00AB062D" w:rsidRDefault="00BE4D84" w:rsidP="00BE4D84">
      <w:pPr>
        <w:ind w:firstLine="540"/>
        <w:jc w:val="both"/>
        <w:rPr>
          <w:sz w:val="28"/>
        </w:rPr>
      </w:pPr>
      <w:r w:rsidRPr="00AB062D">
        <w:rPr>
          <w:b/>
          <w:bCs/>
          <w:sz w:val="28"/>
        </w:rPr>
        <w:t>проектная документация</w:t>
      </w:r>
      <w:r w:rsidRPr="00AB062D">
        <w:rPr>
          <w:sz w:val="28"/>
        </w:rPr>
        <w:t xml:space="preserve"> - графические и текстовые материалы, определяющие объемно - планировочные, конструктивные и технические решения для строительства, реконструкции и капитального ремонта объектов недвижимости; </w:t>
      </w:r>
    </w:p>
    <w:p w:rsidR="00BE4D84" w:rsidRPr="00AB062D" w:rsidRDefault="00BE4D84" w:rsidP="00BE4D84">
      <w:pPr>
        <w:ind w:firstLine="540"/>
        <w:jc w:val="both"/>
        <w:rPr>
          <w:sz w:val="28"/>
        </w:rPr>
      </w:pPr>
      <w:r w:rsidRPr="00AB062D">
        <w:rPr>
          <w:b/>
          <w:bCs/>
          <w:sz w:val="28"/>
        </w:rPr>
        <w:t>разрешенные виды использования объектов недвижимости (далее - разрешенное использование)</w:t>
      </w:r>
      <w:r w:rsidRPr="00AB062D">
        <w:rPr>
          <w:sz w:val="28"/>
        </w:rPr>
        <w:t xml:space="preserve"> – рекомендуемые и включенные в градостроительный регламент определенной территориальной зоны виды использования объектов недвижимости;</w:t>
      </w:r>
    </w:p>
    <w:p w:rsidR="00BE4D84" w:rsidRPr="00AB062D" w:rsidRDefault="00BE4D84" w:rsidP="00BE4D84">
      <w:pPr>
        <w:pStyle w:val="ConsPlusNormal"/>
        <w:ind w:firstLine="540"/>
        <w:jc w:val="both"/>
        <w:rPr>
          <w:rFonts w:ascii="Times New Roman" w:hAnsi="Times New Roman"/>
          <w:sz w:val="28"/>
          <w:szCs w:val="28"/>
        </w:rPr>
      </w:pPr>
      <w:r w:rsidRPr="00AB062D">
        <w:rPr>
          <w:rFonts w:ascii="Times New Roman" w:hAnsi="Times New Roman"/>
          <w:b/>
          <w:sz w:val="28"/>
          <w:szCs w:val="28"/>
        </w:rPr>
        <w:t>сервитуты публичные</w:t>
      </w:r>
      <w:r w:rsidRPr="00AB062D">
        <w:rPr>
          <w:rFonts w:ascii="Times New Roman" w:hAnsi="Times New Roman"/>
          <w:sz w:val="28"/>
          <w:szCs w:val="28"/>
        </w:rPr>
        <w:t xml:space="preserve"> – право ограниченного пользования чужими земельными участками, 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в </w:t>
      </w:r>
      <w:r w:rsidR="00384D7A">
        <w:rPr>
          <w:rFonts w:ascii="Times New Roman" w:hAnsi="Times New Roman"/>
          <w:sz w:val="28"/>
          <w:szCs w:val="28"/>
        </w:rPr>
        <w:t xml:space="preserve">тех </w:t>
      </w:r>
      <w:r w:rsidRPr="00AB062D">
        <w:rPr>
          <w:rFonts w:ascii="Times New Roman" w:hAnsi="Times New Roman"/>
          <w:sz w:val="28"/>
          <w:szCs w:val="28"/>
        </w:rPr>
        <w:t>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BE4D84" w:rsidRPr="00AB062D" w:rsidRDefault="00BE4D84" w:rsidP="00BE4D84">
      <w:pPr>
        <w:pStyle w:val="ConsPlusNormal"/>
        <w:ind w:firstLine="540"/>
        <w:jc w:val="both"/>
        <w:rPr>
          <w:rFonts w:ascii="Times New Roman" w:hAnsi="Times New Roman"/>
          <w:sz w:val="28"/>
          <w:szCs w:val="28"/>
        </w:rPr>
      </w:pPr>
      <w:r w:rsidRPr="00AB062D">
        <w:rPr>
          <w:rFonts w:ascii="Times New Roman" w:hAnsi="Times New Roman"/>
          <w:b/>
          <w:sz w:val="28"/>
          <w:szCs w:val="28"/>
        </w:rPr>
        <w:t>сервитуты частные</w:t>
      </w:r>
      <w:r w:rsidRPr="00AB062D">
        <w:rPr>
          <w:rFonts w:ascii="Times New Roman" w:hAnsi="Times New Roman"/>
          <w:sz w:val="28"/>
          <w:szCs w:val="28"/>
        </w:rPr>
        <w:t xml:space="preserve"> – право ограниченного пользования чужими земельными участками, устанавливаемые по соглашению между их собственниками;</w:t>
      </w:r>
    </w:p>
    <w:p w:rsidR="00BE4D84" w:rsidRPr="00AB062D" w:rsidRDefault="00BE4D84" w:rsidP="00BE4D84">
      <w:pPr>
        <w:ind w:firstLine="540"/>
        <w:jc w:val="both"/>
        <w:rPr>
          <w:sz w:val="28"/>
        </w:rPr>
      </w:pPr>
      <w:r w:rsidRPr="00AB062D">
        <w:rPr>
          <w:b/>
          <w:bCs/>
          <w:sz w:val="28"/>
        </w:rPr>
        <w:t xml:space="preserve">территориальная зона </w:t>
      </w:r>
      <w:r w:rsidRPr="00AB062D">
        <w:rPr>
          <w:sz w:val="28"/>
        </w:rPr>
        <w:t>- территория, для которой устанавливаются градостроительные регламенты;</w:t>
      </w:r>
    </w:p>
    <w:p w:rsidR="00BE4D84" w:rsidRPr="00AB062D" w:rsidRDefault="00BE4D84" w:rsidP="00BE4D84">
      <w:pPr>
        <w:ind w:firstLine="540"/>
        <w:jc w:val="both"/>
        <w:rPr>
          <w:sz w:val="28"/>
        </w:rPr>
      </w:pPr>
      <w:r w:rsidRPr="00AB062D">
        <w:rPr>
          <w:b/>
          <w:bCs/>
          <w:sz w:val="28"/>
        </w:rPr>
        <w:t>территориальная подзона</w:t>
      </w:r>
      <w:r w:rsidRPr="00AB062D">
        <w:rPr>
          <w:sz w:val="28"/>
        </w:rPr>
        <w:t xml:space="preserve"> – часть территориальной зоны с иными, чем в самой территориальной зоне предельными (минимальными и (или) максимальными) размерами земельных участков и предельными параметрами разрешенного строительства;</w:t>
      </w:r>
    </w:p>
    <w:p w:rsidR="00BE4D84" w:rsidRPr="00AB062D" w:rsidRDefault="00BE4D84" w:rsidP="00BE4D84">
      <w:pPr>
        <w:ind w:firstLine="540"/>
        <w:jc w:val="both"/>
        <w:rPr>
          <w:sz w:val="28"/>
        </w:rPr>
      </w:pPr>
      <w:r w:rsidRPr="00AB062D">
        <w:rPr>
          <w:b/>
          <w:bCs/>
          <w:sz w:val="28"/>
        </w:rPr>
        <w:t xml:space="preserve">условно разрешенные виды использования объектов недвижимости (далее – условно разрешенное использование) </w:t>
      </w:r>
      <w:r w:rsidRPr="00AB062D">
        <w:rPr>
          <w:sz w:val="28"/>
        </w:rPr>
        <w:t xml:space="preserve">– рекомендуемые при </w:t>
      </w:r>
      <w:r w:rsidRPr="00AB062D">
        <w:rPr>
          <w:sz w:val="28"/>
        </w:rPr>
        <w:lastRenderedPageBreak/>
        <w:t>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BE4D84" w:rsidRPr="00AB062D" w:rsidRDefault="00BE4D84" w:rsidP="00BE4D84">
      <w:pPr>
        <w:ind w:firstLine="540"/>
        <w:jc w:val="both"/>
        <w:rPr>
          <w:b/>
          <w:sz w:val="28"/>
        </w:rPr>
      </w:pPr>
      <w:r w:rsidRPr="00AB062D">
        <w:rPr>
          <w:b/>
          <w:bCs/>
          <w:sz w:val="28"/>
        </w:rPr>
        <w:t>ширина земельного участка</w:t>
      </w:r>
      <w:r w:rsidRPr="00AB062D">
        <w:t xml:space="preserve"> - </w:t>
      </w:r>
      <w:r w:rsidRPr="00AB062D">
        <w:rPr>
          <w:sz w:val="28"/>
        </w:rPr>
        <w:t>расстояние между боковыми сторонами земельного участка, измеренное посередине между лицевой и задней границами участка.</w:t>
      </w:r>
    </w:p>
    <w:p w:rsidR="004F27D4" w:rsidRPr="00AB062D" w:rsidRDefault="004F27D4">
      <w:pPr>
        <w:pStyle w:val="3"/>
      </w:pPr>
      <w:bookmarkStart w:id="18" w:name="_Toc351452756"/>
      <w:bookmarkStart w:id="19" w:name="_Toc356855972"/>
      <w:r w:rsidRPr="00AB062D">
        <w:t>Статья 5. Цели разработки и содержание Правил</w:t>
      </w:r>
      <w:bookmarkEnd w:id="18"/>
      <w:bookmarkEnd w:id="19"/>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1. Настоящие Правила разработаны в целях:</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1) создания условий для устойчивого развития территории Поселения, сохранения окружающей среды и объектов культурного наследия;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создания условий для планировки территории Поселения;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Правила включают в себя: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1) порядок применения и внесения изменений в Правила;</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градостроительные регламенты;</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3) карту градостроительного зонирования;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3. Порядок применения Правил и внесения в них изменений включает в себя положения: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szCs w:val="28"/>
        </w:rPr>
        <w:t>1) о регулировании землепользования и застройки органами местного</w:t>
      </w:r>
      <w:r w:rsidRPr="00AB062D">
        <w:rPr>
          <w:rFonts w:ascii="Times New Roman" w:hAnsi="Times New Roman"/>
          <w:sz w:val="28"/>
        </w:rPr>
        <w:t xml:space="preserve"> самоуправления Поселения; </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3) о подготовке документации по планировке территории органами местного самоуправления Поселения;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4) о проведении публичных слушаний по вопросам землепользования и застройки;</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5) о внесении изменений в Правила;</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6) о процедурах реализации Правил.</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lastRenderedPageBreak/>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1) виды разрешенного использования земельных участков и объектов капитального строительства;</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27D4" w:rsidRPr="00AB062D" w:rsidRDefault="004F27D4">
      <w:pPr>
        <w:pStyle w:val="ConsNormal"/>
        <w:widowControl/>
        <w:ind w:right="0" w:firstLine="540"/>
        <w:jc w:val="both"/>
        <w:rPr>
          <w:rFonts w:ascii="Times New Roman" w:hAnsi="Times New Roman"/>
          <w:b/>
          <w:sz w:val="28"/>
        </w:rPr>
      </w:pPr>
      <w:r w:rsidRPr="00AB062D">
        <w:rPr>
          <w:rFonts w:ascii="Times New Roman" w:hAnsi="Times New Roman"/>
          <w:sz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F27D4" w:rsidRPr="00AB062D" w:rsidRDefault="004F27D4" w:rsidP="00970164">
      <w:pPr>
        <w:pStyle w:val="3"/>
      </w:pPr>
      <w:bookmarkStart w:id="20" w:name="_Toc351452757"/>
      <w:bookmarkStart w:id="21" w:name="_Toc356855973"/>
      <w:r w:rsidRPr="00AB062D">
        <w:t>Статья 6. Порядок подготовки проекта Правил</w:t>
      </w:r>
      <w:bookmarkEnd w:id="20"/>
      <w:bookmarkEnd w:id="21"/>
    </w:p>
    <w:p w:rsidR="004F27D4" w:rsidRPr="00AB062D" w:rsidRDefault="004F27D4" w:rsidP="00970164">
      <w:pPr>
        <w:autoSpaceDE w:val="0"/>
        <w:autoSpaceDN w:val="0"/>
        <w:adjustRightInd w:val="0"/>
        <w:ind w:firstLine="540"/>
        <w:jc w:val="both"/>
        <w:rPr>
          <w:sz w:val="28"/>
          <w:szCs w:val="28"/>
          <w:lang w:eastAsia="ru-RU"/>
        </w:rPr>
      </w:pPr>
      <w:r w:rsidRPr="00AB062D">
        <w:rPr>
          <w:sz w:val="28"/>
          <w:szCs w:val="28"/>
          <w:lang w:eastAsia="ru-RU"/>
        </w:rPr>
        <w:t>1. Подготовка проекта Правил землепользования и застройки может осуществляться применительно ко всей территории Поселения, а также к частям территорий Поселения с последующим внесением в Правила изменений, относящихся к другим частям территорий Поселения. Применительно к межселенным территориям подготовка проекта Правил может осуществляться в случае планирования застройки таких территорий.</w:t>
      </w:r>
    </w:p>
    <w:p w:rsidR="004F27D4" w:rsidRPr="00AB062D" w:rsidRDefault="004F27D4" w:rsidP="00970164">
      <w:pPr>
        <w:ind w:firstLine="540"/>
        <w:jc w:val="both"/>
        <w:rPr>
          <w:sz w:val="28"/>
          <w:szCs w:val="28"/>
          <w:lang w:eastAsia="ru-RU"/>
        </w:rPr>
      </w:pPr>
      <w:r w:rsidRPr="00AB062D">
        <w:rPr>
          <w:sz w:val="28"/>
          <w:szCs w:val="28"/>
          <w:lang w:eastAsia="ru-RU"/>
        </w:rPr>
        <w:t>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4F27D4" w:rsidRPr="00AB062D" w:rsidRDefault="004F27D4" w:rsidP="00970164">
      <w:pPr>
        <w:ind w:firstLine="540"/>
        <w:jc w:val="both"/>
        <w:rPr>
          <w:sz w:val="28"/>
          <w:szCs w:val="28"/>
          <w:lang w:eastAsia="ru-RU"/>
        </w:rPr>
      </w:pPr>
      <w:r w:rsidRPr="00AB062D">
        <w:rPr>
          <w:sz w:val="28"/>
          <w:szCs w:val="28"/>
          <w:lang w:eastAsia="ru-RU"/>
        </w:rPr>
        <w:t>3. Решение о подготовке проекта Правил принимается главой местной администрации с установлением этапов градостроительного зонирования для всей территории Поселения, порядка и сроков проведения работ по подготовке Правил, иных положений, касающихся организации указанных работ.</w:t>
      </w:r>
    </w:p>
    <w:p w:rsidR="004F27D4" w:rsidRPr="00AB062D" w:rsidRDefault="004F27D4" w:rsidP="00970164">
      <w:pPr>
        <w:ind w:firstLine="540"/>
        <w:jc w:val="both"/>
        <w:rPr>
          <w:sz w:val="28"/>
          <w:szCs w:val="28"/>
          <w:lang w:eastAsia="ru-RU"/>
        </w:rPr>
      </w:pPr>
      <w:r w:rsidRPr="00AB062D">
        <w:rPr>
          <w:sz w:val="28"/>
          <w:szCs w:val="28"/>
          <w:lang w:eastAsia="ru-RU"/>
        </w:rPr>
        <w:t>4. Одновременно с принятием решения о подготовке проекта Правил главой местной администрации утверждаются состав и порядок деятельности комиссии по подготовке проекта Правил (далее - Комиссии).</w:t>
      </w:r>
    </w:p>
    <w:p w:rsidR="004F27D4" w:rsidRPr="00AB062D" w:rsidRDefault="004F27D4" w:rsidP="00970164">
      <w:pPr>
        <w:ind w:firstLine="540"/>
        <w:jc w:val="both"/>
        <w:rPr>
          <w:sz w:val="28"/>
          <w:szCs w:val="28"/>
          <w:lang w:eastAsia="ru-RU"/>
        </w:rPr>
      </w:pPr>
      <w:r w:rsidRPr="00AB062D">
        <w:rPr>
          <w:sz w:val="28"/>
          <w:szCs w:val="28"/>
          <w:lang w:eastAsia="ru-RU"/>
        </w:rPr>
        <w:t>5. Глава местной администрации не позднее, чем по истечении десяти дней с</w:t>
      </w:r>
      <w:r w:rsidR="00B94BDB">
        <w:rPr>
          <w:sz w:val="28"/>
          <w:szCs w:val="28"/>
          <w:lang w:eastAsia="ru-RU"/>
        </w:rPr>
        <w:t xml:space="preserve"> момента</w:t>
      </w:r>
      <w:r w:rsidRPr="00AB062D">
        <w:rPr>
          <w:sz w:val="28"/>
          <w:szCs w:val="28"/>
          <w:lang w:eastAsia="ru-RU"/>
        </w:rPr>
        <w:t xml:space="preserve">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Главой </w:t>
      </w:r>
      <w:r w:rsidR="001B340A" w:rsidRPr="00AB062D">
        <w:rPr>
          <w:sz w:val="28"/>
          <w:szCs w:val="28"/>
          <w:lang w:eastAsia="ru-RU"/>
        </w:rPr>
        <w:t xml:space="preserve">местной </w:t>
      </w:r>
      <w:r w:rsidRPr="00AB062D">
        <w:rPr>
          <w:sz w:val="28"/>
          <w:szCs w:val="28"/>
          <w:lang w:eastAsia="ru-RU"/>
        </w:rPr>
        <w:t>администрации на официальном сайте Поселения в сети "Интернет" (при наличии официального сайта Поселения), а также может быть распространено по радио и телевидению.</w:t>
      </w:r>
    </w:p>
    <w:p w:rsidR="004F27D4" w:rsidRPr="00AB062D" w:rsidRDefault="004F27D4" w:rsidP="00970164">
      <w:pPr>
        <w:ind w:firstLine="540"/>
        <w:jc w:val="both"/>
        <w:rPr>
          <w:sz w:val="28"/>
          <w:szCs w:val="28"/>
          <w:lang w:eastAsia="ru-RU"/>
        </w:rPr>
      </w:pPr>
      <w:r w:rsidRPr="00AB062D">
        <w:rPr>
          <w:sz w:val="28"/>
          <w:szCs w:val="28"/>
          <w:lang w:eastAsia="ru-RU"/>
        </w:rPr>
        <w:t>6. В указанном в части 5 настоящей статьи сообщении о принятии решения о подготовке проекта Правил содержатся:</w:t>
      </w:r>
    </w:p>
    <w:p w:rsidR="004F27D4" w:rsidRPr="00AB062D" w:rsidRDefault="004F27D4" w:rsidP="00970164">
      <w:pPr>
        <w:ind w:firstLine="540"/>
        <w:jc w:val="both"/>
        <w:rPr>
          <w:sz w:val="28"/>
          <w:szCs w:val="28"/>
          <w:lang w:eastAsia="ru-RU"/>
        </w:rPr>
      </w:pPr>
      <w:r w:rsidRPr="00AB062D">
        <w:rPr>
          <w:sz w:val="28"/>
          <w:szCs w:val="28"/>
          <w:lang w:eastAsia="ru-RU"/>
        </w:rPr>
        <w:t>1) состав и порядок деятельности Комиссии;</w:t>
      </w:r>
    </w:p>
    <w:p w:rsidR="004F27D4" w:rsidRPr="00AB062D" w:rsidRDefault="004F27D4" w:rsidP="00970164">
      <w:pPr>
        <w:ind w:firstLine="540"/>
        <w:jc w:val="both"/>
        <w:rPr>
          <w:sz w:val="28"/>
          <w:szCs w:val="28"/>
          <w:lang w:eastAsia="ru-RU"/>
        </w:rPr>
      </w:pPr>
      <w:r w:rsidRPr="00AB062D">
        <w:rPr>
          <w:sz w:val="28"/>
          <w:szCs w:val="28"/>
          <w:lang w:eastAsia="ru-RU"/>
        </w:rPr>
        <w:t>2) последовательность градостроительного зонирования применительно к территориям Поселения;</w:t>
      </w:r>
    </w:p>
    <w:p w:rsidR="004F27D4" w:rsidRPr="00AB062D" w:rsidRDefault="004F27D4" w:rsidP="00970164">
      <w:pPr>
        <w:ind w:firstLine="540"/>
        <w:jc w:val="both"/>
        <w:rPr>
          <w:sz w:val="28"/>
          <w:szCs w:val="28"/>
          <w:lang w:eastAsia="ru-RU"/>
        </w:rPr>
      </w:pPr>
      <w:r w:rsidRPr="00AB062D">
        <w:rPr>
          <w:sz w:val="28"/>
          <w:szCs w:val="28"/>
          <w:lang w:eastAsia="ru-RU"/>
        </w:rPr>
        <w:t>3) порядок и сроки проведения работ по подготовке проекта Правил;</w:t>
      </w:r>
    </w:p>
    <w:p w:rsidR="004F27D4" w:rsidRPr="00AB062D" w:rsidRDefault="004F27D4" w:rsidP="00970164">
      <w:pPr>
        <w:ind w:firstLine="540"/>
        <w:jc w:val="both"/>
        <w:rPr>
          <w:sz w:val="28"/>
          <w:szCs w:val="28"/>
          <w:lang w:eastAsia="ru-RU"/>
        </w:rPr>
      </w:pPr>
      <w:r w:rsidRPr="00AB062D">
        <w:rPr>
          <w:sz w:val="28"/>
          <w:szCs w:val="28"/>
          <w:lang w:eastAsia="ru-RU"/>
        </w:rPr>
        <w:t>4) порядок направления в Комиссию предложений заинтересованных лиц по подготовке проекта Правил;</w:t>
      </w:r>
    </w:p>
    <w:p w:rsidR="004F27D4" w:rsidRPr="00AB062D" w:rsidRDefault="004F27D4" w:rsidP="00970164">
      <w:pPr>
        <w:ind w:firstLine="540"/>
        <w:jc w:val="both"/>
        <w:rPr>
          <w:sz w:val="28"/>
          <w:szCs w:val="28"/>
          <w:lang w:eastAsia="ru-RU"/>
        </w:rPr>
      </w:pPr>
      <w:r w:rsidRPr="00AB062D">
        <w:rPr>
          <w:sz w:val="28"/>
          <w:szCs w:val="28"/>
          <w:lang w:eastAsia="ru-RU"/>
        </w:rPr>
        <w:lastRenderedPageBreak/>
        <w:t>5) по мере необходимости иная информация</w:t>
      </w:r>
    </w:p>
    <w:p w:rsidR="004F27D4" w:rsidRPr="00AB062D" w:rsidRDefault="004F27D4" w:rsidP="00970164">
      <w:pPr>
        <w:ind w:firstLine="540"/>
        <w:jc w:val="both"/>
        <w:rPr>
          <w:sz w:val="28"/>
          <w:szCs w:val="28"/>
          <w:lang w:eastAsia="ru-RU"/>
        </w:rPr>
      </w:pPr>
      <w:r w:rsidRPr="00AB062D">
        <w:rPr>
          <w:sz w:val="28"/>
          <w:szCs w:val="28"/>
          <w:lang w:eastAsia="ru-RU"/>
        </w:rPr>
        <w:t>7. Обеспечение проведения проверки проекта Правил на соответствие технических регламентов документам территориального планирования поселения, района, области осуществляется председателем Комиссии.</w:t>
      </w:r>
    </w:p>
    <w:p w:rsidR="004F27D4" w:rsidRPr="00AB062D" w:rsidRDefault="004F27D4" w:rsidP="00970164">
      <w:pPr>
        <w:ind w:firstLine="540"/>
        <w:jc w:val="both"/>
        <w:rPr>
          <w:sz w:val="28"/>
          <w:szCs w:val="28"/>
          <w:lang w:eastAsia="ru-RU"/>
        </w:rPr>
      </w:pPr>
      <w:r w:rsidRPr="00AB062D">
        <w:rPr>
          <w:sz w:val="28"/>
          <w:szCs w:val="28"/>
          <w:lang w:eastAsia="ru-RU"/>
        </w:rPr>
        <w:t>8. По результатам указанной в части 7 настоящей статьи проверки председатель Комиссии направляет проект Правил в случае обнаружения его несоответствия требованиям и документам на доработку.</w:t>
      </w:r>
    </w:p>
    <w:p w:rsidR="004F27D4" w:rsidRPr="00AB062D" w:rsidRDefault="004F27D4" w:rsidP="00970164">
      <w:pPr>
        <w:ind w:firstLine="540"/>
        <w:jc w:val="both"/>
        <w:rPr>
          <w:sz w:val="28"/>
          <w:szCs w:val="28"/>
          <w:lang w:eastAsia="ru-RU"/>
        </w:rPr>
      </w:pPr>
      <w:r w:rsidRPr="00AB062D">
        <w:rPr>
          <w:sz w:val="28"/>
          <w:szCs w:val="28"/>
          <w:lang w:eastAsia="ru-RU"/>
        </w:rPr>
        <w:t>9. Глава местной администрации при получении проекта Правил принимает решение о проведении публичных слушаний по такому проекту в срок не позднее</w:t>
      </w:r>
      <w:r w:rsidR="00B94BDB">
        <w:rPr>
          <w:sz w:val="28"/>
          <w:szCs w:val="28"/>
          <w:lang w:eastAsia="ru-RU"/>
        </w:rPr>
        <w:t xml:space="preserve">, </w:t>
      </w:r>
      <w:r w:rsidRPr="00AB062D">
        <w:rPr>
          <w:sz w:val="28"/>
          <w:szCs w:val="28"/>
          <w:lang w:eastAsia="ru-RU"/>
        </w:rPr>
        <w:t xml:space="preserve"> чем через десять дней со дня получения такого проекта.</w:t>
      </w:r>
    </w:p>
    <w:p w:rsidR="004F27D4" w:rsidRPr="00AB062D" w:rsidRDefault="004F27D4" w:rsidP="00970164">
      <w:pPr>
        <w:ind w:firstLine="540"/>
        <w:jc w:val="both"/>
        <w:rPr>
          <w:sz w:val="28"/>
          <w:szCs w:val="28"/>
          <w:lang w:eastAsia="ru-RU"/>
        </w:rPr>
      </w:pPr>
      <w:r w:rsidRPr="00AB062D">
        <w:rPr>
          <w:sz w:val="28"/>
          <w:szCs w:val="28"/>
          <w:lang w:eastAsia="ru-RU"/>
        </w:rPr>
        <w:t>10. После завершения публичных слушаний по проекту Правил</w:t>
      </w:r>
      <w:r w:rsidR="00B94BDB">
        <w:rPr>
          <w:sz w:val="28"/>
          <w:szCs w:val="28"/>
          <w:lang w:eastAsia="ru-RU"/>
        </w:rPr>
        <w:t>,</w:t>
      </w:r>
      <w:r w:rsidRPr="00AB062D">
        <w:rPr>
          <w:sz w:val="28"/>
          <w:szCs w:val="28"/>
          <w:lang w:eastAsia="ru-RU"/>
        </w:rPr>
        <w:t xml:space="preserve"> Комиссия с учетом результатов таких публичных слушаний обеспечивает внесение изменений в проект Правил и представляет указанный проект главе местной администрации. Обязательными приложениями к проекту Правил являются протоколы публичных слушаний и заключение о результатах публичных слушаний.</w:t>
      </w:r>
    </w:p>
    <w:p w:rsidR="004F27D4" w:rsidRPr="00AB062D" w:rsidRDefault="004F27D4" w:rsidP="00970164">
      <w:pPr>
        <w:ind w:firstLine="540"/>
        <w:jc w:val="both"/>
        <w:rPr>
          <w:sz w:val="28"/>
          <w:szCs w:val="28"/>
          <w:lang w:eastAsia="ru-RU"/>
        </w:rPr>
      </w:pPr>
      <w:r w:rsidRPr="00AB062D">
        <w:rPr>
          <w:sz w:val="28"/>
          <w:szCs w:val="28"/>
          <w:lang w:eastAsia="ru-RU"/>
        </w:rPr>
        <w:t>11. Глава местной администрации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(далее – Совет)для утверждения или об отклонении проекта Правил и</w:t>
      </w:r>
      <w:r w:rsidR="00B94BDB">
        <w:rPr>
          <w:sz w:val="28"/>
          <w:szCs w:val="28"/>
          <w:lang w:eastAsia="ru-RU"/>
        </w:rPr>
        <w:t xml:space="preserve"> о направлении его на доработку </w:t>
      </w:r>
      <w:r w:rsidRPr="00AB062D">
        <w:rPr>
          <w:sz w:val="28"/>
          <w:szCs w:val="28"/>
          <w:lang w:eastAsia="ru-RU"/>
        </w:rPr>
        <w:t>с указанием даты его повторного представления.</w:t>
      </w:r>
    </w:p>
    <w:p w:rsidR="004F27D4" w:rsidRPr="00AB062D" w:rsidRDefault="004F27D4" w:rsidP="00970164">
      <w:pPr>
        <w:ind w:firstLine="540"/>
        <w:jc w:val="both"/>
        <w:rPr>
          <w:sz w:val="28"/>
          <w:szCs w:val="28"/>
          <w:lang w:eastAsia="ru-RU"/>
        </w:rPr>
      </w:pPr>
      <w:r w:rsidRPr="00AB062D">
        <w:rPr>
          <w:sz w:val="28"/>
          <w:szCs w:val="28"/>
          <w:lang w:eastAsia="ru-RU"/>
        </w:rPr>
        <w:t xml:space="preserve">12. Состав и порядок деятельности Комиссии устанавливаются Градостроительным </w:t>
      </w:r>
      <w:r w:rsidR="00613151">
        <w:rPr>
          <w:sz w:val="28"/>
          <w:szCs w:val="28"/>
          <w:lang w:eastAsia="ru-RU"/>
        </w:rPr>
        <w:t>Кодекс</w:t>
      </w:r>
      <w:r w:rsidRPr="00AB062D">
        <w:rPr>
          <w:sz w:val="28"/>
          <w:szCs w:val="28"/>
          <w:lang w:eastAsia="ru-RU"/>
        </w:rPr>
        <w:t>ом Российской Федерации, законами Красноярского края, настоящими Правилами и могут детализироваться и уточняться актами, утверждаемыми Главой местной администрации.</w:t>
      </w:r>
    </w:p>
    <w:p w:rsidR="004F27D4" w:rsidRPr="00AB062D" w:rsidRDefault="004F27D4">
      <w:pPr>
        <w:pStyle w:val="3"/>
      </w:pPr>
      <w:bookmarkStart w:id="22" w:name="_Toc351452758"/>
      <w:bookmarkStart w:id="23" w:name="_Toc356855974"/>
      <w:r w:rsidRPr="00AB062D">
        <w:t>Статья 7. Сфера действия Правил</w:t>
      </w:r>
      <w:bookmarkEnd w:id="22"/>
      <w:bookmarkEnd w:id="23"/>
    </w:p>
    <w:p w:rsidR="004F27D4" w:rsidRPr="00AB062D" w:rsidRDefault="004F27D4">
      <w:pPr>
        <w:ind w:firstLine="510"/>
        <w:jc w:val="both"/>
        <w:rPr>
          <w:sz w:val="28"/>
        </w:rPr>
      </w:pPr>
      <w:r w:rsidRPr="00AB062D">
        <w:rPr>
          <w:sz w:val="28"/>
        </w:rPr>
        <w:t>1. Правила обязательны для исполнения всеми органами государственной власти и органами местного самоуправления Поселения, Района, должностными, физическими и юридическими лицами в сфере градостроительной деятельности на территории Поселения.</w:t>
      </w:r>
    </w:p>
    <w:p w:rsidR="004F27D4" w:rsidRPr="00AB062D" w:rsidRDefault="004F27D4">
      <w:pPr>
        <w:ind w:firstLine="510"/>
        <w:jc w:val="both"/>
        <w:rPr>
          <w:sz w:val="28"/>
          <w:szCs w:val="28"/>
        </w:rPr>
      </w:pPr>
      <w:r w:rsidRPr="00AB062D">
        <w:rPr>
          <w:sz w:val="28"/>
          <w:szCs w:val="28"/>
        </w:rPr>
        <w:t>2. Правила регламентируют следующие аспекты градостроительной деятельности вышеуказанных субъектов:</w:t>
      </w:r>
    </w:p>
    <w:p w:rsidR="004F27D4" w:rsidRPr="00AB062D" w:rsidRDefault="004F27D4">
      <w:pPr>
        <w:pStyle w:val="ac"/>
        <w:rPr>
          <w:szCs w:val="28"/>
        </w:rPr>
      </w:pPr>
      <w:r w:rsidRPr="00AB062D">
        <w:rPr>
          <w:szCs w:val="28"/>
        </w:rPr>
        <w:t>- градостроительное зонирование территорий и 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w:t>
      </w:r>
    </w:p>
    <w:p w:rsidR="004F27D4" w:rsidRPr="00AB062D" w:rsidRDefault="004F27D4">
      <w:pPr>
        <w:pStyle w:val="ac"/>
        <w:rPr>
          <w:szCs w:val="28"/>
        </w:rPr>
      </w:pPr>
      <w:r w:rsidRPr="00AB062D">
        <w:rPr>
          <w:szCs w:val="28"/>
        </w:rPr>
        <w:t>- установление границ новых и изменение границ существующих земельных участков;</w:t>
      </w:r>
    </w:p>
    <w:p w:rsidR="004F27D4" w:rsidRPr="00AB062D" w:rsidRDefault="004F27D4">
      <w:pPr>
        <w:pStyle w:val="ac"/>
        <w:rPr>
          <w:szCs w:val="28"/>
        </w:rPr>
      </w:pPr>
      <w:r w:rsidRPr="00AB062D">
        <w:rPr>
          <w:szCs w:val="28"/>
        </w:rPr>
        <w:t>- изменение видов использования земельных участков, зданий и сооружений;</w:t>
      </w:r>
    </w:p>
    <w:p w:rsidR="004F27D4" w:rsidRPr="00AB062D" w:rsidRDefault="004F27D4">
      <w:pPr>
        <w:pStyle w:val="ac"/>
        <w:rPr>
          <w:szCs w:val="28"/>
        </w:rPr>
      </w:pPr>
      <w:r w:rsidRPr="00AB062D">
        <w:rPr>
          <w:szCs w:val="28"/>
        </w:rPr>
        <w:t>- изменение предельных параметров разрешенного строительства;</w:t>
      </w:r>
    </w:p>
    <w:p w:rsidR="004F27D4" w:rsidRPr="00AB062D" w:rsidRDefault="004F27D4">
      <w:pPr>
        <w:ind w:firstLine="510"/>
        <w:jc w:val="both"/>
        <w:rPr>
          <w:sz w:val="28"/>
        </w:rPr>
      </w:pPr>
      <w:r w:rsidRPr="00AB062D">
        <w:rPr>
          <w:sz w:val="28"/>
        </w:rPr>
        <w:t>3. Правила применяются в соответствии с требованиями действующего законодательства в области охраны природы, а также обеспечения безопасности, жизни и здоровья граждан.</w:t>
      </w:r>
    </w:p>
    <w:p w:rsidR="004F27D4" w:rsidRPr="00AB062D" w:rsidRDefault="004F27D4">
      <w:pPr>
        <w:pStyle w:val="22"/>
        <w:ind w:firstLine="510"/>
        <w:rPr>
          <w:b/>
          <w:sz w:val="28"/>
        </w:rPr>
      </w:pPr>
      <w:r w:rsidRPr="00AB062D">
        <w:rPr>
          <w:sz w:val="28"/>
        </w:rPr>
        <w:t xml:space="preserve">4. Изменения планировочных и строительных технических регламентов могут повлечь необходимость изменения границ и градостроительных регламентов </w:t>
      </w:r>
      <w:r w:rsidRPr="00AB062D">
        <w:rPr>
          <w:sz w:val="28"/>
        </w:rPr>
        <w:lastRenderedPageBreak/>
        <w:t>территориальных зон Поселения. Изменения границ и градостроительных регламентов территориальных зон Поселения производятся в порядке, установленном Правилами.</w:t>
      </w:r>
    </w:p>
    <w:p w:rsidR="004F27D4" w:rsidRPr="00AB062D" w:rsidRDefault="004F27D4">
      <w:pPr>
        <w:pStyle w:val="3"/>
      </w:pPr>
      <w:bookmarkStart w:id="24" w:name="_Toc351452759"/>
      <w:bookmarkStart w:id="25" w:name="_Toc356855975"/>
      <w:r w:rsidRPr="00AB062D">
        <w:t>Статья 8. Порядок утверждения Правил</w:t>
      </w:r>
      <w:bookmarkEnd w:id="24"/>
      <w:bookmarkEnd w:id="25"/>
    </w:p>
    <w:p w:rsidR="004F27D4" w:rsidRPr="00AB062D" w:rsidRDefault="004F27D4" w:rsidP="00C8408F">
      <w:pPr>
        <w:pStyle w:val="22"/>
        <w:tabs>
          <w:tab w:val="left" w:pos="900"/>
        </w:tabs>
        <w:ind w:firstLine="510"/>
        <w:rPr>
          <w:sz w:val="28"/>
        </w:rPr>
      </w:pPr>
      <w:r w:rsidRPr="00AB062D">
        <w:rPr>
          <w:sz w:val="28"/>
        </w:rPr>
        <w:t>1.Правила утверждаются Советом (представительным органом местного самоуправления).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w:t>
      </w:r>
    </w:p>
    <w:p w:rsidR="004F27D4" w:rsidRPr="00AB062D" w:rsidRDefault="004F27D4" w:rsidP="003428F7">
      <w:pPr>
        <w:pStyle w:val="22"/>
        <w:ind w:firstLine="510"/>
        <w:rPr>
          <w:sz w:val="28"/>
        </w:rPr>
      </w:pPr>
      <w:r w:rsidRPr="00AB062D">
        <w:rPr>
          <w:sz w:val="28"/>
        </w:rPr>
        <w:t xml:space="preserve">2. Совет по результатам рассмотрения проекта Правил и обязательных приложений к нему может утвердить Правила или направить проект Правил </w:t>
      </w:r>
      <w:r w:rsidRPr="00AB062D">
        <w:rPr>
          <w:sz w:val="28"/>
          <w:szCs w:val="28"/>
          <w:lang w:eastAsia="ru-RU"/>
        </w:rPr>
        <w:t xml:space="preserve">главе местной администрации </w:t>
      </w:r>
      <w:r w:rsidRPr="00AB062D">
        <w:rPr>
          <w:sz w:val="28"/>
        </w:rPr>
        <w:t>на доработку в соответствии с результатами публичных слушаний по указанному проекту.</w:t>
      </w:r>
    </w:p>
    <w:p w:rsidR="004F27D4" w:rsidRPr="00AB062D" w:rsidRDefault="004F27D4" w:rsidP="003428F7">
      <w:pPr>
        <w:pStyle w:val="22"/>
        <w:ind w:firstLine="510"/>
        <w:rPr>
          <w:sz w:val="28"/>
        </w:rPr>
      </w:pPr>
      <w:r w:rsidRPr="00AB062D">
        <w:rPr>
          <w:sz w:val="28"/>
        </w:rPr>
        <w:t>3. Правила подлежат опубликованию в порядке, установленном для официального опубликования муниципальных правовых актов, иной</w:t>
      </w:r>
      <w:r w:rsidR="002B1A9F">
        <w:rPr>
          <w:sz w:val="28"/>
        </w:rPr>
        <w:t xml:space="preserve"> официальной информации, и могут</w:t>
      </w:r>
      <w:r w:rsidRPr="00AB062D">
        <w:rPr>
          <w:sz w:val="28"/>
        </w:rPr>
        <w:t xml:space="preserve"> размещаться </w:t>
      </w:r>
      <w:r w:rsidRPr="00AB062D">
        <w:rPr>
          <w:sz w:val="28"/>
          <w:szCs w:val="28"/>
          <w:lang w:eastAsia="ru-RU"/>
        </w:rPr>
        <w:t>на официальном сайте Поселения в сети "Интернет" (при наличии официального сайта Поселения)</w:t>
      </w:r>
      <w:r w:rsidRPr="00AB062D">
        <w:rPr>
          <w:sz w:val="28"/>
        </w:rPr>
        <w:t>.</w:t>
      </w:r>
    </w:p>
    <w:p w:rsidR="004F27D4" w:rsidRPr="00AB062D" w:rsidRDefault="004F27D4" w:rsidP="003428F7">
      <w:pPr>
        <w:pStyle w:val="22"/>
        <w:ind w:firstLine="510"/>
        <w:rPr>
          <w:sz w:val="28"/>
        </w:rPr>
      </w:pPr>
      <w:r w:rsidRPr="00AB062D">
        <w:rPr>
          <w:sz w:val="28"/>
        </w:rPr>
        <w:t>4. Физические и юридические лица вправе оспорить решение об утверждении Правил в судебном порядке.</w:t>
      </w:r>
    </w:p>
    <w:p w:rsidR="004F27D4" w:rsidRPr="00AB062D" w:rsidRDefault="004F27D4" w:rsidP="003428F7">
      <w:pPr>
        <w:pStyle w:val="22"/>
        <w:ind w:firstLine="510"/>
        <w:rPr>
          <w:sz w:val="28"/>
        </w:rPr>
      </w:pPr>
      <w:r w:rsidRPr="00AB062D">
        <w:rPr>
          <w:sz w:val="28"/>
        </w:rP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DA4C7A" w:rsidRPr="00B2666B" w:rsidRDefault="00DA4C7A" w:rsidP="00DA4C7A">
      <w:pPr>
        <w:pStyle w:val="3"/>
      </w:pPr>
      <w:bookmarkStart w:id="26" w:name="_Toc351403836"/>
      <w:bookmarkStart w:id="27" w:name="_Toc351452760"/>
      <w:bookmarkStart w:id="28" w:name="_Toc356855976"/>
      <w:r w:rsidRPr="00B2666B">
        <w:t xml:space="preserve">Статья </w:t>
      </w:r>
      <w:r>
        <w:t>9</w:t>
      </w:r>
      <w:r w:rsidRPr="00B2666B">
        <w:t xml:space="preserve">. </w:t>
      </w:r>
      <w:r>
        <w:t>Ответственность за нарушение правил</w:t>
      </w:r>
      <w:bookmarkEnd w:id="26"/>
      <w:bookmarkEnd w:id="27"/>
      <w:bookmarkEnd w:id="28"/>
    </w:p>
    <w:p w:rsidR="00DA4C7A" w:rsidRDefault="00DA4C7A" w:rsidP="00DA4C7A">
      <w:pPr>
        <w:pStyle w:val="ConsPlusNormal"/>
        <w:ind w:firstLine="540"/>
        <w:jc w:val="both"/>
        <w:rPr>
          <w:rFonts w:ascii="Times New Roman" w:hAnsi="Times New Roman"/>
          <w:sz w:val="28"/>
          <w:szCs w:val="28"/>
        </w:rPr>
      </w:pPr>
      <w:r w:rsidRPr="00163DE6">
        <w:rPr>
          <w:rFonts w:ascii="Times New Roman" w:hAnsi="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Красноярского края, иными нормативными правовыми актами.</w:t>
      </w:r>
    </w:p>
    <w:p w:rsidR="004F27D4" w:rsidRPr="00AB062D" w:rsidRDefault="004F27D4" w:rsidP="002164AC"/>
    <w:p w:rsidR="004F27D4" w:rsidRPr="00AB062D" w:rsidRDefault="004F27D4">
      <w:pPr>
        <w:pStyle w:val="2"/>
      </w:pPr>
      <w:bookmarkStart w:id="29" w:name="_Toc351452761"/>
      <w:bookmarkStart w:id="30" w:name="_Toc356855977"/>
      <w:r w:rsidRPr="00AB062D">
        <w:t xml:space="preserve">Часть </w:t>
      </w:r>
      <w:r w:rsidRPr="00AB062D">
        <w:rPr>
          <w:lang w:val="en-US"/>
        </w:rPr>
        <w:t>III</w:t>
      </w:r>
      <w:r w:rsidRPr="00AB062D">
        <w:t>. Градостроительное зонирование</w:t>
      </w:r>
      <w:bookmarkEnd w:id="29"/>
      <w:bookmarkEnd w:id="30"/>
    </w:p>
    <w:p w:rsidR="004F27D4" w:rsidRPr="00AB062D" w:rsidRDefault="004F27D4">
      <w:pPr>
        <w:pStyle w:val="3"/>
      </w:pPr>
      <w:bookmarkStart w:id="31" w:name="_Toc351452762"/>
      <w:bookmarkStart w:id="32" w:name="_Toc356855978"/>
      <w:r w:rsidRPr="00AB062D">
        <w:t xml:space="preserve">Статья </w:t>
      </w:r>
      <w:r w:rsidR="00DA4C7A">
        <w:t>10</w:t>
      </w:r>
      <w:r w:rsidRPr="00AB062D">
        <w:t>. Понятие градостроительного зонирования</w:t>
      </w:r>
      <w:bookmarkEnd w:id="31"/>
      <w:bookmarkEnd w:id="32"/>
    </w:p>
    <w:p w:rsidR="004F27D4" w:rsidRPr="00AB062D" w:rsidRDefault="004F27D4">
      <w:pPr>
        <w:pStyle w:val="aa"/>
        <w:rPr>
          <w:sz w:val="28"/>
        </w:rPr>
      </w:pPr>
      <w:r w:rsidRPr="00AB062D">
        <w:rPr>
          <w:sz w:val="28"/>
        </w:rPr>
        <w:t>1. Градостроительное зонирование Поселения – зонирование его территории в целях определения территориальных зон и установления для них градостроительных регламентов.</w:t>
      </w:r>
    </w:p>
    <w:p w:rsidR="004F27D4" w:rsidRPr="00AB062D" w:rsidRDefault="004F27D4">
      <w:pPr>
        <w:pStyle w:val="30"/>
      </w:pPr>
      <w:r w:rsidRPr="00AB062D">
        <w:t xml:space="preserve">2. Градостроительное зонирование Поселения предполагает подразделение видов использования недвижимости на основные виды разрешенного использования, условно разрешенные виды разрешенного использования, вспомогательные виды разрешенного использования. </w:t>
      </w:r>
    </w:p>
    <w:p w:rsidR="004F27D4" w:rsidRPr="00AB062D" w:rsidRDefault="004F27D4">
      <w:pPr>
        <w:ind w:firstLine="510"/>
        <w:jc w:val="both"/>
        <w:rPr>
          <w:sz w:val="28"/>
        </w:rPr>
      </w:pPr>
      <w:r w:rsidRPr="00AB062D">
        <w:rPr>
          <w:sz w:val="28"/>
        </w:rPr>
        <w:t xml:space="preserve">3. Правовой режим, установленный для каждой территориальной зоны градостроительным регламентом в части видов использования недвижимости, </w:t>
      </w:r>
      <w:r w:rsidRPr="00AB062D">
        <w:rPr>
          <w:sz w:val="28"/>
        </w:rPr>
        <w:lastRenderedPageBreak/>
        <w:t>применяется в равной мере ко всем расположенным в ее границах объектам недвижимости.</w:t>
      </w:r>
    </w:p>
    <w:p w:rsidR="004F27D4" w:rsidRPr="00AB062D" w:rsidRDefault="004F27D4">
      <w:pPr>
        <w:ind w:firstLine="510"/>
        <w:rPr>
          <w:sz w:val="28"/>
        </w:rPr>
      </w:pPr>
      <w:r w:rsidRPr="00AB062D">
        <w:rPr>
          <w:sz w:val="28"/>
        </w:rPr>
        <w:t>4.</w:t>
      </w:r>
      <w:r w:rsidR="002B1A9F">
        <w:rPr>
          <w:sz w:val="28"/>
        </w:rPr>
        <w:t xml:space="preserve"> Цель градостроительного зонирования</w:t>
      </w:r>
      <w:r w:rsidRPr="00AB062D">
        <w:rPr>
          <w:sz w:val="28"/>
        </w:rPr>
        <w:t xml:space="preserve"> терр</w:t>
      </w:r>
      <w:r w:rsidR="00EB6CA4">
        <w:rPr>
          <w:sz w:val="28"/>
        </w:rPr>
        <w:t>итории Поселения</w:t>
      </w:r>
      <w:r w:rsidRPr="00AB062D">
        <w:rPr>
          <w:sz w:val="28"/>
        </w:rPr>
        <w:t xml:space="preserve">: </w:t>
      </w:r>
    </w:p>
    <w:p w:rsidR="004F27D4" w:rsidRPr="00AB062D" w:rsidRDefault="004F27D4">
      <w:pPr>
        <w:pStyle w:val="ac"/>
      </w:pPr>
      <w:r w:rsidRPr="00AB062D">
        <w:t>- установление правовых гарантий для владельцев недвижимости по ее использованию и строительному изменению;</w:t>
      </w:r>
    </w:p>
    <w:p w:rsidR="004F27D4" w:rsidRPr="00AB062D" w:rsidRDefault="004F27D4">
      <w:pPr>
        <w:pStyle w:val="ac"/>
      </w:pPr>
      <w:r w:rsidRPr="00AB062D">
        <w:t>- повышение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w:t>
      </w:r>
    </w:p>
    <w:p w:rsidR="004F27D4" w:rsidRPr="00AB062D" w:rsidRDefault="004F27D4">
      <w:pPr>
        <w:pStyle w:val="ac"/>
      </w:pPr>
      <w:r w:rsidRPr="00AB062D">
        <w:t>- защиту экономических интересов граждан и юридических лиц от негативных последствий решений органов государственной власти и местного самоуправления;</w:t>
      </w:r>
    </w:p>
    <w:p w:rsidR="004F27D4" w:rsidRPr="00AB062D" w:rsidRDefault="004F27D4">
      <w:pPr>
        <w:pStyle w:val="ac"/>
      </w:pPr>
      <w:r w:rsidRPr="00AB062D">
        <w:t>- повышение инвестиционной привлекательности Поселения для инвестиций в капитальное строительство.</w:t>
      </w:r>
    </w:p>
    <w:p w:rsidR="004F27D4" w:rsidRPr="00AB062D" w:rsidRDefault="004F27D4" w:rsidP="0031345F">
      <w:pPr>
        <w:pStyle w:val="24"/>
        <w:jc w:val="both"/>
        <w:rPr>
          <w:sz w:val="28"/>
        </w:rPr>
      </w:pPr>
      <w:r w:rsidRPr="00AB062D">
        <w:rPr>
          <w:sz w:val="28"/>
        </w:rPr>
        <w:t>5. Деление территории Поселения на территориальные зоны отражается в Сх</w:t>
      </w:r>
      <w:r w:rsidR="00DA4C7A">
        <w:rPr>
          <w:sz w:val="28"/>
        </w:rPr>
        <w:t>еме зонирования его территории.</w:t>
      </w:r>
    </w:p>
    <w:p w:rsidR="004F27D4" w:rsidRPr="00AB062D" w:rsidRDefault="004F27D4">
      <w:pPr>
        <w:pStyle w:val="3"/>
        <w:rPr>
          <w:szCs w:val="28"/>
        </w:rPr>
      </w:pPr>
      <w:bookmarkStart w:id="33" w:name="_Toc351452763"/>
      <w:bookmarkStart w:id="34" w:name="_Toc356855979"/>
      <w:r w:rsidRPr="00AB062D">
        <w:t xml:space="preserve">Статья </w:t>
      </w:r>
      <w:r w:rsidRPr="00AB062D">
        <w:rPr>
          <w:szCs w:val="28"/>
        </w:rPr>
        <w:t>1</w:t>
      </w:r>
      <w:r w:rsidR="00DA4C7A">
        <w:rPr>
          <w:szCs w:val="28"/>
        </w:rPr>
        <w:t>1</w:t>
      </w:r>
      <w:r w:rsidRPr="00AB062D">
        <w:rPr>
          <w:szCs w:val="28"/>
        </w:rPr>
        <w:t>. Органы управления в области градостроительного зонирования</w:t>
      </w:r>
      <w:bookmarkEnd w:id="33"/>
      <w:bookmarkEnd w:id="34"/>
    </w:p>
    <w:p w:rsidR="004F27D4" w:rsidRPr="00AB062D" w:rsidRDefault="004F27D4" w:rsidP="00BB46E4">
      <w:pPr>
        <w:ind w:firstLine="567"/>
        <w:jc w:val="both"/>
        <w:rPr>
          <w:sz w:val="28"/>
          <w:szCs w:val="28"/>
        </w:rPr>
      </w:pPr>
      <w:r w:rsidRPr="00AB062D">
        <w:rPr>
          <w:sz w:val="28"/>
          <w:szCs w:val="28"/>
        </w:rPr>
        <w:t xml:space="preserve">1.Органом управления в области градостроительного зонирования территории </w:t>
      </w:r>
      <w:r w:rsidRPr="00AB062D">
        <w:rPr>
          <w:sz w:val="28"/>
        </w:rPr>
        <w:t>Поселения</w:t>
      </w:r>
      <w:r w:rsidRPr="00AB062D">
        <w:rPr>
          <w:sz w:val="28"/>
          <w:szCs w:val="28"/>
        </w:rPr>
        <w:t xml:space="preserve"> является Комиссия.</w:t>
      </w:r>
    </w:p>
    <w:p w:rsidR="004F27D4" w:rsidRPr="00AB062D" w:rsidRDefault="004F27D4" w:rsidP="0085749C">
      <w:pPr>
        <w:ind w:firstLine="540"/>
        <w:jc w:val="both"/>
        <w:rPr>
          <w:sz w:val="28"/>
          <w:szCs w:val="28"/>
        </w:rPr>
      </w:pPr>
      <w:r w:rsidRPr="00AB062D">
        <w:rPr>
          <w:sz w:val="28"/>
          <w:szCs w:val="28"/>
        </w:rPr>
        <w:t>Комиссия является постоянно действующим, консультативным, коллегиальным совещательным органом при главе местной администрации и формируется для реализации настоящих Правил.</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2. Формирование Комиссии осуществляется главой местной администрации на основе предложений:</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а) населения сельского поселения;</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б) представительного органа местного самоуправления;</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в) администрация Поселения;</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г) заинтересованных физических и юридических лиц, являющихся правообладателями земельных участков и объектов капитального строительства.</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 xml:space="preserve">3. Комиссия формируется при условии равного представительства каждой из сторон, указанных в пункте </w:t>
      </w:r>
      <w:r w:rsidR="00E51C63">
        <w:rPr>
          <w:rFonts w:ascii="Times New Roman" w:hAnsi="Times New Roman"/>
          <w:sz w:val="28"/>
          <w:szCs w:val="28"/>
        </w:rPr>
        <w:t>2</w:t>
      </w:r>
      <w:r w:rsidRPr="00AB062D">
        <w:rPr>
          <w:rFonts w:ascii="Times New Roman" w:hAnsi="Times New Roman"/>
          <w:sz w:val="28"/>
          <w:szCs w:val="28"/>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4. Глава местной администрации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местной администрации на официальном сайте Поселения в сети "Интернет" (при наличии официального сайта Поселения), а также может быть распространено по радио и телевидению.</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5. В указанном в пункте 4 настоящей статьи сообщении о формировании Комиссии указываются:</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а) численность сторон в соответствии с пунктами 2, 3 и 7 настоящей статьи;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lastRenderedPageBreak/>
        <w:t>б) порядок и сроки направления Главе местной администрации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в) иные вопросы формирования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6. Срок приема предложений по составу Комиссии составляет 10 дней со дня, следующего за днем опубликования сообщения, указанного в пункте 4 настоящей статьи.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7. Численность представителей населения Поселения в составе Комиссии определяется главой местной администрации и не может быть менее 3 человек.</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8. Предложения по включению в состав Комиссии представителей населения Поселения, оформленные на основании заявлений, главе местной администрации вправе направлять органы территориального общественного самоуправления, общественные объединения.</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9. Предложения Совета по включению в состав Комиссии его представителей оформляются решением этого органа и направляются главе местной администрации.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10. В число представителей местной администрации в состав Комиссии включаются специалисты органов местного самоуправления, ведающие вопросами архитектуры и градостроительной деятельности, специалисты проектных организаций, осуществлявших разработку Правил землепользования и застройки.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представителей в состав Комиссии на своих собраниях.</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12. Предложения по включению представителей сторон, указанных в пункте 2 настоящей статьи, в состав Комиссии должны содержать следующие сведения о кандидатах:</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а) фамилия, имя, отчество, год рождения, место жительства;</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б) образование;</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в) стаж работы по специальности;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г) род занятий (с указанием места работы, учебы), а также статус неработающего (пенсионер, безработный, домохозяйка, временно неработающий).</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13. Состав и порядок деятельности Комиссии утверждаются главой местной администрации.</w:t>
      </w:r>
    </w:p>
    <w:p w:rsidR="004F27D4" w:rsidRPr="00AB062D" w:rsidRDefault="004F27D4" w:rsidP="009209FD">
      <w:pPr>
        <w:pStyle w:val="ConsPlusNonformat"/>
        <w:ind w:firstLine="567"/>
        <w:jc w:val="both"/>
        <w:rPr>
          <w:rFonts w:ascii="Times New Roman" w:hAnsi="Times New Roman"/>
          <w:sz w:val="28"/>
          <w:szCs w:val="28"/>
        </w:rPr>
      </w:pPr>
      <w:r w:rsidRPr="00AB062D">
        <w:rPr>
          <w:rFonts w:ascii="Times New Roman" w:hAnsi="Times New Roman"/>
          <w:sz w:val="28"/>
          <w:szCs w:val="28"/>
        </w:rPr>
        <w:t xml:space="preserve"> 14. Комиссия выполняет следующие функции</w:t>
      </w:r>
    </w:p>
    <w:p w:rsidR="004F27D4" w:rsidRPr="00AB062D" w:rsidRDefault="004F27D4" w:rsidP="0085749C">
      <w:pPr>
        <w:pStyle w:val="ConsPlusNormal"/>
        <w:ind w:firstLine="709"/>
        <w:jc w:val="both"/>
        <w:rPr>
          <w:rFonts w:ascii="Times New Roman" w:hAnsi="Times New Roman" w:cs="Times New Roman"/>
          <w:sz w:val="28"/>
          <w:szCs w:val="28"/>
        </w:rPr>
      </w:pPr>
      <w:r w:rsidRPr="00AB062D">
        <w:rPr>
          <w:rFonts w:ascii="Times New Roman" w:hAnsi="Times New Roman" w:cs="Times New Roman"/>
          <w:sz w:val="28"/>
          <w:szCs w:val="28"/>
        </w:rPr>
        <w:t>а)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4F27D4" w:rsidRPr="00AB062D" w:rsidRDefault="004F27D4" w:rsidP="0085749C">
      <w:pPr>
        <w:pStyle w:val="ConsPlusNormal"/>
        <w:ind w:firstLine="709"/>
        <w:jc w:val="both"/>
        <w:rPr>
          <w:rFonts w:ascii="Times New Roman" w:hAnsi="Times New Roman" w:cs="Times New Roman"/>
          <w:sz w:val="28"/>
          <w:szCs w:val="28"/>
        </w:rPr>
      </w:pPr>
      <w:r w:rsidRPr="00AB062D">
        <w:rPr>
          <w:rFonts w:ascii="Times New Roman" w:hAnsi="Times New Roman" w:cs="Times New Roman"/>
          <w:sz w:val="28"/>
          <w:szCs w:val="28"/>
        </w:rPr>
        <w:t xml:space="preserve">б) подготавливает </w:t>
      </w:r>
      <w:r w:rsidRPr="00AB062D">
        <w:rPr>
          <w:rFonts w:ascii="Times New Roman" w:hAnsi="Times New Roman"/>
          <w:sz w:val="28"/>
          <w:szCs w:val="28"/>
        </w:rPr>
        <w:t xml:space="preserve">главе местной администрации </w:t>
      </w:r>
      <w:r w:rsidRPr="00AB062D">
        <w:rPr>
          <w:rFonts w:ascii="Times New Roman" w:hAnsi="Times New Roman" w:cs="Times New Roman"/>
          <w:sz w:val="28"/>
          <w:szCs w:val="28"/>
        </w:rPr>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w:t>
      </w:r>
      <w:r w:rsidRPr="00AB062D">
        <w:rPr>
          <w:rFonts w:ascii="Times New Roman" w:hAnsi="Times New Roman" w:cs="Times New Roman"/>
          <w:sz w:val="28"/>
          <w:szCs w:val="28"/>
        </w:rPr>
        <w:lastRenderedPageBreak/>
        <w:t>постановлений администрации Поселения, касающихся землепользования и застройки;</w:t>
      </w:r>
    </w:p>
    <w:p w:rsidR="004F27D4" w:rsidRPr="00AB062D" w:rsidRDefault="004F27D4" w:rsidP="0085749C">
      <w:pPr>
        <w:pStyle w:val="ConsPlusNormal"/>
        <w:ind w:firstLine="709"/>
        <w:jc w:val="both"/>
        <w:rPr>
          <w:rFonts w:ascii="Times New Roman" w:hAnsi="Times New Roman" w:cs="Times New Roman"/>
          <w:sz w:val="28"/>
          <w:szCs w:val="28"/>
        </w:rPr>
      </w:pPr>
      <w:r w:rsidRPr="00AB062D">
        <w:rPr>
          <w:rFonts w:ascii="Times New Roman" w:hAnsi="Times New Roman" w:cs="Times New Roman"/>
          <w:sz w:val="28"/>
          <w:szCs w:val="28"/>
        </w:rPr>
        <w:t>в) организует подготовку проектов нормативных правовых актов, иных документов, связанных с реализацией и применением настоящих Правил;</w:t>
      </w:r>
    </w:p>
    <w:p w:rsidR="004F27D4" w:rsidRPr="00AB062D" w:rsidRDefault="004F27D4" w:rsidP="0085749C">
      <w:pPr>
        <w:pStyle w:val="ConsPlusNormal"/>
        <w:ind w:firstLine="709"/>
        <w:jc w:val="both"/>
        <w:rPr>
          <w:rFonts w:ascii="Times New Roman" w:hAnsi="Times New Roman" w:cs="Times New Roman"/>
          <w:sz w:val="28"/>
          <w:szCs w:val="28"/>
        </w:rPr>
      </w:pPr>
      <w:r w:rsidRPr="00AB062D">
        <w:rPr>
          <w:rFonts w:ascii="Times New Roman" w:hAnsi="Times New Roman" w:cs="Times New Roman"/>
          <w:sz w:val="28"/>
          <w:szCs w:val="28"/>
        </w:rPr>
        <w:t xml:space="preserve">г) осуществляет направление сообщений о проведении публичных слушаний лицам, определенным статьями 39, 40 Градостроительного </w:t>
      </w:r>
      <w:r w:rsidR="00613151">
        <w:rPr>
          <w:rFonts w:ascii="Times New Roman" w:hAnsi="Times New Roman" w:cs="Times New Roman"/>
          <w:sz w:val="28"/>
          <w:szCs w:val="28"/>
        </w:rPr>
        <w:t>Кодекс</w:t>
      </w:r>
      <w:r w:rsidRPr="00AB062D">
        <w:rPr>
          <w:rFonts w:ascii="Times New Roman" w:hAnsi="Times New Roman" w:cs="Times New Roman"/>
          <w:sz w:val="28"/>
          <w:szCs w:val="28"/>
        </w:rPr>
        <w:t>а РФ;</w:t>
      </w:r>
    </w:p>
    <w:p w:rsidR="004F27D4" w:rsidRPr="00AB062D" w:rsidRDefault="004F27D4" w:rsidP="0085749C">
      <w:pPr>
        <w:pStyle w:val="ConsPlusNormal"/>
        <w:ind w:firstLine="709"/>
        <w:jc w:val="both"/>
        <w:rPr>
          <w:rFonts w:ascii="Times New Roman" w:hAnsi="Times New Roman" w:cs="Times New Roman"/>
          <w:sz w:val="28"/>
          <w:szCs w:val="28"/>
        </w:rPr>
      </w:pPr>
      <w:r w:rsidRPr="00AB062D">
        <w:rPr>
          <w:rFonts w:ascii="Times New Roman" w:hAnsi="Times New Roman" w:cs="Times New Roman"/>
          <w:sz w:val="28"/>
          <w:szCs w:val="28"/>
        </w:rPr>
        <w:t>д) осуществляет иные полномочия, возложенные на нее Положением о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15. Комиссия принимает решения по подготовленным заключениям, рекомендациям по результатам публичных слушаний на своих заседаниях.</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16. Заседания Комиссии созываются ее председателем по мере необходимости.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17. Председатель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а) руководит деятельностью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б) ведет заседания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в) назначает секретаря из числа членов Комиссии для ведения протоколов заседаний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д) подписывает документы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е) направляет главе местной администрации информацию, рекомендации, заключения и решения Комиссии.</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18. Председатель Комиссии имеет заместителя, назначаемого главой местной администрации из числа членов Комиссии, который осуществляет полномочия председателя Комиссии в случае его отсутствия.</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19. Заседания Комиссии считаются правомочными, если на них присутствует не менее двух третей ее состава.</w:t>
      </w:r>
    </w:p>
    <w:p w:rsidR="004F27D4" w:rsidRPr="00AB062D"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20. Решение Комиссии считается принятым, если за него проголосовало более половины от числа присутствующих на заседании членов Комиссии.</w:t>
      </w:r>
    </w:p>
    <w:p w:rsidR="004F27D4" w:rsidRDefault="004F27D4" w:rsidP="00FC3DB4">
      <w:pPr>
        <w:pStyle w:val="ConsPlusNormal"/>
        <w:ind w:firstLine="540"/>
        <w:jc w:val="both"/>
        <w:rPr>
          <w:rFonts w:ascii="Times New Roman" w:hAnsi="Times New Roman"/>
          <w:sz w:val="28"/>
          <w:szCs w:val="28"/>
        </w:rPr>
      </w:pPr>
      <w:r w:rsidRPr="00AB062D">
        <w:rPr>
          <w:rFonts w:ascii="Times New Roman" w:hAnsi="Times New Roman"/>
          <w:sz w:val="28"/>
          <w:szCs w:val="28"/>
        </w:rPr>
        <w:t>21. Период осуществления полномочий Комиссией устанавливается решением главы местной администрации.</w:t>
      </w:r>
    </w:p>
    <w:p w:rsidR="00A80B3A" w:rsidRPr="00CE2592" w:rsidRDefault="00A80B3A" w:rsidP="00A80B3A">
      <w:pPr>
        <w:keepNext/>
        <w:overflowPunct w:val="0"/>
        <w:autoSpaceDE w:val="0"/>
        <w:autoSpaceDN w:val="0"/>
        <w:adjustRightInd w:val="0"/>
        <w:spacing w:before="100" w:after="200"/>
        <w:ind w:firstLine="510"/>
        <w:jc w:val="center"/>
        <w:textAlignment w:val="baseline"/>
        <w:outlineLvl w:val="1"/>
        <w:rPr>
          <w:b/>
          <w:sz w:val="28"/>
          <w:szCs w:val="20"/>
          <w:lang w:eastAsia="ru-RU"/>
        </w:rPr>
      </w:pPr>
      <w:bookmarkStart w:id="35" w:name="_Toc351387158"/>
      <w:r w:rsidRPr="00CE2592">
        <w:rPr>
          <w:b/>
          <w:sz w:val="28"/>
          <w:szCs w:val="20"/>
          <w:lang w:eastAsia="ru-RU"/>
        </w:rPr>
        <w:t xml:space="preserve">Часть </w:t>
      </w:r>
      <w:r w:rsidRPr="00CE2592">
        <w:rPr>
          <w:b/>
          <w:sz w:val="28"/>
          <w:szCs w:val="20"/>
          <w:lang w:val="en-US" w:eastAsia="ru-RU"/>
        </w:rPr>
        <w:t>I</w:t>
      </w:r>
      <w:r w:rsidRPr="00CE2592">
        <w:rPr>
          <w:b/>
          <w:sz w:val="28"/>
          <w:szCs w:val="20"/>
          <w:lang w:eastAsia="ru-RU"/>
        </w:rPr>
        <w:t>V. Подготовка документации по планировке территории Поселения</w:t>
      </w:r>
      <w:bookmarkEnd w:id="35"/>
    </w:p>
    <w:p w:rsidR="00A80B3A" w:rsidRPr="003E1D81" w:rsidRDefault="00A80B3A" w:rsidP="003E1D81">
      <w:pPr>
        <w:pStyle w:val="3"/>
      </w:pPr>
      <w:bookmarkStart w:id="36" w:name="_Toc351387159"/>
      <w:bookmarkStart w:id="37" w:name="_Toc356855980"/>
      <w:r w:rsidRPr="00CE2592">
        <w:t>Статья 12. Назначение и виды документации по планировке территории Поселения</w:t>
      </w:r>
      <w:bookmarkEnd w:id="36"/>
      <w:bookmarkEnd w:id="37"/>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1. Подготовка документации по планировке территории </w:t>
      </w:r>
      <w:r w:rsidRPr="00CE2592">
        <w:rPr>
          <w:sz w:val="28"/>
          <w:szCs w:val="20"/>
          <w:lang w:eastAsia="ru-RU"/>
        </w:rPr>
        <w:t>Поселения</w:t>
      </w:r>
      <w:r w:rsidRPr="00CE2592">
        <w:rPr>
          <w:rFonts w:cs="Arial"/>
          <w:sz w:val="28"/>
          <w:szCs w:val="20"/>
          <w:lang w:eastAsia="ru-RU"/>
        </w:rPr>
        <w:t xml:space="preserve"> осуществляется в целях обеспечения устойчивого развития территории </w:t>
      </w:r>
      <w:r w:rsidRPr="00CE2592">
        <w:rPr>
          <w:sz w:val="28"/>
          <w:szCs w:val="20"/>
          <w:lang w:eastAsia="ru-RU"/>
        </w:rPr>
        <w:t>Поселения</w:t>
      </w:r>
      <w:r w:rsidRPr="00CE2592">
        <w:rPr>
          <w:rFonts w:cs="Arial"/>
          <w:sz w:val="28"/>
          <w:szCs w:val="20"/>
          <w:lang w:eastAsia="ru-RU"/>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Подготовка документации по планировке территории Поселения осуществляется в отношении застроенных или подлежащих застройке территорий.</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lastRenderedPageBreak/>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обязательным условием является наличие подъездов, подходов к каждому образованному земельному участку, отраженных в проектах межевания данных земельных участков.</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5.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6.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80B3A" w:rsidRPr="003E1D81" w:rsidRDefault="00A80B3A" w:rsidP="003E1D81">
      <w:pPr>
        <w:pStyle w:val="3"/>
      </w:pPr>
      <w:bookmarkStart w:id="38" w:name="_Toc351387160"/>
      <w:bookmarkStart w:id="39" w:name="_Toc356855981"/>
      <w:r w:rsidRPr="00CE2592">
        <w:t>Статья 13. Проект планировки территории</w:t>
      </w:r>
      <w:bookmarkEnd w:id="38"/>
      <w:bookmarkEnd w:id="39"/>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 микрорайонов, кварталов и других планировочных единиц  территории Поселения.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Проект планировки территории состоит из основной части, которая подлежит утверждению, и материалов по ее обоснованию.</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Основная часть проекта планировки территории включает в себя: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чертеж или чертежи планировки территории, на которых отображаются: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а)   красные линии;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б) линии, обозначающие дороги, улицы, проезды, линии связи, объекты инженерной и транспортной инфраструктур;</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положения о размещении объектов капитального строительства местного значения, а также о характеристиках планируемого развития территории Поселения,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4. Материалы по обоснованию проекта планировки территории включают в себя материалы в графической форме и пояснительную записку.</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5. Материалы по обоснованию проекта планировки территории в графической форме содержат:</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схему расположения элементов планировочной структуры;</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схему использования территории в период подготовки проекта планировки территории;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схему организации улично-дорожной сети и схему движения транспорта на соответствующей территории;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4) схему границ территорий объектов культурного наследия;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lastRenderedPageBreak/>
        <w:t>5) схему границ зон с особыми условиями использования территорий;</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6) схему вертикальной планировки и инженерной подготовки территории;</w:t>
      </w:r>
    </w:p>
    <w:p w:rsidR="00A80B3A" w:rsidRPr="00CE2592" w:rsidRDefault="00A80B3A" w:rsidP="00A80B3A">
      <w:pPr>
        <w:overflowPunct w:val="0"/>
        <w:autoSpaceDE w:val="0"/>
        <w:autoSpaceDN w:val="0"/>
        <w:adjustRightInd w:val="0"/>
        <w:ind w:firstLine="540"/>
        <w:jc w:val="both"/>
        <w:textAlignment w:val="baseline"/>
        <w:rPr>
          <w:rFonts w:cs="Arial"/>
          <w:sz w:val="28"/>
          <w:szCs w:val="20"/>
          <w:lang w:eastAsia="ru-RU"/>
        </w:rPr>
      </w:pPr>
      <w:r w:rsidRPr="00CE2592">
        <w:rPr>
          <w:rFonts w:cs="Arial"/>
          <w:sz w:val="28"/>
          <w:szCs w:val="20"/>
          <w:lang w:eastAsia="ru-RU"/>
        </w:rPr>
        <w:t>7) схему организации системы озеленения территории в соответствии с Генпланом;</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8) иные материалы в графической форме для обоснования положений о планировке территории.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6. Пояснительная записка, указанная в части 4 настоящей статьи, содержит описание и обоснование положений, касающихся: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иных вопросов планировки территории.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w:t>
      </w:r>
      <w:r w:rsidR="00613151">
        <w:rPr>
          <w:rFonts w:cs="Arial"/>
          <w:sz w:val="28"/>
          <w:szCs w:val="20"/>
          <w:lang w:eastAsia="ru-RU"/>
        </w:rPr>
        <w:t>Кодекс</w:t>
      </w:r>
      <w:r w:rsidRPr="00CE2592">
        <w:rPr>
          <w:rFonts w:cs="Arial"/>
          <w:sz w:val="28"/>
          <w:szCs w:val="20"/>
          <w:lang w:eastAsia="ru-RU"/>
        </w:rPr>
        <w:t>ом Российской Федерации и принимаемыми в соответствии с ним нормативными правовыми актами Российской Федерации.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8. 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Схемы территориального планирования Района и Генплана, устанавливаются Градостроительным </w:t>
      </w:r>
      <w:r w:rsidR="00613151">
        <w:rPr>
          <w:rFonts w:cs="Arial"/>
          <w:sz w:val="28"/>
          <w:szCs w:val="20"/>
          <w:lang w:eastAsia="ru-RU"/>
        </w:rPr>
        <w:t>Кодекс</w:t>
      </w:r>
      <w:r w:rsidRPr="00CE2592">
        <w:rPr>
          <w:rFonts w:cs="Arial"/>
          <w:sz w:val="28"/>
          <w:szCs w:val="20"/>
          <w:lang w:eastAsia="ru-RU"/>
        </w:rPr>
        <w:t>ом, а также законами и иными нормативными правовыми актами Красноярского края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9. Проект планировки территории является основой для разработки проектов межевания территорий.</w:t>
      </w:r>
    </w:p>
    <w:p w:rsidR="00A80B3A" w:rsidRPr="003E1D81" w:rsidRDefault="00A80B3A" w:rsidP="003E1D81">
      <w:pPr>
        <w:pStyle w:val="3"/>
      </w:pPr>
      <w:bookmarkStart w:id="40" w:name="_Toc351387161"/>
      <w:bookmarkStart w:id="41" w:name="_Toc356855982"/>
      <w:r w:rsidRPr="00CE2592">
        <w:t>Статья 14. Проекты межевания территорий</w:t>
      </w:r>
      <w:bookmarkEnd w:id="40"/>
      <w:bookmarkEnd w:id="41"/>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Подготовка проектов межевания застроенных территорий осуществляется в целях установления границ застроенных и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местного  значения.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4. Размеры земельных участков в границах застроенных территорий устанавливаются с учетом фактического землепользования и нормативов градостроительного проектирования, действовавших в период застройки указанных территорий. Если в процессе межевания территорий выявляются </w:t>
      </w:r>
      <w:r w:rsidRPr="00CE2592">
        <w:rPr>
          <w:rFonts w:cs="Arial"/>
          <w:sz w:val="28"/>
          <w:szCs w:val="20"/>
          <w:lang w:eastAsia="ru-RU"/>
        </w:rPr>
        <w:lastRenderedPageBreak/>
        <w:t>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5. Проект межевания территории включает в себя чертежи межевания территории, на которых отображаются: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красные линии, утвержденные в составе проекта планировки территории;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линии отступа от красных линий в целях определения места допустимого размещения зданий, строений, сооружений;</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границы застроенных земельных участков, в том числе границы земельных участков, на которых расположены линейные объекты;</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4) границы формируемых земельных участков, планируемых для предоставления физическим и юридическим лицам для строительства;</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5) границы земельных участков, предназначенных для размещения объектов капитального строительства местного значения;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6) границы территорий объектов культурного наследия;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7) границы зон с особыми условиями использования территорий;</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8) границы зон действия публичных сервитутов.</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6. В составе проектов межевания территорий осуществляется подготовка градостроительных планов земельных участков.</w:t>
      </w:r>
    </w:p>
    <w:p w:rsidR="00A80B3A" w:rsidRPr="003E1D81" w:rsidRDefault="00A80B3A" w:rsidP="003E1D81">
      <w:pPr>
        <w:pStyle w:val="3"/>
      </w:pPr>
      <w:bookmarkStart w:id="42" w:name="_Toc351387162"/>
      <w:bookmarkStart w:id="43" w:name="_Toc356855983"/>
      <w:r w:rsidRPr="00CE2592">
        <w:t>Статья 15. Градостроительные планы земельных участков</w:t>
      </w:r>
      <w:bookmarkEnd w:id="42"/>
      <w:bookmarkEnd w:id="43"/>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Градостроительные планы земельных участков подготавливаются  для застроенных или предназначенных для строительства, реконструкции объектов капитального строительства земельных участков.</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В составе градостроительного плана земельного участка указываются: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границы земельного участка;</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границы зон действия публичных сервитутов;</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5) информация о разрешенных видах использования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8) границы зоны планируемого размещения объектов капитального строительства для государственных или муниципальных нужд.</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5. Форма градостроительного плана земельного участка установлена Правительством Российской Федерации.</w:t>
      </w:r>
    </w:p>
    <w:p w:rsidR="00A80B3A" w:rsidRPr="003E1D81" w:rsidRDefault="00A80B3A" w:rsidP="003E1D81">
      <w:pPr>
        <w:pStyle w:val="3"/>
      </w:pPr>
      <w:bookmarkStart w:id="44" w:name="_Toc351387163"/>
      <w:bookmarkStart w:id="45" w:name="_Toc356855984"/>
      <w:r w:rsidRPr="00CE2592">
        <w:t>Статья 16. Подготовка и утверждение документации по планировке территории Поселения</w:t>
      </w:r>
      <w:bookmarkEnd w:id="44"/>
      <w:bookmarkEnd w:id="45"/>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Решения о подготовке документации по планировке территории Поселения принимаются уполномоченными  федеральными органами исполнительной власти, органами местного самоуправления.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2. Уполномоченные федеральные органы исполнительной власти обеспечивают подготовку документации по планировке территории Поселения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3. Правительство Красноярского края обеспечивает подготовку документации по планировке территории Поселения на основании Схемы территориального планирования Красноярского края, если ею предусмотрено размещение линейных объектов федерального значения.</w:t>
      </w:r>
    </w:p>
    <w:p w:rsidR="00A80B3A" w:rsidRPr="00CE2592" w:rsidRDefault="00A80B3A" w:rsidP="00A80B3A">
      <w:pPr>
        <w:overflowPunct w:val="0"/>
        <w:autoSpaceDE w:val="0"/>
        <w:autoSpaceDN w:val="0"/>
        <w:adjustRightInd w:val="0"/>
        <w:ind w:firstLine="540"/>
        <w:jc w:val="both"/>
        <w:textAlignment w:val="baseline"/>
        <w:rPr>
          <w:rFonts w:cs="Arial"/>
          <w:sz w:val="28"/>
          <w:szCs w:val="20"/>
          <w:lang w:eastAsia="ru-RU"/>
        </w:rPr>
      </w:pPr>
      <w:r w:rsidRPr="00CE2592">
        <w:rPr>
          <w:rFonts w:cs="Arial"/>
          <w:sz w:val="28"/>
          <w:szCs w:val="20"/>
          <w:lang w:eastAsia="ru-RU"/>
        </w:rPr>
        <w:t>4. Органы местного самоуправления поселения обеспечивают подготовку документации по планировке территории Поселения на основании Схемы территориального планирования Района, Генплана и настоящих Правил.</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5. Не допускается осуществлять подготовку документации по планировке территории Поселения при отсутствии утвержденного Генплана,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6.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Красноярского края, органы местного самоуправления в течение десяти дней со дня принятия такого решения направляют уведомление о принятом решении главе поселения, по территории которого принято такое решение.</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7. Заказ на подготовку документации по планировке территории выполняется в соответствии с законодательством Российской Федерации.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8. В случае размещения объекта капитального строительства, за исключением объекта капитального строительства федерального, краевого или местного значения, в границах территории, на которую не распространяется действие </w:t>
      </w:r>
      <w:r w:rsidRPr="00CE2592">
        <w:rPr>
          <w:rFonts w:cs="Arial"/>
          <w:sz w:val="28"/>
          <w:szCs w:val="20"/>
          <w:lang w:eastAsia="ru-RU"/>
        </w:rPr>
        <w:lastRenderedPageBreak/>
        <w:t>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Правительством Красноярского края или главой поселения.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9. Подготовка документации по планировке территории Поселения осуществляется на основании Генплана,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10. В случае принятия решения о подготовке документации по планировке территории Поселения уполномоченным федеральным органом исполнительной власти, Правительством Красноярского края, органами местного самоуправления подготовка указанной документации должна осуществляться для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краевого или местного значения.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11. Уполномоченные федеральные органы исполнительной власти, органы исполнительной власти Красноярского края, органы местного самоуправления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части 8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Правительство Красноярского края, главе местной администрации на утверждение или об отклонении такой документации и о направлении ее на доработку.</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12. Особенности подготовки документации по планировке территории Поселения, разрабатываемой на основании решения органа местного самоуправления, устанавливаются статьей </w:t>
      </w:r>
      <w:r>
        <w:rPr>
          <w:rFonts w:cs="Arial"/>
          <w:sz w:val="28"/>
          <w:szCs w:val="20"/>
          <w:lang w:eastAsia="ru-RU"/>
        </w:rPr>
        <w:t>17</w:t>
      </w:r>
      <w:r w:rsidRPr="00CE2592">
        <w:rPr>
          <w:rFonts w:cs="Arial"/>
          <w:sz w:val="28"/>
          <w:szCs w:val="20"/>
          <w:lang w:eastAsia="ru-RU"/>
        </w:rPr>
        <w:t xml:space="preserve"> настоящих Правил.</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13. Документация по планировке территории Поселения, представленная уполномоченными федеральными органами исполнительной власти, органами архитектуры и градостроительства Красноярского края, органом местного самоуправления утверждается соответственно Правительством Российской Федерации, Правительством Красноярского края, главой поселения.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14. Документация по планировке территории Поселения, утверждаемая соответственно Правительством Российской Федерации, Правительством Красноярского края направляется главе поселения в течение семи дней со дня ее утверждения.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lastRenderedPageBreak/>
        <w:t>15. Глава местной администрации обеспечивает опубликование указанной в части 13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16. Органы государственной власти Российской Федерации, органы государственной власти Красноярского края, органы местного самоуправления Поселения, физические и юридические лица вправе оспорить в судебном порядке документацию по планировке территории Поселения.</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17. Порядок подготовки документации по планировке территории Поселения, которая осуществляется на основании решений уполномоченных федеральных органов исполнительной власти, устанавливается Градостроительным </w:t>
      </w:r>
      <w:r w:rsidR="00613151">
        <w:rPr>
          <w:rFonts w:cs="Arial"/>
          <w:sz w:val="28"/>
          <w:szCs w:val="20"/>
          <w:lang w:eastAsia="ru-RU"/>
        </w:rPr>
        <w:t>Кодекс</w:t>
      </w:r>
      <w:r w:rsidRPr="00CE2592">
        <w:rPr>
          <w:rFonts w:cs="Arial"/>
          <w:sz w:val="28"/>
          <w:szCs w:val="20"/>
          <w:lang w:eastAsia="ru-RU"/>
        </w:rPr>
        <w:t>ом Российской Федерации и принимаемыми в соответствии с ним нормативными правовыми актами Российской Федерации.</w:t>
      </w:r>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 xml:space="preserve">18. Порядок подготовки документации по планировке территории, которая осуществляется на основании решений органов исполнительной власти Красноярского края, устанавливается Градостроительным </w:t>
      </w:r>
      <w:r w:rsidR="00613151">
        <w:rPr>
          <w:rFonts w:cs="Arial"/>
          <w:sz w:val="28"/>
          <w:szCs w:val="20"/>
          <w:lang w:eastAsia="ru-RU"/>
        </w:rPr>
        <w:t>Кодекс</w:t>
      </w:r>
      <w:r w:rsidRPr="00CE2592">
        <w:rPr>
          <w:rFonts w:cs="Arial"/>
          <w:sz w:val="28"/>
          <w:szCs w:val="20"/>
          <w:lang w:eastAsia="ru-RU"/>
        </w:rPr>
        <w:t>ом Российской Федерации и законами Красноярского края.</w:t>
      </w:r>
    </w:p>
    <w:p w:rsidR="00A80B3A" w:rsidRDefault="00A80B3A" w:rsidP="00A80B3A">
      <w:pPr>
        <w:pStyle w:val="ConsPlusNormal"/>
        <w:ind w:firstLine="540"/>
        <w:jc w:val="both"/>
        <w:rPr>
          <w:rFonts w:ascii="Times New Roman" w:hAnsi="Times New Roman"/>
          <w:sz w:val="28"/>
        </w:rPr>
      </w:pPr>
      <w:r w:rsidRPr="00A80B3A">
        <w:rPr>
          <w:rFonts w:ascii="Times New Roman" w:hAnsi="Times New Roman"/>
          <w:sz w:val="28"/>
        </w:rPr>
        <w:t xml:space="preserve">19. Порядок подготовки документации по планировке территории, разрабатываемой на основании решений органов местного самоуправления, устанавливается Градостроительным </w:t>
      </w:r>
      <w:r w:rsidR="00613151">
        <w:rPr>
          <w:rFonts w:ascii="Times New Roman" w:hAnsi="Times New Roman"/>
          <w:sz w:val="28"/>
        </w:rPr>
        <w:t>Кодекс</w:t>
      </w:r>
      <w:r w:rsidRPr="00A80B3A">
        <w:rPr>
          <w:rFonts w:ascii="Times New Roman" w:hAnsi="Times New Roman"/>
          <w:sz w:val="28"/>
        </w:rPr>
        <w:t>ом Российской Федерации и нормативными правовыми актами органов местного самоуправления.</w:t>
      </w:r>
    </w:p>
    <w:p w:rsidR="00A80B3A" w:rsidRPr="00CE2592" w:rsidRDefault="00A80B3A" w:rsidP="00A80B3A">
      <w:pPr>
        <w:keepNext/>
        <w:overflowPunct w:val="0"/>
        <w:autoSpaceDE w:val="0"/>
        <w:autoSpaceDN w:val="0"/>
        <w:adjustRightInd w:val="0"/>
        <w:spacing w:before="100" w:after="200"/>
        <w:ind w:firstLine="510"/>
        <w:jc w:val="center"/>
        <w:textAlignment w:val="baseline"/>
        <w:outlineLvl w:val="1"/>
        <w:rPr>
          <w:b/>
          <w:sz w:val="28"/>
          <w:szCs w:val="20"/>
          <w:lang w:eastAsia="ru-RU"/>
        </w:rPr>
      </w:pPr>
      <w:bookmarkStart w:id="46" w:name="_Toc351387164"/>
      <w:r w:rsidRPr="00CE2592">
        <w:rPr>
          <w:b/>
          <w:sz w:val="28"/>
          <w:szCs w:val="20"/>
          <w:lang w:eastAsia="ru-RU"/>
        </w:rPr>
        <w:t>Раздел II. Положение о подготовке документации по планировке территории Поселения органами местного самоуправления</w:t>
      </w:r>
      <w:bookmarkEnd w:id="46"/>
    </w:p>
    <w:p w:rsidR="00A80B3A" w:rsidRPr="003E1D81" w:rsidRDefault="00A80B3A" w:rsidP="003E1D81">
      <w:pPr>
        <w:pStyle w:val="3"/>
      </w:pPr>
      <w:bookmarkStart w:id="47" w:name="_Toc351387165"/>
      <w:bookmarkStart w:id="48" w:name="_Toc356855985"/>
      <w:r w:rsidRPr="00CE2592">
        <w:t>Статья 17. Особенности подготовки документации по планировке территории на основании решения органов местного самоуправления</w:t>
      </w:r>
      <w:bookmarkEnd w:id="47"/>
      <w:bookmarkEnd w:id="48"/>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1. Решение о подготовке документации по планировке территории принимается главой местной администрации по инициативе органа местного самоуправления, либо на основании предложений физических или юридических лиц о подготовке документации по планировке территории.</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может размещаться на официальном сайте муниципального образования в сети "Интернет".</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ч.9, ст.16 настоящих Правил. По результатам проверки орган местного самоуправления принимает соответствующее решение о направлении документации по </w:t>
      </w:r>
      <w:r w:rsidRPr="00CE2592">
        <w:rPr>
          <w:rFonts w:cs="Arial"/>
          <w:sz w:val="28"/>
          <w:szCs w:val="28"/>
          <w:lang w:eastAsia="ru-RU"/>
        </w:rPr>
        <w:lastRenderedPageBreak/>
        <w:t>планировке территории главе поселения или об отклонении такой документации и о направлении ее на доработку.</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6. Глава местной администрации с учетом протоколов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8. На основании документации по планировке территории, утвержденной главой местной администрации,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9.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8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A80B3A" w:rsidRPr="00CE2592" w:rsidRDefault="00A80B3A" w:rsidP="00A80B3A">
      <w:pPr>
        <w:tabs>
          <w:tab w:val="left" w:pos="900"/>
        </w:tabs>
        <w:autoSpaceDE w:val="0"/>
        <w:autoSpaceDN w:val="0"/>
        <w:adjustRightInd w:val="0"/>
        <w:ind w:firstLine="540"/>
        <w:jc w:val="both"/>
        <w:rPr>
          <w:rFonts w:cs="Arial"/>
          <w:sz w:val="28"/>
          <w:szCs w:val="28"/>
          <w:lang w:eastAsia="ru-RU"/>
        </w:rPr>
      </w:pPr>
      <w:r w:rsidRPr="00CE2592">
        <w:rPr>
          <w:rFonts w:cs="Arial"/>
          <w:sz w:val="28"/>
          <w:szCs w:val="28"/>
          <w:lang w:eastAsia="ru-RU"/>
        </w:rPr>
        <w:t xml:space="preserve">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w:t>
      </w:r>
      <w:r w:rsidR="00613151">
        <w:rPr>
          <w:rFonts w:cs="Arial"/>
          <w:sz w:val="28"/>
          <w:szCs w:val="28"/>
          <w:lang w:eastAsia="ru-RU"/>
        </w:rPr>
        <w:t>Кодекс</w:t>
      </w:r>
      <w:r w:rsidRPr="00CE2592">
        <w:rPr>
          <w:rFonts w:cs="Arial"/>
          <w:sz w:val="28"/>
          <w:szCs w:val="28"/>
          <w:lang w:eastAsia="ru-RU"/>
        </w:rPr>
        <w:t>ов Российской Федерации.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4F27D4" w:rsidRPr="00AB062D" w:rsidRDefault="004F27D4" w:rsidP="002164AC"/>
    <w:p w:rsidR="004F27D4" w:rsidRPr="00AB062D" w:rsidRDefault="004F27D4">
      <w:pPr>
        <w:pStyle w:val="2"/>
      </w:pPr>
      <w:bookmarkStart w:id="49" w:name="_Toc351452764"/>
      <w:bookmarkStart w:id="50" w:name="_Toc356855986"/>
      <w:r w:rsidRPr="00AB062D">
        <w:t xml:space="preserve">Раздел </w:t>
      </w:r>
      <w:r w:rsidRPr="00AB062D">
        <w:rPr>
          <w:lang w:val="en-US"/>
        </w:rPr>
        <w:t>I</w:t>
      </w:r>
      <w:r w:rsidR="00A80B3A">
        <w:rPr>
          <w:lang w:val="en-US"/>
        </w:rPr>
        <w:t>I</w:t>
      </w:r>
      <w:r w:rsidRPr="00AB062D">
        <w:rPr>
          <w:lang w:val="en-US"/>
        </w:rPr>
        <w:t>I</w:t>
      </w:r>
      <w:r w:rsidRPr="00AB062D">
        <w:t>. Положение о внесении изменений в Правила</w:t>
      </w:r>
      <w:bookmarkEnd w:id="49"/>
      <w:bookmarkEnd w:id="50"/>
    </w:p>
    <w:p w:rsidR="004F27D4" w:rsidRPr="00AB062D" w:rsidRDefault="004F27D4">
      <w:pPr>
        <w:pStyle w:val="3"/>
      </w:pPr>
      <w:bookmarkStart w:id="51" w:name="_Toc351452765"/>
      <w:bookmarkStart w:id="52" w:name="_Toc356855987"/>
      <w:r w:rsidRPr="00AB062D">
        <w:t>Статья 1</w:t>
      </w:r>
      <w:r w:rsidR="00A80B3A" w:rsidRPr="00EC0708">
        <w:t>8</w:t>
      </w:r>
      <w:r w:rsidRPr="00AB062D">
        <w:t>. Порядок внесения изменений в Правила</w:t>
      </w:r>
      <w:bookmarkEnd w:id="51"/>
      <w:bookmarkEnd w:id="52"/>
    </w:p>
    <w:p w:rsidR="004F27D4" w:rsidRPr="00AB062D" w:rsidRDefault="004F27D4" w:rsidP="00FC18AD">
      <w:pPr>
        <w:pStyle w:val="ConsNormal"/>
        <w:widowControl/>
        <w:tabs>
          <w:tab w:val="left" w:pos="900"/>
        </w:tabs>
        <w:ind w:right="0" w:firstLine="540"/>
        <w:jc w:val="both"/>
        <w:rPr>
          <w:rFonts w:ascii="Times New Roman" w:hAnsi="Times New Roman"/>
          <w:sz w:val="28"/>
        </w:rPr>
      </w:pPr>
      <w:r w:rsidRPr="00AB062D">
        <w:rPr>
          <w:rFonts w:ascii="Times New Roman" w:hAnsi="Times New Roman"/>
          <w:sz w:val="28"/>
        </w:rPr>
        <w:t>1.</w:t>
      </w:r>
      <w:r w:rsidRPr="00AB062D">
        <w:rPr>
          <w:rFonts w:ascii="Times New Roman" w:hAnsi="Times New Roman"/>
          <w:sz w:val="28"/>
        </w:rPr>
        <w:tab/>
        <w:t>Внесение изменений в Правила осуществляется в порядке, предусмотренном статьями 2, 6 и 8 настоящих Правил.</w:t>
      </w:r>
    </w:p>
    <w:p w:rsidR="004F27D4" w:rsidRPr="00AB062D" w:rsidRDefault="004F27D4" w:rsidP="00FC18AD">
      <w:pPr>
        <w:pStyle w:val="ConsNormal"/>
        <w:widowControl/>
        <w:tabs>
          <w:tab w:val="left" w:pos="900"/>
        </w:tabs>
        <w:ind w:right="0" w:firstLine="540"/>
        <w:jc w:val="both"/>
        <w:rPr>
          <w:rFonts w:ascii="Times New Roman" w:hAnsi="Times New Roman"/>
          <w:sz w:val="28"/>
          <w:szCs w:val="28"/>
        </w:rPr>
      </w:pPr>
      <w:r w:rsidRPr="00AB062D">
        <w:rPr>
          <w:rFonts w:ascii="Times New Roman" w:hAnsi="Times New Roman"/>
          <w:sz w:val="28"/>
          <w:szCs w:val="28"/>
        </w:rPr>
        <w:lastRenderedPageBreak/>
        <w:t>2.</w:t>
      </w:r>
      <w:r w:rsidRPr="00AB062D">
        <w:rPr>
          <w:rFonts w:ascii="Times New Roman" w:hAnsi="Times New Roman"/>
          <w:sz w:val="28"/>
          <w:szCs w:val="28"/>
        </w:rPr>
        <w:tab/>
        <w:t>Основаниями для рассмотрения главой местной администрации вопроса о внесении изменений в Правила являются:</w:t>
      </w:r>
    </w:p>
    <w:p w:rsidR="004F27D4" w:rsidRPr="00AB062D" w:rsidRDefault="004F27D4" w:rsidP="00FC18AD">
      <w:pPr>
        <w:pStyle w:val="ConsNormal"/>
        <w:widowControl/>
        <w:tabs>
          <w:tab w:val="left" w:pos="900"/>
        </w:tabs>
        <w:ind w:right="0" w:firstLine="540"/>
        <w:jc w:val="both"/>
        <w:rPr>
          <w:rFonts w:ascii="Times New Roman" w:hAnsi="Times New Roman"/>
          <w:sz w:val="28"/>
          <w:szCs w:val="28"/>
        </w:rPr>
      </w:pPr>
      <w:r w:rsidRPr="00AB062D">
        <w:rPr>
          <w:rFonts w:ascii="Times New Roman" w:hAnsi="Times New Roman"/>
          <w:sz w:val="28"/>
          <w:szCs w:val="28"/>
        </w:rPr>
        <w:t>-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F27D4" w:rsidRPr="00AB062D" w:rsidRDefault="004F27D4" w:rsidP="006262EC">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 поступление предложений об изменении границ территориальных зон, изменении градостроительных регламентов.</w:t>
      </w:r>
    </w:p>
    <w:p w:rsidR="004F27D4" w:rsidRPr="00AB062D" w:rsidRDefault="004F27D4">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3. Предложения о внесении изменений в Правила в Комиссию направляются:</w:t>
      </w:r>
    </w:p>
    <w:p w:rsidR="004F27D4" w:rsidRPr="00AB062D" w:rsidRDefault="004F27D4">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F27D4" w:rsidRPr="00AB062D" w:rsidRDefault="004F27D4">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4F27D4" w:rsidRPr="00AB062D" w:rsidRDefault="004F27D4">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szCs w:val="28"/>
        </w:rPr>
        <w:t>4) органами местного самоуправления Поселения в случаях, если необходимо</w:t>
      </w:r>
      <w:r w:rsidRPr="00AB062D">
        <w:rPr>
          <w:rFonts w:ascii="Times New Roman" w:hAnsi="Times New Roman"/>
          <w:sz w:val="28"/>
        </w:rPr>
        <w:t xml:space="preserve"> совершенствовать порядок регулирования землепользования и застройки на его территориях;</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5) физическими или юридическими лицами в инициативном порядке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 xml:space="preserve">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Pr="00AB062D">
        <w:rPr>
          <w:rFonts w:ascii="Times New Roman" w:hAnsi="Times New Roman"/>
          <w:sz w:val="28"/>
          <w:szCs w:val="28"/>
        </w:rPr>
        <w:t>главе местной администрации</w:t>
      </w:r>
      <w:r w:rsidRPr="00AB062D">
        <w:rPr>
          <w:rFonts w:ascii="Times New Roman" w:hAnsi="Times New Roman"/>
          <w:sz w:val="28"/>
        </w:rPr>
        <w:t>.</w:t>
      </w:r>
    </w:p>
    <w:p w:rsidR="004F27D4" w:rsidRPr="00AB062D" w:rsidRDefault="004F27D4" w:rsidP="00356F12">
      <w:pPr>
        <w:pStyle w:val="ConsNormal"/>
        <w:widowControl/>
        <w:ind w:right="0" w:firstLine="540"/>
        <w:jc w:val="both"/>
        <w:rPr>
          <w:rFonts w:ascii="Times New Roman" w:hAnsi="Times New Roman"/>
          <w:sz w:val="28"/>
        </w:rPr>
      </w:pPr>
      <w:r w:rsidRPr="00AB062D">
        <w:rPr>
          <w:rFonts w:ascii="Times New Roman" w:hAnsi="Times New Roman"/>
          <w:sz w:val="28"/>
        </w:rPr>
        <w:t xml:space="preserve">5. Глава </w:t>
      </w:r>
      <w:r w:rsidRPr="00AB062D">
        <w:rPr>
          <w:rFonts w:ascii="Times New Roman" w:hAnsi="Times New Roman"/>
          <w:sz w:val="28"/>
          <w:szCs w:val="28"/>
        </w:rPr>
        <w:t xml:space="preserve">местной администрации </w:t>
      </w:r>
      <w:r w:rsidRPr="00AB062D">
        <w:rPr>
          <w:rFonts w:ascii="Times New Roman" w:hAnsi="Times New Roman"/>
          <w:sz w:val="28"/>
        </w:rPr>
        <w:t>с учетом рекомен</w:t>
      </w:r>
      <w:r w:rsidR="00384D7A">
        <w:rPr>
          <w:rFonts w:ascii="Times New Roman" w:hAnsi="Times New Roman"/>
          <w:sz w:val="28"/>
        </w:rPr>
        <w:t xml:space="preserve">даций, содержащихся в заключение </w:t>
      </w:r>
      <w:r w:rsidRPr="00AB062D">
        <w:rPr>
          <w:rFonts w:ascii="Times New Roman" w:hAnsi="Times New Roman"/>
          <w:sz w:val="28"/>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sz w:val="28"/>
        </w:rPr>
        <w:t xml:space="preserve">6. </w:t>
      </w:r>
      <w:r w:rsidRPr="00AB062D">
        <w:rPr>
          <w:rFonts w:ascii="Times New Roman" w:hAnsi="Times New Roman"/>
          <w:bCs/>
          <w:sz w:val="28"/>
        </w:rPr>
        <w:t>Не допускается внесение дополнений и изменений в утвержденные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t>1) увеличение плотности существующей и запланированной застройки, предусмотренной утвержденными Правилами;</w:t>
      </w:r>
    </w:p>
    <w:p w:rsidR="004F27D4" w:rsidRPr="00AB062D"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t>2) повышение этажности существующей и запланированной застройки, предусмотренной утвержденными Правилами;</w:t>
      </w:r>
    </w:p>
    <w:p w:rsidR="004F27D4" w:rsidRDefault="004F27D4">
      <w:pPr>
        <w:pStyle w:val="ConsNormal"/>
        <w:widowControl/>
        <w:ind w:right="0" w:firstLine="539"/>
        <w:jc w:val="both"/>
        <w:rPr>
          <w:rFonts w:ascii="Times New Roman" w:hAnsi="Times New Roman"/>
          <w:bCs/>
          <w:sz w:val="28"/>
        </w:rPr>
      </w:pPr>
      <w:r w:rsidRPr="00AB062D">
        <w:rPr>
          <w:rFonts w:ascii="Times New Roman" w:hAnsi="Times New Roman"/>
          <w:bCs/>
          <w:sz w:val="28"/>
        </w:rPr>
        <w:lastRenderedPageBreak/>
        <w:t xml:space="preserve">3) изменения территориального зонирования территории </w:t>
      </w:r>
      <w:r w:rsidRPr="00AB062D">
        <w:rPr>
          <w:rFonts w:ascii="Times New Roman" w:hAnsi="Times New Roman"/>
          <w:sz w:val="28"/>
        </w:rPr>
        <w:t>Поселения</w:t>
      </w:r>
      <w:r w:rsidRPr="00AB062D">
        <w:rPr>
          <w:rFonts w:ascii="Times New Roman" w:hAnsi="Times New Roman"/>
          <w:bCs/>
          <w:sz w:val="28"/>
        </w:rPr>
        <w:t>,</w:t>
      </w:r>
      <w:r w:rsidR="00384D7A">
        <w:rPr>
          <w:rFonts w:ascii="Times New Roman" w:hAnsi="Times New Roman"/>
          <w:bCs/>
          <w:sz w:val="28"/>
        </w:rPr>
        <w:t xml:space="preserve"> которое предусмотрено</w:t>
      </w:r>
      <w:r w:rsidRPr="00AB062D">
        <w:rPr>
          <w:rFonts w:ascii="Times New Roman" w:hAnsi="Times New Roman"/>
          <w:bCs/>
          <w:sz w:val="28"/>
        </w:rPr>
        <w:t xml:space="preserve"> Правилами, заключающиеся в сокращении площадей или упразднения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4F27D4" w:rsidRPr="00AB062D" w:rsidRDefault="004F27D4" w:rsidP="002164AC"/>
    <w:p w:rsidR="004F27D4" w:rsidRPr="00AB062D" w:rsidRDefault="004F27D4">
      <w:pPr>
        <w:pStyle w:val="2"/>
        <w:rPr>
          <w:szCs w:val="28"/>
        </w:rPr>
      </w:pPr>
      <w:bookmarkStart w:id="53" w:name="_Toc351452766"/>
      <w:bookmarkStart w:id="54" w:name="_Toc356855988"/>
      <w:r w:rsidRPr="00AB062D">
        <w:rPr>
          <w:szCs w:val="28"/>
        </w:rPr>
        <w:t xml:space="preserve">Раздел </w:t>
      </w:r>
      <w:r w:rsidRPr="00AB062D">
        <w:rPr>
          <w:szCs w:val="28"/>
          <w:lang w:val="en-US"/>
        </w:rPr>
        <w:t>I</w:t>
      </w:r>
      <w:r w:rsidR="00A80B3A">
        <w:rPr>
          <w:szCs w:val="28"/>
          <w:lang w:val="en-US"/>
        </w:rPr>
        <w:t>V</w:t>
      </w:r>
      <w:r w:rsidRPr="00AB062D">
        <w:rPr>
          <w:szCs w:val="28"/>
        </w:rPr>
        <w:t>. Положение об изменении видов использования объектов недвижимости физическими и юридическими лицами</w:t>
      </w:r>
      <w:bookmarkEnd w:id="53"/>
      <w:bookmarkEnd w:id="54"/>
    </w:p>
    <w:p w:rsidR="004F27D4" w:rsidRPr="00AB062D" w:rsidRDefault="004F27D4">
      <w:pPr>
        <w:pStyle w:val="3"/>
        <w:rPr>
          <w:szCs w:val="28"/>
        </w:rPr>
      </w:pPr>
      <w:bookmarkStart w:id="55" w:name="_Toc351452767"/>
      <w:bookmarkStart w:id="56" w:name="_Toc356855989"/>
      <w:r w:rsidRPr="00AB062D">
        <w:rPr>
          <w:szCs w:val="28"/>
        </w:rPr>
        <w:t>Статья 1</w:t>
      </w:r>
      <w:r w:rsidR="00A80B3A" w:rsidRPr="00EC0708">
        <w:rPr>
          <w:szCs w:val="28"/>
        </w:rPr>
        <w:t>9</w:t>
      </w:r>
      <w:r w:rsidRPr="00AB062D">
        <w:rPr>
          <w:szCs w:val="28"/>
        </w:rPr>
        <w:t>. Порядок изменения видов использования объектов недвижимости физическими и юридическими лицами</w:t>
      </w:r>
      <w:bookmarkEnd w:id="55"/>
      <w:bookmarkEnd w:id="56"/>
    </w:p>
    <w:p w:rsidR="004F27D4" w:rsidRPr="00AB062D" w:rsidRDefault="004F27D4">
      <w:pPr>
        <w:pStyle w:val="ConsNormal"/>
        <w:widowControl/>
        <w:ind w:right="0" w:firstLine="510"/>
        <w:jc w:val="both"/>
        <w:rPr>
          <w:rFonts w:ascii="Times New Roman" w:hAnsi="Times New Roman"/>
          <w:sz w:val="28"/>
        </w:rPr>
      </w:pPr>
      <w:r w:rsidRPr="00AB062D">
        <w:rPr>
          <w:rFonts w:ascii="Times New Roman" w:hAnsi="Times New Roman"/>
          <w:bCs/>
          <w:sz w:val="28"/>
        </w:rPr>
        <w:t>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4F27D4" w:rsidRPr="00AB062D" w:rsidRDefault="004F27D4" w:rsidP="00D65E9B">
      <w:pPr>
        <w:pStyle w:val="3"/>
      </w:pPr>
      <w:bookmarkStart w:id="57" w:name="_Toc351452768"/>
      <w:bookmarkStart w:id="58" w:name="_Toc356855990"/>
      <w:r w:rsidRPr="00AB062D">
        <w:t xml:space="preserve">Статья </w:t>
      </w:r>
      <w:r w:rsidR="00A80B3A" w:rsidRPr="00EC0708">
        <w:t>20</w:t>
      </w:r>
      <w:r w:rsidRPr="00AB062D">
        <w:t>. Порядок предоставления разрешения на условно разрешенный вид использования земельного участка или объекта капитального строительства</w:t>
      </w:r>
      <w:bookmarkEnd w:id="57"/>
      <w:bookmarkEnd w:id="58"/>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сельского поселения и (или) нормативными правовыми актами представительного органа муниципального образования с учетом положений настоящей статьи.</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w:t>
      </w:r>
      <w:r w:rsidRPr="00AB062D">
        <w:rPr>
          <w:sz w:val="28"/>
          <w:szCs w:val="28"/>
          <w:lang w:eastAsia="ru-RU"/>
        </w:rPr>
        <w:lastRenderedPageBreak/>
        <w:t>участком, применительно к которому запрашивается данн</w:t>
      </w:r>
      <w:r w:rsidR="00590059">
        <w:rPr>
          <w:sz w:val="28"/>
          <w:szCs w:val="28"/>
          <w:lang w:eastAsia="ru-RU"/>
        </w:rPr>
        <w:t>ое разрешение;</w:t>
      </w:r>
      <w:r w:rsidRPr="00AB062D">
        <w:rPr>
          <w:sz w:val="28"/>
          <w:szCs w:val="28"/>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w:t>
      </w:r>
      <w:r w:rsidR="00590059">
        <w:rPr>
          <w:sz w:val="28"/>
          <w:szCs w:val="28"/>
          <w:lang w:eastAsia="ru-RU"/>
        </w:rPr>
        <w:t>рашивается данное разрешение;</w:t>
      </w:r>
      <w:r w:rsidRPr="00AB062D">
        <w:rPr>
          <w:sz w:val="28"/>
          <w:szCs w:val="28"/>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сельского поселения и (или) нормативными правовыми актами представительного органа муниципального образования и не может быть более одного месяца.</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 xml:space="preserve">9. На основании указанных в </w:t>
      </w:r>
      <w:hyperlink r:id="rId12" w:history="1">
        <w:r w:rsidRPr="00AB062D">
          <w:rPr>
            <w:sz w:val="28"/>
            <w:szCs w:val="28"/>
            <w:lang w:eastAsia="ru-RU"/>
          </w:rPr>
          <w:t>части 8</w:t>
        </w:r>
      </w:hyperlink>
      <w:r w:rsidRPr="00AB062D">
        <w:rPr>
          <w:sz w:val="28"/>
          <w:szCs w:val="28"/>
          <w:lang w:eastAsia="ru-RU"/>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w:t>
      </w:r>
      <w:r w:rsidRPr="00AB062D">
        <w:rPr>
          <w:sz w:val="28"/>
          <w:szCs w:val="28"/>
          <w:lang w:eastAsia="ru-RU"/>
        </w:rPr>
        <w:lastRenderedPageBreak/>
        <w:t>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27D4" w:rsidRPr="00AB062D" w:rsidRDefault="004F27D4" w:rsidP="00CA03DC">
      <w:pPr>
        <w:pStyle w:val="3"/>
      </w:pPr>
      <w:bookmarkStart w:id="59" w:name="_Toc351452769"/>
      <w:bookmarkStart w:id="60" w:name="_Toc356855991"/>
      <w:r w:rsidRPr="00AB062D">
        <w:t xml:space="preserve">Статья </w:t>
      </w:r>
      <w:r w:rsidR="00A80B3A" w:rsidRPr="00EC0708">
        <w:t>21</w:t>
      </w:r>
      <w:r w:rsidRPr="00AB062D">
        <w:t>. Порядок предоставления разрешения на отклонение от предельных параметров разрешенного строительства</w:t>
      </w:r>
      <w:bookmarkEnd w:id="59"/>
      <w:bookmarkEnd w:id="60"/>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сельского поселения и (или) нормативными правовыми актами представительного органа муниципального образования с учетом положений о проведении публичных слушаний.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 xml:space="preserve">6. Глава местной администрации в течение семи дней со дня поступления указанных в </w:t>
      </w:r>
      <w:hyperlink r:id="rId13" w:history="1">
        <w:r w:rsidRPr="00AB062D">
          <w:rPr>
            <w:sz w:val="28"/>
            <w:szCs w:val="28"/>
            <w:lang w:eastAsia="ru-RU"/>
          </w:rPr>
          <w:t>части 5</w:t>
        </w:r>
      </w:hyperlink>
      <w:r w:rsidRPr="00AB062D">
        <w:rPr>
          <w:sz w:val="28"/>
          <w:szCs w:val="28"/>
          <w:lang w:eastAsia="ru-RU"/>
        </w:rPr>
        <w:t xml:space="preserve"> настоящей статьи рекомендаций принимает решение о предоставлении разрешения на отклонение от предельных параметров </w:t>
      </w:r>
      <w:r w:rsidRPr="00AB062D">
        <w:rPr>
          <w:sz w:val="28"/>
          <w:szCs w:val="28"/>
          <w:lang w:eastAsia="ru-RU"/>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27D4" w:rsidRPr="00AB062D" w:rsidRDefault="004F27D4" w:rsidP="00E65A1E">
      <w:pPr>
        <w:autoSpaceDE w:val="0"/>
        <w:autoSpaceDN w:val="0"/>
        <w:adjustRightInd w:val="0"/>
        <w:ind w:firstLine="540"/>
        <w:jc w:val="both"/>
        <w:rPr>
          <w:sz w:val="28"/>
          <w:szCs w:val="28"/>
          <w:lang w:eastAsia="ru-RU"/>
        </w:rPr>
      </w:pPr>
      <w:r w:rsidRPr="00AB062D">
        <w:rPr>
          <w:sz w:val="28"/>
          <w:szCs w:val="2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27D4" w:rsidRPr="00AB062D" w:rsidRDefault="004F27D4">
      <w:pPr>
        <w:pStyle w:val="ac"/>
        <w:rPr>
          <w:szCs w:val="28"/>
        </w:rPr>
      </w:pPr>
    </w:p>
    <w:p w:rsidR="004F27D4" w:rsidRPr="00AB062D" w:rsidRDefault="004F27D4">
      <w:pPr>
        <w:pStyle w:val="2"/>
        <w:rPr>
          <w:b w:val="0"/>
        </w:rPr>
      </w:pPr>
      <w:bookmarkStart w:id="61" w:name="_Toc351452770"/>
      <w:bookmarkStart w:id="62" w:name="_Toc356855992"/>
      <w:r w:rsidRPr="00AB062D">
        <w:t xml:space="preserve">Раздел </w:t>
      </w:r>
      <w:r w:rsidRPr="00AB062D">
        <w:rPr>
          <w:lang w:val="en-US"/>
        </w:rPr>
        <w:t>V</w:t>
      </w:r>
      <w:r w:rsidRPr="00AB062D">
        <w:t>. Положение о проведении публичных слушаний по вопросам землепользования и застройки</w:t>
      </w:r>
      <w:bookmarkEnd w:id="61"/>
      <w:bookmarkEnd w:id="62"/>
    </w:p>
    <w:p w:rsidR="004F27D4" w:rsidRPr="00AB062D" w:rsidRDefault="004F27D4">
      <w:pPr>
        <w:pStyle w:val="3"/>
      </w:pPr>
      <w:bookmarkStart w:id="63" w:name="_Toc351452771"/>
      <w:bookmarkStart w:id="64" w:name="_Toc356855993"/>
      <w:r w:rsidRPr="00AB062D">
        <w:t xml:space="preserve">Статья </w:t>
      </w:r>
      <w:r w:rsidR="00A80B3A" w:rsidRPr="00EC0708">
        <w:t>22</w:t>
      </w:r>
      <w:r w:rsidRPr="00AB062D">
        <w:t>. Общие положения</w:t>
      </w:r>
      <w:bookmarkEnd w:id="63"/>
      <w:bookmarkEnd w:id="64"/>
    </w:p>
    <w:p w:rsidR="004F27D4" w:rsidRPr="00AB062D" w:rsidRDefault="004F27D4">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в том числе по внесению в него изменений, по Правилам и внесению в них изменений, проектам планировки территорий и проектам межевания земельных участков, предоставления разрешения на условно разрешенный вид использования недвижимости, предоставления согласования отклонений от предельных параметров разрешенного строительства (далее - Публичные слушания), проводятся Комиссией с участием жителей Поселения в обязательном порядке.</w:t>
      </w:r>
    </w:p>
    <w:p w:rsidR="004F27D4" w:rsidRPr="00AB062D" w:rsidRDefault="004F27D4">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2. При проведении публичных слушаний в целях обеспечения всем заинтересованным лицам равных возможностей для участия в них, последние проводятся в удобное время, на территориях поселений в которых действуют обсуждаемые документы.</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 xml:space="preserve">3. В публичных слушаниях имеют право участвовать совершеннолетние, проживающих на территории </w:t>
      </w:r>
      <w:r w:rsidRPr="00AB062D">
        <w:rPr>
          <w:rFonts w:ascii="Times New Roman" w:hAnsi="Times New Roman"/>
          <w:sz w:val="28"/>
          <w:szCs w:val="28"/>
        </w:rPr>
        <w:t xml:space="preserve">Поселения </w:t>
      </w:r>
      <w:r w:rsidRPr="00AB062D">
        <w:rPr>
          <w:rFonts w:ascii="Times New Roman" w:hAnsi="Times New Roman"/>
          <w:sz w:val="28"/>
        </w:rPr>
        <w:t>дееспособные граждане Российской Федерации.</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4. При проведении публичных слушаний всем заинтересованным лицам должны быть обеспечены равные возможности для выражения своего мнения.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5.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6. Формой участия в публичных слушаниях могут быть:</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1) общественные дискуссии;</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подача предложений в письменном виде в адрес Комиссии:</w:t>
      </w:r>
    </w:p>
    <w:p w:rsidR="004F27D4" w:rsidRPr="00AB062D" w:rsidRDefault="004F27D4">
      <w:pPr>
        <w:pStyle w:val="ConsNormal"/>
        <w:widowControl/>
        <w:numPr>
          <w:ilvl w:val="0"/>
          <w:numId w:val="5"/>
        </w:numPr>
        <w:ind w:right="0"/>
        <w:jc w:val="both"/>
        <w:rPr>
          <w:rFonts w:ascii="Times New Roman" w:hAnsi="Times New Roman"/>
          <w:sz w:val="28"/>
        </w:rPr>
      </w:pPr>
      <w:r w:rsidRPr="00AB062D">
        <w:rPr>
          <w:rFonts w:ascii="Times New Roman" w:hAnsi="Times New Roman"/>
          <w:sz w:val="28"/>
        </w:rPr>
        <w:t>по почте;</w:t>
      </w:r>
    </w:p>
    <w:p w:rsidR="004F27D4" w:rsidRPr="00AB062D" w:rsidRDefault="004F27D4">
      <w:pPr>
        <w:pStyle w:val="ConsNormal"/>
        <w:widowControl/>
        <w:numPr>
          <w:ilvl w:val="0"/>
          <w:numId w:val="5"/>
        </w:numPr>
        <w:ind w:right="0"/>
        <w:jc w:val="both"/>
        <w:rPr>
          <w:rFonts w:ascii="Times New Roman" w:hAnsi="Times New Roman"/>
          <w:sz w:val="28"/>
        </w:rPr>
      </w:pPr>
      <w:r w:rsidRPr="00AB062D">
        <w:rPr>
          <w:rFonts w:ascii="Times New Roman" w:hAnsi="Times New Roman"/>
          <w:sz w:val="28"/>
        </w:rPr>
        <w:t>по электронной почте;</w:t>
      </w:r>
    </w:p>
    <w:p w:rsidR="004F27D4" w:rsidRPr="00AB062D" w:rsidRDefault="004F27D4">
      <w:pPr>
        <w:pStyle w:val="ConsNormal"/>
        <w:widowControl/>
        <w:numPr>
          <w:ilvl w:val="0"/>
          <w:numId w:val="5"/>
        </w:numPr>
        <w:ind w:right="0"/>
        <w:jc w:val="both"/>
        <w:rPr>
          <w:rFonts w:ascii="Times New Roman" w:hAnsi="Times New Roman"/>
          <w:sz w:val="28"/>
        </w:rPr>
      </w:pPr>
      <w:r w:rsidRPr="00AB062D">
        <w:rPr>
          <w:rFonts w:ascii="Times New Roman" w:hAnsi="Times New Roman"/>
          <w:sz w:val="28"/>
        </w:rPr>
        <w:t>по факсу;</w:t>
      </w:r>
    </w:p>
    <w:p w:rsidR="004F27D4" w:rsidRPr="00AB062D" w:rsidRDefault="004F27D4">
      <w:pPr>
        <w:pStyle w:val="ConsNormal"/>
        <w:widowControl/>
        <w:numPr>
          <w:ilvl w:val="0"/>
          <w:numId w:val="5"/>
        </w:numPr>
        <w:ind w:right="0"/>
        <w:jc w:val="both"/>
        <w:rPr>
          <w:rFonts w:ascii="Times New Roman" w:hAnsi="Times New Roman"/>
          <w:sz w:val="28"/>
        </w:rPr>
      </w:pPr>
      <w:r w:rsidRPr="00AB062D">
        <w:rPr>
          <w:rFonts w:ascii="Times New Roman" w:hAnsi="Times New Roman"/>
          <w:sz w:val="28"/>
        </w:rPr>
        <w:t>на официальный сайте Поселения в сети «Интернет».</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 xml:space="preserve">7. По результатам публичных слушаний Комиссия готовит мотивированные заключения, на основе которых выносит рекомендации для </w:t>
      </w:r>
      <w:r w:rsidRPr="00AB062D">
        <w:rPr>
          <w:rFonts w:ascii="Times New Roman" w:hAnsi="Times New Roman"/>
          <w:sz w:val="28"/>
          <w:szCs w:val="28"/>
        </w:rPr>
        <w:t>главы местной администрации</w:t>
      </w:r>
      <w:r w:rsidRPr="00AB062D">
        <w:rPr>
          <w:rFonts w:ascii="Times New Roman" w:hAnsi="Times New Roman"/>
          <w:sz w:val="28"/>
        </w:rPr>
        <w:t>.</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w:t>
      </w:r>
      <w:r w:rsidRPr="00AB062D">
        <w:rPr>
          <w:rFonts w:ascii="Times New Roman" w:hAnsi="Times New Roman"/>
          <w:sz w:val="28"/>
        </w:rPr>
        <w:lastRenderedPageBreak/>
        <w:t>правовых актов, иной официальной информации, и могут размещаться на официальном сайте Поселения в сети "Интернет" (при наличии официального сайта Поселения).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9. Порядок организации и проведения публичных слушаний определяется настоящими Правилами и может уточняться и дополняться нормативными правовыми актами Совета в соответствии с Уставом сельского поселения.</w:t>
      </w:r>
    </w:p>
    <w:p w:rsidR="004F27D4" w:rsidRPr="00AB062D" w:rsidRDefault="004F27D4">
      <w:pPr>
        <w:pStyle w:val="3"/>
      </w:pPr>
      <w:bookmarkStart w:id="65" w:name="_Toc351452772"/>
      <w:bookmarkStart w:id="66" w:name="_Toc356855994"/>
      <w:r w:rsidRPr="00AB062D">
        <w:t xml:space="preserve">Статья </w:t>
      </w:r>
      <w:r w:rsidR="00A80B3A" w:rsidRPr="00EC0708">
        <w:t>23</w:t>
      </w:r>
      <w:r w:rsidRPr="00AB062D">
        <w:t>. Публичные слушания по проекту Правил или по внесению в них изменений</w:t>
      </w:r>
      <w:bookmarkEnd w:id="65"/>
      <w:bookmarkEnd w:id="66"/>
    </w:p>
    <w:p w:rsidR="004F27D4" w:rsidRPr="00AB062D" w:rsidRDefault="004F27D4">
      <w:pPr>
        <w:pStyle w:val="a0"/>
        <w:ind w:firstLine="539"/>
        <w:rPr>
          <w:bCs w:val="0"/>
        </w:rPr>
      </w:pPr>
      <w:r w:rsidRPr="00AB062D">
        <w:rPr>
          <w:bCs w:val="0"/>
        </w:rPr>
        <w:t xml:space="preserve">1. Публичные слушания по проекту Правил проводятся на всей территории </w:t>
      </w:r>
      <w:r w:rsidRPr="00AB062D">
        <w:rPr>
          <w:szCs w:val="28"/>
        </w:rPr>
        <w:t>Поселения</w:t>
      </w:r>
      <w:r w:rsidRPr="00AB062D">
        <w:rPr>
          <w:bCs w:val="0"/>
        </w:rPr>
        <w:t>.</w:t>
      </w:r>
    </w:p>
    <w:p w:rsidR="004F27D4" w:rsidRPr="00AB062D" w:rsidRDefault="004F27D4">
      <w:pPr>
        <w:pStyle w:val="a0"/>
        <w:ind w:firstLine="539"/>
        <w:rPr>
          <w:bCs w:val="0"/>
        </w:rPr>
      </w:pPr>
      <w:r w:rsidRPr="00AB062D">
        <w:rPr>
          <w:bCs w:val="0"/>
        </w:rPr>
        <w:t>2. При внесении изменений в Правила, публичные слушания по этим изменениям проводятся на территориях, в отношении которых предлагается внесение изменений.</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местной администрации решения о проведении публичных слушаний по предложениям о внесении изменений в Правила.</w:t>
      </w:r>
    </w:p>
    <w:p w:rsidR="004F27D4" w:rsidRPr="00EC0708" w:rsidRDefault="004F27D4">
      <w:pPr>
        <w:pStyle w:val="ConsNormal"/>
        <w:widowControl/>
        <w:ind w:right="0" w:firstLine="540"/>
        <w:jc w:val="both"/>
        <w:rPr>
          <w:rFonts w:ascii="Times New Roman" w:hAnsi="Times New Roman"/>
          <w:sz w:val="28"/>
        </w:rPr>
      </w:pPr>
      <w:r w:rsidRPr="00AB062D">
        <w:rPr>
          <w:rFonts w:ascii="Times New Roman" w:hAnsi="Times New Roman"/>
          <w:sz w:val="28"/>
        </w:rPr>
        <w:t>4.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w:t>
      </w:r>
    </w:p>
    <w:p w:rsidR="00A80B3A" w:rsidRPr="003E1D81" w:rsidRDefault="00A80B3A" w:rsidP="003E1D81">
      <w:pPr>
        <w:pStyle w:val="3"/>
      </w:pPr>
      <w:bookmarkStart w:id="67" w:name="_Toc260908817"/>
      <w:bookmarkStart w:id="68" w:name="_Toc351387175"/>
      <w:bookmarkStart w:id="69" w:name="_Toc356855995"/>
      <w:r w:rsidRPr="00CE2592">
        <w:t>Статья 2</w:t>
      </w:r>
      <w:r>
        <w:t>4</w:t>
      </w:r>
      <w:r w:rsidRPr="00CE2592">
        <w:t>. Публичные слушания по проектам планировки территорий и проектам межевания земельных участков</w:t>
      </w:r>
      <w:bookmarkEnd w:id="67"/>
      <w:bookmarkEnd w:id="68"/>
      <w:bookmarkEnd w:id="69"/>
    </w:p>
    <w:p w:rsidR="00A80B3A" w:rsidRPr="00CE2592" w:rsidRDefault="00A80B3A" w:rsidP="00A80B3A">
      <w:pPr>
        <w:autoSpaceDE w:val="0"/>
        <w:autoSpaceDN w:val="0"/>
        <w:adjustRightInd w:val="0"/>
        <w:ind w:firstLine="540"/>
        <w:jc w:val="both"/>
        <w:rPr>
          <w:rFonts w:cs="Arial"/>
          <w:sz w:val="28"/>
          <w:szCs w:val="20"/>
          <w:lang w:eastAsia="ru-RU"/>
        </w:rPr>
      </w:pPr>
      <w:r w:rsidRPr="00CE2592">
        <w:rPr>
          <w:rFonts w:cs="Arial"/>
          <w:sz w:val="28"/>
          <w:szCs w:val="20"/>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территориях, применительно к которым осуществляется подготовка проектов планировки и проектов межевания, правообладателей земельных участков и объектов капитального строительства, расположенных на указанных территориях, лиц, законныеинтересы которых могут быть нарушены в связи с реализацией таких проектов.</w:t>
      </w:r>
    </w:p>
    <w:p w:rsidR="00A80B3A" w:rsidRPr="00CE2592" w:rsidRDefault="00A80B3A" w:rsidP="00A80B3A">
      <w:pPr>
        <w:autoSpaceDE w:val="0"/>
        <w:autoSpaceDN w:val="0"/>
        <w:adjustRightInd w:val="0"/>
        <w:ind w:firstLine="539"/>
        <w:jc w:val="both"/>
        <w:rPr>
          <w:rFonts w:cs="Arial"/>
          <w:sz w:val="28"/>
          <w:szCs w:val="20"/>
          <w:lang w:eastAsia="ru-RU"/>
        </w:rPr>
      </w:pPr>
      <w:r w:rsidRPr="00CE2592">
        <w:rPr>
          <w:rFonts w:cs="Arial"/>
          <w:sz w:val="28"/>
          <w:szCs w:val="20"/>
          <w:lang w:eastAsia="ru-RU"/>
        </w:rPr>
        <w:lastRenderedPageBreak/>
        <w:t>2. Срок проведения упомянутых в этой статье слушаний со дня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A80B3A" w:rsidRPr="00CE2592" w:rsidRDefault="00A80B3A" w:rsidP="00A80B3A">
      <w:pPr>
        <w:autoSpaceDE w:val="0"/>
        <w:autoSpaceDN w:val="0"/>
        <w:adjustRightInd w:val="0"/>
        <w:ind w:firstLine="539"/>
        <w:jc w:val="both"/>
        <w:rPr>
          <w:rFonts w:cs="Arial"/>
          <w:sz w:val="28"/>
          <w:szCs w:val="20"/>
          <w:lang w:eastAsia="ru-RU"/>
        </w:rPr>
      </w:pPr>
      <w:r w:rsidRPr="00CE2592">
        <w:rPr>
          <w:rFonts w:cs="Arial"/>
          <w:sz w:val="28"/>
          <w:szCs w:val="20"/>
          <w:lang w:eastAsia="ru-RU"/>
        </w:rPr>
        <w:t>3. Комиссия 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F27D4" w:rsidRPr="00AB062D" w:rsidRDefault="004F27D4" w:rsidP="006A45DA">
      <w:pPr>
        <w:pStyle w:val="3"/>
      </w:pPr>
      <w:bookmarkStart w:id="70" w:name="_Toc351452773"/>
      <w:bookmarkStart w:id="71" w:name="_Toc356855996"/>
      <w:r w:rsidRPr="00AB062D">
        <w:t xml:space="preserve">Статья </w:t>
      </w:r>
      <w:r w:rsidR="00A80B3A" w:rsidRPr="00EC0708">
        <w:t>25</w:t>
      </w:r>
      <w:r w:rsidRPr="00AB062D">
        <w:t>.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70"/>
      <w:bookmarkEnd w:id="71"/>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длякоторого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27D4" w:rsidRPr="00AB062D" w:rsidRDefault="004F27D4" w:rsidP="00CA71D1">
      <w:pPr>
        <w:pStyle w:val="ConsNormal"/>
        <w:widowControl/>
        <w:ind w:right="0" w:firstLine="540"/>
        <w:jc w:val="both"/>
        <w:rPr>
          <w:rFonts w:ascii="Times New Roman" w:hAnsi="Times New Roman"/>
          <w:b/>
          <w:bCs/>
          <w:sz w:val="28"/>
        </w:rPr>
      </w:pPr>
      <w:r w:rsidRPr="00AB062D">
        <w:rPr>
          <w:rFonts w:ascii="Times New Roman" w:hAnsi="Times New Roman"/>
          <w:sz w:val="28"/>
        </w:rPr>
        <w:t xml:space="preserve">3. Срок проведения упомянутых в этой статье публичных слушаний с момента оповещения жителей </w:t>
      </w:r>
      <w:r w:rsidRPr="00AB062D">
        <w:rPr>
          <w:rFonts w:ascii="Times New Roman" w:hAnsi="Times New Roman"/>
          <w:sz w:val="28"/>
          <w:szCs w:val="28"/>
        </w:rPr>
        <w:t xml:space="preserve">Поселения </w:t>
      </w:r>
      <w:r w:rsidRPr="00AB062D">
        <w:rPr>
          <w:rFonts w:ascii="Times New Roman" w:hAnsi="Times New Roman"/>
          <w:sz w:val="28"/>
        </w:rPr>
        <w:t>о времени и месте их проведения до дня опубликования заключения о результатах публичных слушаний не</w:t>
      </w:r>
      <w:bookmarkStart w:id="72" w:name="_Toc101943620"/>
      <w:r w:rsidRPr="00AB062D">
        <w:rPr>
          <w:rFonts w:ascii="Times New Roman" w:hAnsi="Times New Roman"/>
          <w:sz w:val="28"/>
        </w:rPr>
        <w:t xml:space="preserve"> может быть более одного месяца.</w:t>
      </w:r>
      <w:bookmarkStart w:id="73" w:name="_Toc101943661"/>
      <w:bookmarkEnd w:id="72"/>
    </w:p>
    <w:p w:rsidR="004F27D4" w:rsidRPr="00AB062D" w:rsidRDefault="004F27D4" w:rsidP="00CA71D1">
      <w:pPr>
        <w:pStyle w:val="3"/>
      </w:pPr>
      <w:bookmarkStart w:id="74" w:name="_Toc351452774"/>
      <w:bookmarkStart w:id="75" w:name="_Toc356855997"/>
      <w:r w:rsidRPr="00AB062D">
        <w:t xml:space="preserve">Статья </w:t>
      </w:r>
      <w:r w:rsidR="00A80B3A" w:rsidRPr="00EC0708">
        <w:t>26</w:t>
      </w:r>
      <w:r w:rsidRPr="00AB062D">
        <w:t>. Публичные слушания по согласованию отклонений от предельных параметров разрешенного строительства</w:t>
      </w:r>
      <w:bookmarkEnd w:id="74"/>
      <w:bookmarkEnd w:id="75"/>
    </w:p>
    <w:p w:rsidR="004F27D4" w:rsidRPr="00AB062D" w:rsidRDefault="004F27D4" w:rsidP="009872B5">
      <w:pPr>
        <w:pStyle w:val="ac"/>
      </w:pPr>
      <w:r w:rsidRPr="00AB062D">
        <w:rPr>
          <w:szCs w:val="28"/>
        </w:rPr>
        <w:t xml:space="preserve">1. Согласование отклонений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AB062D">
        <w:rPr>
          <w:szCs w:val="28"/>
        </w:rPr>
        <w:lastRenderedPageBreak/>
        <w:t xml:space="preserve">настоящими Правилами и Уставом </w:t>
      </w:r>
      <w:r w:rsidR="008E232A" w:rsidRPr="00AB062D">
        <w:rPr>
          <w:szCs w:val="28"/>
        </w:rPr>
        <w:t>сельского поселения</w:t>
      </w:r>
      <w:r w:rsidRPr="00AB062D">
        <w:t>и положением о проведении публичных слушаний.</w:t>
      </w:r>
    </w:p>
    <w:p w:rsidR="004F27D4" w:rsidRPr="00AB062D" w:rsidRDefault="004F27D4">
      <w:pPr>
        <w:pStyle w:val="ConsNormal"/>
        <w:widowControl/>
        <w:ind w:right="0" w:firstLine="540"/>
        <w:jc w:val="both"/>
        <w:rPr>
          <w:rFonts w:ascii="Times New Roman" w:hAnsi="Times New Roman"/>
          <w:sz w:val="28"/>
          <w:szCs w:val="28"/>
        </w:rPr>
      </w:pPr>
      <w:r w:rsidRPr="00AB062D">
        <w:rPr>
          <w:rFonts w:ascii="Times New Roman" w:hAnsi="Times New Roman"/>
          <w:sz w:val="28"/>
          <w:szCs w:val="28"/>
        </w:rPr>
        <w:t>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2.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3. Глава местной администрации в течение семи дней со дня поступления указанных в части 2 настоящей статьи рекомендаций принимает решение о согласовании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
    <w:p w:rsidR="004F27D4" w:rsidRPr="00AB062D" w:rsidRDefault="004F27D4" w:rsidP="00CA71D1">
      <w:pPr>
        <w:pStyle w:val="ConsNormal"/>
        <w:widowControl/>
        <w:ind w:right="0" w:firstLine="539"/>
        <w:jc w:val="both"/>
        <w:rPr>
          <w:rFonts w:ascii="Times New Roman" w:hAnsi="Times New Roman"/>
          <w:sz w:val="28"/>
          <w:szCs w:val="28"/>
        </w:rPr>
      </w:pPr>
      <w:r w:rsidRPr="00AB062D">
        <w:rPr>
          <w:rFonts w:ascii="Times New Roman" w:hAnsi="Times New Roman"/>
          <w:sz w:val="28"/>
          <w:szCs w:val="28"/>
        </w:rPr>
        <w:t>4. Физическое или юридическое лицо вправе оспорить в судебном порядке вышеупомянутое решение.</w:t>
      </w:r>
    </w:p>
    <w:p w:rsidR="004F27D4" w:rsidRPr="00403C43" w:rsidRDefault="004F27D4">
      <w:pPr>
        <w:pStyle w:val="2"/>
      </w:pPr>
      <w:bookmarkStart w:id="76" w:name="_Toc351452775"/>
      <w:bookmarkStart w:id="77" w:name="_Toc356855998"/>
      <w:r w:rsidRPr="00403C43">
        <w:t>Раздел V</w:t>
      </w:r>
      <w:r w:rsidR="00A80B3A">
        <w:rPr>
          <w:lang w:val="en-US"/>
        </w:rPr>
        <w:t>I</w:t>
      </w:r>
      <w:r w:rsidRPr="00403C43">
        <w:t>. Процедуры реализации Правил</w:t>
      </w:r>
      <w:bookmarkEnd w:id="76"/>
      <w:bookmarkEnd w:id="77"/>
    </w:p>
    <w:p w:rsidR="004F27D4" w:rsidRPr="00AB062D" w:rsidRDefault="004F27D4">
      <w:pPr>
        <w:pStyle w:val="2"/>
        <w:rPr>
          <w:szCs w:val="28"/>
        </w:rPr>
      </w:pPr>
      <w:bookmarkStart w:id="78" w:name="_Toc351452776"/>
      <w:bookmarkStart w:id="79" w:name="_Toc356855999"/>
      <w:r w:rsidRPr="00AB062D">
        <w:rPr>
          <w:szCs w:val="28"/>
        </w:rPr>
        <w:t>Часть I. Права использования и строительного изменения объектов недвижимости</w:t>
      </w:r>
      <w:bookmarkStart w:id="80" w:name="_Toc101943662"/>
      <w:bookmarkEnd w:id="73"/>
      <w:bookmarkEnd w:id="78"/>
      <w:bookmarkEnd w:id="79"/>
    </w:p>
    <w:p w:rsidR="004F27D4" w:rsidRPr="00AB062D" w:rsidRDefault="004F27D4">
      <w:pPr>
        <w:pStyle w:val="3"/>
        <w:rPr>
          <w:szCs w:val="28"/>
        </w:rPr>
      </w:pPr>
      <w:bookmarkStart w:id="81" w:name="_Toc351452777"/>
      <w:bookmarkStart w:id="82" w:name="_Toc356856000"/>
      <w:r w:rsidRPr="00AB062D">
        <w:t>Статья</w:t>
      </w:r>
      <w:r w:rsidR="00DA4C7A">
        <w:rPr>
          <w:szCs w:val="28"/>
        </w:rPr>
        <w:t>2</w:t>
      </w:r>
      <w:r w:rsidR="00A80B3A" w:rsidRPr="00EC0708">
        <w:rPr>
          <w:szCs w:val="28"/>
        </w:rPr>
        <w:t>7</w:t>
      </w:r>
      <w:r w:rsidRPr="00AB062D">
        <w:rPr>
          <w:szCs w:val="28"/>
        </w:rPr>
        <w:t>. Общие положения, распространяющиеся на ранее предоставленные права</w:t>
      </w:r>
      <w:bookmarkEnd w:id="80"/>
      <w:bookmarkEnd w:id="81"/>
      <w:bookmarkEnd w:id="82"/>
    </w:p>
    <w:p w:rsidR="004F27D4" w:rsidRPr="00AB062D" w:rsidRDefault="004F27D4" w:rsidP="00403C43">
      <w:pPr>
        <w:pStyle w:val="a0"/>
        <w:ind w:firstLine="567"/>
        <w:rPr>
          <w:szCs w:val="28"/>
        </w:rPr>
      </w:pPr>
      <w:r w:rsidRPr="00AB062D">
        <w:rPr>
          <w:szCs w:val="28"/>
        </w:rPr>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rsidR="004F27D4" w:rsidRPr="00AB062D" w:rsidRDefault="004F27D4" w:rsidP="00403C43">
      <w:pPr>
        <w:pStyle w:val="a0"/>
        <w:ind w:firstLine="567"/>
        <w:rPr>
          <w:szCs w:val="28"/>
        </w:rPr>
      </w:pPr>
      <w:r w:rsidRPr="00AB062D">
        <w:rPr>
          <w:szCs w:val="28"/>
        </w:rPr>
        <w:t>2. Объекты недвижимости, существовавшие до вступления в силу Правил, являются не соответствующими Правилам в случаях, если эти объекты:</w:t>
      </w:r>
    </w:p>
    <w:p w:rsidR="004F27D4" w:rsidRPr="00AB062D" w:rsidRDefault="004F27D4" w:rsidP="00403C43">
      <w:pPr>
        <w:pStyle w:val="ac"/>
        <w:ind w:firstLine="567"/>
      </w:pPr>
      <w:r w:rsidRPr="00AB062D">
        <w:t>- расположены в створе красных линий, установленных утвержденными проектами планировки для прокладки улиц, проездов, инженерно - технических коммуникаций;</w:t>
      </w:r>
    </w:p>
    <w:p w:rsidR="004F27D4" w:rsidRPr="00AB062D" w:rsidRDefault="004F27D4" w:rsidP="00403C43">
      <w:pPr>
        <w:pStyle w:val="ac"/>
        <w:ind w:firstLine="567"/>
      </w:pPr>
      <w:r w:rsidRPr="00AB062D">
        <w:t>- имеют виды использования, не входящие в число разрешенных или условно разрешенных для соответствующих территориальных зон;</w:t>
      </w:r>
    </w:p>
    <w:p w:rsidR="004F27D4" w:rsidRPr="00AB062D" w:rsidRDefault="004F27D4" w:rsidP="00403C43">
      <w:pPr>
        <w:pStyle w:val="ac"/>
        <w:ind w:firstLine="567"/>
        <w:rPr>
          <w:szCs w:val="28"/>
        </w:rPr>
      </w:pPr>
      <w:r w:rsidRPr="00AB062D">
        <w:t>- 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rsidR="004F27D4" w:rsidRPr="00AB062D" w:rsidRDefault="004F27D4" w:rsidP="00CA71D1">
      <w:pPr>
        <w:pStyle w:val="3"/>
      </w:pPr>
      <w:bookmarkStart w:id="83" w:name="_Toc101943663"/>
      <w:bookmarkStart w:id="84" w:name="_Toc351452778"/>
      <w:bookmarkStart w:id="85" w:name="_Toc356856001"/>
      <w:r w:rsidRPr="00AB062D">
        <w:lastRenderedPageBreak/>
        <w:t>Статья 2</w:t>
      </w:r>
      <w:r w:rsidR="00A80B3A" w:rsidRPr="00EC0708">
        <w:t>8</w:t>
      </w:r>
      <w:r w:rsidRPr="00AB062D">
        <w:t>. Использование и изменение объектов недвижимости, не соответствующих Правилам</w:t>
      </w:r>
      <w:bookmarkEnd w:id="83"/>
      <w:bookmarkEnd w:id="84"/>
      <w:bookmarkEnd w:id="85"/>
    </w:p>
    <w:p w:rsidR="004F27D4" w:rsidRPr="00AB062D" w:rsidRDefault="004F27D4">
      <w:pPr>
        <w:ind w:firstLine="510"/>
        <w:jc w:val="both"/>
        <w:rPr>
          <w:sz w:val="28"/>
        </w:rPr>
      </w:pPr>
      <w:r w:rsidRPr="00AB062D">
        <w:rPr>
          <w:sz w:val="28"/>
        </w:rPr>
        <w:t>1. Все изменения объектов, несоответствующих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rsidR="004F27D4" w:rsidRPr="00AB062D" w:rsidRDefault="004F27D4">
      <w:pPr>
        <w:pStyle w:val="30"/>
      </w:pPr>
      <w:r w:rsidRPr="00AB062D">
        <w:t>2. 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разрешенных для соответствующей территориальной зоны, не могут быть изменены в сторону ухудшения комфортности градостроительной среды.</w:t>
      </w:r>
    </w:p>
    <w:p w:rsidR="004F27D4" w:rsidRPr="00AB062D" w:rsidRDefault="004F27D4">
      <w:pPr>
        <w:pStyle w:val="30"/>
      </w:pPr>
      <w:r w:rsidRPr="00AB062D">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rsidR="004F27D4" w:rsidRPr="00AB062D" w:rsidRDefault="004F27D4">
      <w:pPr>
        <w:pStyle w:val="2"/>
      </w:pPr>
      <w:bookmarkStart w:id="86" w:name="_Toc351452779"/>
      <w:bookmarkStart w:id="87" w:name="_Toc356856002"/>
      <w:r w:rsidRPr="00AB062D">
        <w:t xml:space="preserve">Часть </w:t>
      </w:r>
      <w:r w:rsidRPr="00AB062D">
        <w:rPr>
          <w:lang w:val="en-US"/>
        </w:rPr>
        <w:t>II</w:t>
      </w:r>
      <w:r w:rsidRPr="00AB062D">
        <w:t>. Процедуры переходного периода по формированию земельных участков как единиц недвижимости</w:t>
      </w:r>
      <w:bookmarkEnd w:id="86"/>
      <w:bookmarkEnd w:id="87"/>
    </w:p>
    <w:p w:rsidR="004F27D4" w:rsidRPr="00AB062D" w:rsidRDefault="004F27D4">
      <w:pPr>
        <w:pStyle w:val="3"/>
        <w:rPr>
          <w:szCs w:val="28"/>
        </w:rPr>
      </w:pPr>
      <w:bookmarkStart w:id="88" w:name="_Toc351452780"/>
      <w:bookmarkStart w:id="89" w:name="_Toc356856003"/>
      <w:r w:rsidRPr="00AB062D">
        <w:t>Статья 2</w:t>
      </w:r>
      <w:r w:rsidR="00A80B3A" w:rsidRPr="00EC0708">
        <w:t>9</w:t>
      </w:r>
      <w:r w:rsidRPr="00AB062D">
        <w:t>. Применение процедур переходного периода</w:t>
      </w:r>
      <w:bookmarkEnd w:id="88"/>
      <w:bookmarkEnd w:id="89"/>
    </w:p>
    <w:p w:rsidR="004F27D4" w:rsidRPr="00AB062D" w:rsidRDefault="004F27D4">
      <w:pPr>
        <w:overflowPunct w:val="0"/>
        <w:autoSpaceDE w:val="0"/>
        <w:autoSpaceDN w:val="0"/>
        <w:adjustRightInd w:val="0"/>
        <w:ind w:firstLine="510"/>
        <w:jc w:val="both"/>
        <w:rPr>
          <w:sz w:val="28"/>
          <w:szCs w:val="20"/>
        </w:rPr>
      </w:pPr>
      <w:r w:rsidRPr="00AB062D">
        <w:rPr>
          <w:sz w:val="28"/>
        </w:rPr>
        <w:t>Процедуры переходного периода, изложенные в настоящем разделе, применяются в случаях, когда для отдельных территориальных зон Поселения или их частей не завершены действия по формированию земельных участков как единиц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w:t>
      </w:r>
    </w:p>
    <w:p w:rsidR="004F27D4" w:rsidRPr="00AB062D" w:rsidRDefault="004F27D4">
      <w:pPr>
        <w:pStyle w:val="3"/>
      </w:pPr>
      <w:bookmarkStart w:id="90" w:name="_Toc351452781"/>
      <w:bookmarkStart w:id="91" w:name="_Toc356856004"/>
      <w:r w:rsidRPr="00AB062D">
        <w:t xml:space="preserve">Статья </w:t>
      </w:r>
      <w:r w:rsidR="00A80B3A" w:rsidRPr="00EC0708">
        <w:t>30</w:t>
      </w:r>
      <w:r w:rsidRPr="00AB062D">
        <w:t>. Назначение и содержание действий по формированию земельных участков как единиц недвижимости</w:t>
      </w:r>
      <w:bookmarkEnd w:id="90"/>
      <w:bookmarkEnd w:id="91"/>
    </w:p>
    <w:p w:rsidR="004F27D4" w:rsidRPr="00AB062D" w:rsidRDefault="004F27D4">
      <w:pPr>
        <w:pStyle w:val="ac"/>
      </w:pPr>
      <w:r w:rsidRPr="00AB062D">
        <w:t>1. Действия по формированию земельных участков как единиц недвижимости включают установление:</w:t>
      </w:r>
    </w:p>
    <w:p w:rsidR="004F27D4" w:rsidRPr="00AB062D" w:rsidRDefault="004F27D4">
      <w:pPr>
        <w:pStyle w:val="ac"/>
      </w:pPr>
      <w:r w:rsidRPr="00AB062D">
        <w:t>- разрешенных видов их использования;</w:t>
      </w:r>
    </w:p>
    <w:p w:rsidR="004F27D4" w:rsidRPr="00AB062D" w:rsidRDefault="004F27D4">
      <w:pPr>
        <w:pStyle w:val="ac"/>
      </w:pPr>
      <w:r w:rsidRPr="00AB062D">
        <w:t>- параметров разрешенного строительства;</w:t>
      </w:r>
    </w:p>
    <w:p w:rsidR="004F27D4" w:rsidRPr="00AB062D" w:rsidRDefault="004F27D4">
      <w:pPr>
        <w:pStyle w:val="ac"/>
      </w:pPr>
      <w:r w:rsidRPr="00AB062D">
        <w:t>- границ земельных участков.</w:t>
      </w:r>
    </w:p>
    <w:p w:rsidR="004F27D4" w:rsidRPr="00AB062D" w:rsidRDefault="004F27D4">
      <w:pPr>
        <w:pStyle w:val="ac"/>
      </w:pPr>
      <w:r w:rsidRPr="00AB062D">
        <w:t xml:space="preserve">2. Указанные действия создают основания для введения в </w:t>
      </w:r>
      <w:r w:rsidRPr="00AB062D">
        <w:rPr>
          <w:szCs w:val="28"/>
        </w:rPr>
        <w:t xml:space="preserve">Поселении </w:t>
      </w:r>
      <w:r w:rsidRPr="00AB062D">
        <w:t>системы регулирования застройки на основе градостроительного зонирования его территории, при которой проектирование и строительство объектов недвижимости осуществляют лица, имеющие на нее прошедшие государственную регистрацию права.</w:t>
      </w:r>
    </w:p>
    <w:p w:rsidR="004F27D4" w:rsidRPr="00AB062D" w:rsidRDefault="004F27D4">
      <w:pPr>
        <w:pStyle w:val="ac"/>
      </w:pPr>
      <w:r w:rsidRPr="00AB062D">
        <w:t xml:space="preserve">3. Разрешенные виды использования земельных участков для различных территориальных зон </w:t>
      </w:r>
      <w:r w:rsidRPr="00AB062D">
        <w:rPr>
          <w:szCs w:val="28"/>
        </w:rPr>
        <w:t>Поселения</w:t>
      </w:r>
      <w:r w:rsidRPr="00AB062D">
        <w:t xml:space="preserve"> устанавливаются Правилами.</w:t>
      </w:r>
    </w:p>
    <w:p w:rsidR="004F27D4" w:rsidRPr="00AB062D" w:rsidRDefault="004F27D4">
      <w:pPr>
        <w:pStyle w:val="ac"/>
      </w:pPr>
      <w:r w:rsidRPr="00AB062D">
        <w:t xml:space="preserve">4. На последующих этапах в переходный период формирования системы градостроительного зонирования </w:t>
      </w:r>
      <w:r w:rsidRPr="00AB062D">
        <w:rPr>
          <w:szCs w:val="28"/>
        </w:rPr>
        <w:t>Поселения</w:t>
      </w:r>
      <w:r w:rsidRPr="00AB062D">
        <w:t xml:space="preserve">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4F27D4" w:rsidRPr="00AB062D" w:rsidRDefault="004F27D4" w:rsidP="00BA3CB4">
      <w:pPr>
        <w:pStyle w:val="ac"/>
        <w:ind w:firstLine="567"/>
      </w:pPr>
      <w:r w:rsidRPr="00AB062D">
        <w:lastRenderedPageBreak/>
        <w:t>5. Ограничения предельных параметров разрешенного строительства в различных территориальных зонах, выделенных в Схеме зонирования, разрабатываются в переходный период по инициативе главы местной администрации за счет средств местного бюджета и (или) средств заинтересованных лиц путем соответствующих аналитических и экспериментальных проектных работ с учетом настоящих Правил, а также утвержденной градостроительной документации.</w:t>
      </w:r>
    </w:p>
    <w:p w:rsidR="004F27D4" w:rsidRPr="00AB062D" w:rsidRDefault="004F27D4" w:rsidP="00BA3CB4">
      <w:pPr>
        <w:pStyle w:val="ac"/>
        <w:ind w:firstLine="567"/>
      </w:pPr>
      <w:r w:rsidRPr="00AB062D">
        <w:t xml:space="preserve">6. Указанные параметры по мере их разработки включаются в Правила, согласно описанным в них процедурам. </w:t>
      </w:r>
    </w:p>
    <w:p w:rsidR="004F27D4" w:rsidRPr="00AB062D" w:rsidRDefault="004F27D4" w:rsidP="00BA3CB4">
      <w:pPr>
        <w:pStyle w:val="ac"/>
        <w:ind w:firstLine="567"/>
      </w:pPr>
      <w:r w:rsidRPr="00AB062D">
        <w:t xml:space="preserve">7. Границы земельных участков устанавливаются по инициативе органов местного самоуправления Поселения и на средства местного бюджета, а также по инициативе и на средства физических или юридических лиц. </w:t>
      </w:r>
    </w:p>
    <w:p w:rsidR="004F27D4" w:rsidRPr="00AB062D" w:rsidRDefault="004F27D4" w:rsidP="00BA3CB4">
      <w:pPr>
        <w:pStyle w:val="ac"/>
        <w:ind w:firstLine="567"/>
      </w:pPr>
      <w:r w:rsidRPr="00AB062D">
        <w:t>8. Границы земельных участков устанавливаются в соответствии с утвержденными проектами планировки частей территории населенного пункта и проектами межевания земельных участков.</w:t>
      </w:r>
    </w:p>
    <w:p w:rsidR="004F27D4" w:rsidRPr="00AB062D" w:rsidRDefault="004F27D4" w:rsidP="00BA3CB4">
      <w:pPr>
        <w:pStyle w:val="ac"/>
        <w:ind w:firstLine="567"/>
      </w:pPr>
      <w:r w:rsidRPr="00AB062D">
        <w:t xml:space="preserve">9. Состав материалов проектов планировки, порядок их разработки, согласования и утверждения определяется Градостроительным </w:t>
      </w:r>
      <w:r w:rsidR="00613151">
        <w:t>Кодекс</w:t>
      </w:r>
      <w:r w:rsidRPr="00AB062D">
        <w:t xml:space="preserve">ом Российской Федерации и в части, не противоречащей ему, «Инструкцией о порядке разработки, согласования, экспертизы и утверждения градостроительной документации» (СНиП 11-04-2003, принятый и введенный в действие Постановлением Госстроя России от 29.10.2002г. за N150), другими нормативными правовыми актами, регламентирующими порядок формирования земельных участков как единиц недвижимости. </w:t>
      </w:r>
    </w:p>
    <w:p w:rsidR="004F27D4" w:rsidRPr="00AB062D" w:rsidRDefault="004F27D4">
      <w:pPr>
        <w:pStyle w:val="ConsNormal"/>
        <w:widowControl/>
        <w:ind w:right="0" w:firstLine="540"/>
        <w:jc w:val="both"/>
        <w:rPr>
          <w:rFonts w:ascii="Times New Roman" w:hAnsi="Times New Roman"/>
          <w:sz w:val="28"/>
        </w:rPr>
      </w:pPr>
      <w:r w:rsidRPr="00AB062D">
        <w:rPr>
          <w:rFonts w:ascii="Times New Roman" w:hAnsi="Times New Roman"/>
          <w:sz w:val="28"/>
        </w:rPr>
        <w:t xml:space="preserve">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Генплана, устанавливаются </w:t>
      </w:r>
      <w:r w:rsidR="000F0634">
        <w:rPr>
          <w:rFonts w:ascii="Times New Roman" w:hAnsi="Times New Roman"/>
          <w:sz w:val="28"/>
        </w:rPr>
        <w:t>Градостроительным</w:t>
      </w:r>
      <w:r w:rsidR="00613151">
        <w:rPr>
          <w:rFonts w:ascii="Times New Roman" w:hAnsi="Times New Roman"/>
          <w:sz w:val="28"/>
        </w:rPr>
        <w:t>Кодекс</w:t>
      </w:r>
      <w:r w:rsidRPr="00AB062D">
        <w:rPr>
          <w:rFonts w:ascii="Times New Roman" w:hAnsi="Times New Roman"/>
          <w:sz w:val="28"/>
        </w:rPr>
        <w:t>ом</w:t>
      </w:r>
      <w:r w:rsidR="000F0634">
        <w:rPr>
          <w:rFonts w:ascii="Times New Roman" w:hAnsi="Times New Roman"/>
          <w:sz w:val="28"/>
        </w:rPr>
        <w:t xml:space="preserve"> РФ</w:t>
      </w:r>
      <w:r w:rsidRPr="00AB062D">
        <w:rPr>
          <w:rFonts w:ascii="Times New Roman" w:hAnsi="Times New Roman"/>
          <w:sz w:val="28"/>
        </w:rPr>
        <w:t>, законами и иными нормативными правовыми актами Красноярского края.</w:t>
      </w:r>
    </w:p>
    <w:p w:rsidR="004F27D4" w:rsidRPr="00AB062D" w:rsidRDefault="004F27D4" w:rsidP="003F0E56">
      <w:pPr>
        <w:pStyle w:val="ac"/>
      </w:pPr>
      <w:r w:rsidRPr="00AB062D">
        <w:t>До утверждения подготовленных проектов планировки в обязательном порядке проводятся их публичные слушания в соответствии с Уставом сельского поселения, и положением о проведении публичных слушаний.</w:t>
      </w:r>
    </w:p>
    <w:p w:rsidR="004F27D4" w:rsidRPr="005975EB" w:rsidRDefault="004F27D4">
      <w:pPr>
        <w:pStyle w:val="ac"/>
        <w:rPr>
          <w:spacing w:val="-4"/>
        </w:rPr>
      </w:pPr>
      <w:r w:rsidRPr="005975EB">
        <w:rPr>
          <w:spacing w:val="-4"/>
        </w:rPr>
        <w:t xml:space="preserve">10. В переходный период до завершения действий, указанных в части 1 настоящей статьи, земельные участки (кроме земельных участков, предназначенных для жилищного строительства) могут формироваться на индивидуальной основе по процедурам предварительного согласования мест размещения объектов капитального строительства в соответствии с Земельным </w:t>
      </w:r>
      <w:r w:rsidR="00613151" w:rsidRPr="005975EB">
        <w:rPr>
          <w:spacing w:val="-4"/>
        </w:rPr>
        <w:t>Кодекс</w:t>
      </w:r>
      <w:r w:rsidRPr="005975EB">
        <w:rPr>
          <w:spacing w:val="-4"/>
        </w:rPr>
        <w:t xml:space="preserve">ом РФ. </w:t>
      </w:r>
    </w:p>
    <w:p w:rsidR="004F27D4" w:rsidRPr="00AB062D" w:rsidRDefault="004F27D4" w:rsidP="00C034D6">
      <w:pPr>
        <w:pStyle w:val="ac"/>
      </w:pPr>
      <w:r w:rsidRPr="00AB062D">
        <w:t>11. Органы местного самоуправления сельских поселений принимают нормативные правовые акты, регламентирующие порядок формирования земельных участков как единиц недвижимости, посредством проектов планировки и проектов межевания территории Поселения.</w:t>
      </w:r>
    </w:p>
    <w:p w:rsidR="004F27D4" w:rsidRPr="00AB062D" w:rsidRDefault="004F27D4" w:rsidP="002164AC"/>
    <w:p w:rsidR="004F27D4" w:rsidRPr="00AB062D" w:rsidRDefault="004F27D4" w:rsidP="00D65E9B">
      <w:pPr>
        <w:pStyle w:val="1"/>
      </w:pPr>
      <w:bookmarkStart w:id="92" w:name="_Toc351452782"/>
      <w:bookmarkStart w:id="93" w:name="_Toc356856005"/>
      <w:r w:rsidRPr="00AB062D">
        <w:lastRenderedPageBreak/>
        <w:t>Глава II. Градостроительные регламенты</w:t>
      </w:r>
      <w:bookmarkEnd w:id="92"/>
      <w:bookmarkEnd w:id="93"/>
    </w:p>
    <w:p w:rsidR="004F27D4" w:rsidRPr="00AB062D" w:rsidRDefault="004F27D4" w:rsidP="00EF234D">
      <w:pPr>
        <w:pStyle w:val="2"/>
      </w:pPr>
      <w:bookmarkStart w:id="94" w:name="_Toc351452783"/>
      <w:bookmarkStart w:id="95" w:name="_Toc356856006"/>
      <w:r w:rsidRPr="00AB062D">
        <w:t xml:space="preserve">Раздел </w:t>
      </w:r>
      <w:r w:rsidRPr="00AB062D">
        <w:rPr>
          <w:lang w:val="en-US"/>
        </w:rPr>
        <w:t>I</w:t>
      </w:r>
      <w:r w:rsidRPr="00AB062D">
        <w:t>. Регламенты территориальных зон, выделенных в схеме территориального зонирования Поселения, их кодовые обозначения</w:t>
      </w:r>
      <w:bookmarkEnd w:id="94"/>
      <w:bookmarkEnd w:id="95"/>
    </w:p>
    <w:p w:rsidR="004F27D4" w:rsidRPr="00AB062D" w:rsidRDefault="004F27D4" w:rsidP="001D59B1">
      <w:pPr>
        <w:pStyle w:val="3"/>
        <w:rPr>
          <w:szCs w:val="28"/>
        </w:rPr>
      </w:pPr>
      <w:bookmarkStart w:id="96" w:name="_Toc268487909"/>
      <w:bookmarkStart w:id="97" w:name="_Toc351452784"/>
      <w:bookmarkStart w:id="98" w:name="_Toc356856007"/>
      <w:r w:rsidRPr="00AB062D">
        <w:t xml:space="preserve">Статья </w:t>
      </w:r>
      <w:r w:rsidR="00A80B3A" w:rsidRPr="00EC0708">
        <w:rPr>
          <w:szCs w:val="28"/>
        </w:rPr>
        <w:t>31</w:t>
      </w:r>
      <w:r w:rsidRPr="00AB062D">
        <w:rPr>
          <w:szCs w:val="28"/>
        </w:rPr>
        <w:t>. Общие положения о градостроительных регламентах</w:t>
      </w:r>
      <w:bookmarkEnd w:id="96"/>
      <w:bookmarkEnd w:id="97"/>
      <w:bookmarkEnd w:id="98"/>
    </w:p>
    <w:p w:rsidR="004F27D4" w:rsidRPr="00AB062D" w:rsidRDefault="004F27D4" w:rsidP="001D59B1">
      <w:pPr>
        <w:ind w:right="-1" w:firstLine="540"/>
        <w:jc w:val="both"/>
        <w:rPr>
          <w:snapToGrid w:val="0"/>
          <w:sz w:val="28"/>
          <w:szCs w:val="28"/>
        </w:rPr>
      </w:pPr>
      <w:r w:rsidRPr="00AB062D">
        <w:rPr>
          <w:sz w:val="28"/>
          <w:szCs w:val="28"/>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4F27D4" w:rsidRPr="00AB062D" w:rsidRDefault="004F27D4" w:rsidP="001D59B1">
      <w:pPr>
        <w:ind w:right="-1" w:firstLine="540"/>
        <w:jc w:val="both"/>
        <w:rPr>
          <w:sz w:val="28"/>
          <w:szCs w:val="28"/>
        </w:rPr>
      </w:pPr>
      <w:r w:rsidRPr="00AB062D">
        <w:rPr>
          <w:snapToGrid w:val="0"/>
          <w:sz w:val="28"/>
          <w:szCs w:val="28"/>
        </w:rPr>
        <w:t>2. Градостроительный регламент определяет основу правового режима земельных участков и объектов капитального строительства.</w:t>
      </w:r>
    </w:p>
    <w:p w:rsidR="004F27D4" w:rsidRPr="00AB062D" w:rsidRDefault="004F27D4" w:rsidP="001D59B1">
      <w:pPr>
        <w:ind w:right="-1" w:firstLine="540"/>
        <w:jc w:val="both"/>
        <w:rPr>
          <w:sz w:val="28"/>
          <w:szCs w:val="28"/>
        </w:rPr>
      </w:pPr>
      <w:r w:rsidRPr="00AB062D">
        <w:rPr>
          <w:snapToGrid w:val="0"/>
          <w:sz w:val="28"/>
          <w:szCs w:val="28"/>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27D4" w:rsidRPr="00AB062D" w:rsidRDefault="004F27D4" w:rsidP="001D59B1">
      <w:pPr>
        <w:ind w:right="-1" w:firstLine="540"/>
        <w:jc w:val="both"/>
        <w:rPr>
          <w:snapToGrid w:val="0"/>
          <w:sz w:val="28"/>
          <w:szCs w:val="28"/>
        </w:rPr>
      </w:pPr>
      <w:r w:rsidRPr="00AB062D">
        <w:rPr>
          <w:snapToGrid w:val="0"/>
          <w:sz w:val="28"/>
          <w:szCs w:val="28"/>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4F27D4" w:rsidRPr="00AB062D" w:rsidRDefault="004F27D4" w:rsidP="001D59B1">
      <w:pPr>
        <w:pStyle w:val="ConsPlusNormal"/>
        <w:ind w:firstLine="540"/>
        <w:jc w:val="both"/>
        <w:rPr>
          <w:rFonts w:ascii="Times New Roman" w:hAnsi="Times New Roman" w:cs="Times New Roman"/>
          <w:sz w:val="28"/>
          <w:szCs w:val="28"/>
        </w:rPr>
      </w:pPr>
      <w:r w:rsidRPr="00AB062D">
        <w:rPr>
          <w:rFonts w:ascii="Times New Roman" w:hAnsi="Times New Roman" w:cs="Times New Roman"/>
          <w:sz w:val="28"/>
          <w:szCs w:val="28"/>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F27D4" w:rsidRPr="00AB062D" w:rsidRDefault="004F27D4" w:rsidP="001D59B1">
      <w:pPr>
        <w:pStyle w:val="ConsPlusNormal"/>
        <w:ind w:firstLine="540"/>
        <w:jc w:val="both"/>
        <w:rPr>
          <w:rFonts w:ascii="Times New Roman" w:hAnsi="Times New Roman" w:cs="Times New Roman"/>
          <w:sz w:val="28"/>
          <w:szCs w:val="28"/>
        </w:rPr>
      </w:pPr>
      <w:r w:rsidRPr="00AB062D">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F27D4" w:rsidRPr="00AB062D" w:rsidRDefault="004F27D4" w:rsidP="001D59B1">
      <w:pPr>
        <w:pStyle w:val="ConsPlusNormal"/>
        <w:ind w:firstLine="540"/>
        <w:jc w:val="both"/>
        <w:rPr>
          <w:rFonts w:ascii="Times New Roman" w:hAnsi="Times New Roman" w:cs="Times New Roman"/>
          <w:sz w:val="28"/>
          <w:szCs w:val="28"/>
        </w:rPr>
      </w:pPr>
      <w:r w:rsidRPr="00AB062D">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27D4" w:rsidRPr="00AB062D" w:rsidRDefault="004F27D4" w:rsidP="001D59B1">
      <w:pPr>
        <w:pStyle w:val="ConsPlusNormal"/>
        <w:ind w:firstLine="540"/>
        <w:jc w:val="both"/>
        <w:rPr>
          <w:rFonts w:ascii="Times New Roman" w:hAnsi="Times New Roman" w:cs="Times New Roman"/>
          <w:sz w:val="28"/>
          <w:szCs w:val="28"/>
        </w:rPr>
      </w:pPr>
      <w:r w:rsidRPr="00AB062D">
        <w:rPr>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ст.30 Градостроительного </w:t>
      </w:r>
      <w:r w:rsidR="00613151">
        <w:rPr>
          <w:rFonts w:ascii="Times New Roman" w:hAnsi="Times New Roman" w:cs="Times New Roman"/>
          <w:sz w:val="28"/>
          <w:szCs w:val="28"/>
        </w:rPr>
        <w:t>Кодекс</w:t>
      </w:r>
      <w:r w:rsidRPr="00AB062D">
        <w:rPr>
          <w:rFonts w:ascii="Times New Roman" w:hAnsi="Times New Roman" w:cs="Times New Roman"/>
          <w:sz w:val="28"/>
          <w:szCs w:val="28"/>
        </w:rPr>
        <w:t>а Российской Федерации.</w:t>
      </w:r>
    </w:p>
    <w:p w:rsidR="004F27D4" w:rsidRPr="00AB062D" w:rsidRDefault="004F27D4" w:rsidP="001D59B1">
      <w:pPr>
        <w:ind w:right="-1" w:firstLine="540"/>
        <w:jc w:val="both"/>
        <w:rPr>
          <w:snapToGrid w:val="0"/>
          <w:sz w:val="28"/>
          <w:szCs w:val="28"/>
        </w:rPr>
      </w:pPr>
      <w:r w:rsidRPr="00AB062D">
        <w:rPr>
          <w:snapToGrid w:val="0"/>
          <w:sz w:val="28"/>
          <w:szCs w:val="28"/>
        </w:rPr>
        <w:t>6. Виды разрешенного использования земельных участков и объектов капитального строительства включают:</w:t>
      </w:r>
    </w:p>
    <w:p w:rsidR="004F27D4" w:rsidRPr="00AB062D" w:rsidRDefault="004F27D4" w:rsidP="001D59B1">
      <w:pPr>
        <w:ind w:right="-1" w:firstLine="540"/>
        <w:jc w:val="both"/>
        <w:rPr>
          <w:sz w:val="28"/>
          <w:szCs w:val="28"/>
        </w:rPr>
      </w:pPr>
      <w:r w:rsidRPr="00AB062D">
        <w:rPr>
          <w:snapToGrid w:val="0"/>
          <w:sz w:val="28"/>
          <w:szCs w:val="28"/>
        </w:rPr>
        <w:t xml:space="preserve">1) </w:t>
      </w:r>
      <w:r w:rsidRPr="00AB062D">
        <w:rPr>
          <w:sz w:val="28"/>
          <w:szCs w:val="28"/>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AB062D">
        <w:rPr>
          <w:snapToGrid w:val="0"/>
          <w:sz w:val="28"/>
          <w:szCs w:val="28"/>
        </w:rPr>
        <w:t xml:space="preserve">земельных участков и объектов капитального строительства </w:t>
      </w:r>
      <w:r w:rsidRPr="00AB062D">
        <w:rPr>
          <w:sz w:val="28"/>
          <w:szCs w:val="28"/>
        </w:rPr>
        <w:t>и технических требований по подготовке проектной документации и строительству (основные виды использования);</w:t>
      </w:r>
    </w:p>
    <w:p w:rsidR="004F27D4" w:rsidRPr="00F13069" w:rsidRDefault="004F27D4" w:rsidP="001D59B1">
      <w:pPr>
        <w:ind w:right="-1" w:firstLine="540"/>
        <w:jc w:val="both"/>
        <w:rPr>
          <w:spacing w:val="-8"/>
          <w:sz w:val="28"/>
          <w:szCs w:val="28"/>
        </w:rPr>
      </w:pPr>
      <w:r w:rsidRPr="00F13069">
        <w:rPr>
          <w:spacing w:val="-8"/>
          <w:sz w:val="28"/>
          <w:szCs w:val="28"/>
        </w:rPr>
        <w:t>2) вспомогательные виды разрешенного использования, допустимые лишь в качестве дополнительных к основным видам использо</w:t>
      </w:r>
      <w:r w:rsidR="00B937C4" w:rsidRPr="00F13069">
        <w:rPr>
          <w:spacing w:val="-8"/>
          <w:sz w:val="28"/>
          <w:szCs w:val="28"/>
        </w:rPr>
        <w:t>вания и только совместно с ними;</w:t>
      </w:r>
    </w:p>
    <w:p w:rsidR="00B937C4" w:rsidRPr="00AB062D" w:rsidRDefault="00B937C4" w:rsidP="00B937C4">
      <w:pPr>
        <w:autoSpaceDE w:val="0"/>
        <w:autoSpaceDN w:val="0"/>
        <w:adjustRightInd w:val="0"/>
        <w:ind w:firstLine="540"/>
        <w:jc w:val="both"/>
        <w:rPr>
          <w:sz w:val="28"/>
          <w:szCs w:val="28"/>
        </w:rPr>
      </w:pPr>
      <w:r w:rsidRPr="00AB062D">
        <w:rPr>
          <w:sz w:val="28"/>
          <w:szCs w:val="28"/>
        </w:rPr>
        <w:t xml:space="preserve">3) </w:t>
      </w:r>
      <w:r w:rsidRPr="00AB062D">
        <w:rPr>
          <w:sz w:val="28"/>
          <w:szCs w:val="28"/>
          <w:lang w:eastAsia="ru-RU"/>
        </w:rPr>
        <w:t xml:space="preserve">условно разрешенные виды использования, могут использоваться в случае получения разрешения на условно разрешенный вид использования земельного </w:t>
      </w:r>
      <w:r w:rsidRPr="00AB062D">
        <w:rPr>
          <w:sz w:val="28"/>
          <w:szCs w:val="28"/>
          <w:lang w:eastAsia="ru-RU"/>
        </w:rPr>
        <w:lastRenderedPageBreak/>
        <w:t xml:space="preserve">участка или объекта капитального строительства, предусмотренного </w:t>
      </w:r>
      <w:hyperlink r:id="rId14" w:history="1">
        <w:r w:rsidRPr="00AB062D">
          <w:rPr>
            <w:sz w:val="28"/>
            <w:szCs w:val="28"/>
            <w:lang w:eastAsia="ru-RU"/>
          </w:rPr>
          <w:t xml:space="preserve">статьей </w:t>
        </w:r>
        <w:r w:rsidR="00A43AD0">
          <w:rPr>
            <w:sz w:val="28"/>
            <w:szCs w:val="28"/>
            <w:lang w:eastAsia="ru-RU"/>
          </w:rPr>
          <w:t>20</w:t>
        </w:r>
      </w:hyperlink>
      <w:r w:rsidRPr="00AB062D">
        <w:rPr>
          <w:sz w:val="28"/>
          <w:szCs w:val="28"/>
          <w:lang w:eastAsia="ru-RU"/>
        </w:rPr>
        <w:t xml:space="preserve"> настоящих Правил.</w:t>
      </w:r>
    </w:p>
    <w:p w:rsidR="004F27D4" w:rsidRPr="00AB062D" w:rsidRDefault="004F27D4" w:rsidP="001D59B1">
      <w:pPr>
        <w:ind w:right="-1" w:firstLine="540"/>
        <w:jc w:val="both"/>
        <w:rPr>
          <w:sz w:val="28"/>
          <w:szCs w:val="28"/>
        </w:rPr>
      </w:pPr>
      <w:r w:rsidRPr="00AB062D">
        <w:rPr>
          <w:sz w:val="28"/>
          <w:szCs w:val="28"/>
        </w:rPr>
        <w:t>7. Виды разрешенного использования, не предусмотренные в градостроительном регламенте, являются запрещенными.</w:t>
      </w:r>
    </w:p>
    <w:p w:rsidR="004F27D4" w:rsidRPr="00AB062D" w:rsidRDefault="004F27D4" w:rsidP="001D59B1">
      <w:pPr>
        <w:autoSpaceDE w:val="0"/>
        <w:autoSpaceDN w:val="0"/>
        <w:adjustRightInd w:val="0"/>
        <w:ind w:firstLine="540"/>
        <w:jc w:val="both"/>
        <w:rPr>
          <w:sz w:val="28"/>
          <w:szCs w:val="28"/>
        </w:rPr>
      </w:pPr>
      <w:r w:rsidRPr="00AB062D">
        <w:rPr>
          <w:snapToGrid w:val="0"/>
          <w:sz w:val="28"/>
          <w:szCs w:val="28"/>
        </w:rPr>
        <w:t xml:space="preserve">8. </w:t>
      </w:r>
      <w:r w:rsidRPr="00AB0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F27D4" w:rsidRPr="00AB062D" w:rsidRDefault="004F27D4" w:rsidP="001D59B1">
      <w:pPr>
        <w:ind w:right="-1" w:firstLine="540"/>
        <w:jc w:val="both"/>
        <w:rPr>
          <w:sz w:val="28"/>
          <w:szCs w:val="28"/>
        </w:rPr>
      </w:pPr>
      <w:r w:rsidRPr="00AB062D">
        <w:rPr>
          <w:sz w:val="28"/>
          <w:szCs w:val="28"/>
        </w:rPr>
        <w:t>1) предельные (минимальные и (или) максимальные) размеры земельных участков, в том числе их площадь;</w:t>
      </w:r>
    </w:p>
    <w:p w:rsidR="004F27D4" w:rsidRPr="00AB062D" w:rsidRDefault="004F27D4" w:rsidP="001D59B1">
      <w:pPr>
        <w:autoSpaceDE w:val="0"/>
        <w:autoSpaceDN w:val="0"/>
        <w:adjustRightInd w:val="0"/>
        <w:ind w:firstLine="540"/>
        <w:jc w:val="both"/>
        <w:rPr>
          <w:sz w:val="28"/>
          <w:szCs w:val="28"/>
        </w:rPr>
      </w:pPr>
      <w:r w:rsidRPr="00AB062D">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7D4" w:rsidRPr="00AB062D" w:rsidRDefault="004F27D4" w:rsidP="001D59B1">
      <w:pPr>
        <w:autoSpaceDE w:val="0"/>
        <w:autoSpaceDN w:val="0"/>
        <w:adjustRightInd w:val="0"/>
        <w:ind w:firstLine="540"/>
        <w:jc w:val="both"/>
        <w:rPr>
          <w:sz w:val="28"/>
          <w:szCs w:val="28"/>
        </w:rPr>
      </w:pPr>
      <w:r w:rsidRPr="00AB062D">
        <w:rPr>
          <w:sz w:val="28"/>
          <w:szCs w:val="28"/>
        </w:rPr>
        <w:t>3) предельное количество этажей или предельную высоту зданий, строений, сооружений;</w:t>
      </w:r>
    </w:p>
    <w:p w:rsidR="004F27D4" w:rsidRPr="00AB062D" w:rsidRDefault="004F27D4" w:rsidP="001D59B1">
      <w:pPr>
        <w:autoSpaceDE w:val="0"/>
        <w:autoSpaceDN w:val="0"/>
        <w:adjustRightInd w:val="0"/>
        <w:ind w:firstLine="540"/>
        <w:jc w:val="both"/>
        <w:rPr>
          <w:sz w:val="28"/>
          <w:szCs w:val="28"/>
        </w:rPr>
      </w:pPr>
      <w:r w:rsidRPr="00AB062D">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27D4" w:rsidRPr="00AB062D" w:rsidRDefault="004F27D4" w:rsidP="001D59B1">
      <w:pPr>
        <w:ind w:right="-1" w:firstLine="540"/>
        <w:jc w:val="both"/>
        <w:rPr>
          <w:sz w:val="28"/>
          <w:szCs w:val="28"/>
        </w:rPr>
      </w:pPr>
      <w:r w:rsidRPr="00AB062D">
        <w:rPr>
          <w:sz w:val="28"/>
          <w:szCs w:val="28"/>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4F27D4" w:rsidRPr="00AB062D" w:rsidRDefault="004F27D4" w:rsidP="001D59B1">
      <w:pPr>
        <w:ind w:right="-1" w:firstLine="540"/>
        <w:jc w:val="both"/>
        <w:rPr>
          <w:sz w:val="28"/>
          <w:szCs w:val="28"/>
        </w:rPr>
      </w:pPr>
      <w:r w:rsidRPr="00AB062D">
        <w:rPr>
          <w:sz w:val="28"/>
          <w:szCs w:val="28"/>
        </w:rPr>
        <w:t>6) показатели общей площади помещений (минимальных и/или максимальных) для вспомогательных видов разрешенного использования;</w:t>
      </w:r>
    </w:p>
    <w:p w:rsidR="004F27D4" w:rsidRPr="00AB062D" w:rsidRDefault="004F27D4" w:rsidP="001D59B1">
      <w:pPr>
        <w:autoSpaceDE w:val="0"/>
        <w:autoSpaceDN w:val="0"/>
        <w:adjustRightInd w:val="0"/>
        <w:ind w:firstLine="540"/>
        <w:jc w:val="both"/>
        <w:rPr>
          <w:sz w:val="28"/>
          <w:szCs w:val="28"/>
        </w:rPr>
      </w:pPr>
      <w:r w:rsidRPr="00AB062D">
        <w:rPr>
          <w:sz w:val="28"/>
          <w:szCs w:val="28"/>
        </w:rPr>
        <w:t>7) иные показатели.</w:t>
      </w:r>
    </w:p>
    <w:p w:rsidR="004F27D4" w:rsidRPr="00AB062D" w:rsidRDefault="004F27D4" w:rsidP="001D59B1">
      <w:pPr>
        <w:ind w:right="-1" w:firstLine="540"/>
        <w:jc w:val="both"/>
        <w:rPr>
          <w:sz w:val="28"/>
          <w:szCs w:val="28"/>
        </w:rPr>
      </w:pPr>
      <w:r w:rsidRPr="00AB062D">
        <w:rPr>
          <w:sz w:val="28"/>
          <w:szCs w:val="28"/>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4F27D4" w:rsidRPr="00AB062D" w:rsidRDefault="004F27D4" w:rsidP="001D59B1">
      <w:pPr>
        <w:pStyle w:val="0"/>
        <w:rPr>
          <w:color w:val="auto"/>
          <w:sz w:val="28"/>
          <w:szCs w:val="28"/>
        </w:rPr>
      </w:pPr>
      <w:r w:rsidRPr="00AB062D">
        <w:rPr>
          <w:color w:val="auto"/>
          <w:sz w:val="28"/>
          <w:szCs w:val="28"/>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4F27D4" w:rsidRPr="00AB062D" w:rsidRDefault="004F27D4" w:rsidP="001D59B1">
      <w:pPr>
        <w:pStyle w:val="0"/>
        <w:rPr>
          <w:color w:val="auto"/>
          <w:sz w:val="28"/>
          <w:szCs w:val="28"/>
        </w:rPr>
      </w:pPr>
      <w:r w:rsidRPr="00AB062D">
        <w:rPr>
          <w:color w:val="auto"/>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F27D4" w:rsidRPr="00AB062D" w:rsidRDefault="004F27D4" w:rsidP="001D59B1">
      <w:pPr>
        <w:pStyle w:val="0"/>
        <w:rPr>
          <w:color w:val="auto"/>
          <w:sz w:val="28"/>
          <w:szCs w:val="28"/>
        </w:rPr>
      </w:pPr>
      <w:r w:rsidRPr="00AB062D">
        <w:rPr>
          <w:color w:val="auto"/>
          <w:sz w:val="28"/>
          <w:szCs w:val="28"/>
        </w:rPr>
        <w:t xml:space="preserve">- для объектов, требующих постоянного присутствия охраны – помещения или здания для персонала охраны; </w:t>
      </w:r>
    </w:p>
    <w:p w:rsidR="004F27D4" w:rsidRPr="00AB062D" w:rsidRDefault="004F27D4" w:rsidP="001D59B1">
      <w:pPr>
        <w:pStyle w:val="0"/>
        <w:rPr>
          <w:color w:val="auto"/>
          <w:sz w:val="28"/>
          <w:szCs w:val="28"/>
        </w:rPr>
      </w:pPr>
      <w:r w:rsidRPr="00AB062D">
        <w:rPr>
          <w:color w:val="auto"/>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4F27D4" w:rsidRPr="00AB062D" w:rsidRDefault="004F27D4" w:rsidP="001D59B1">
      <w:pPr>
        <w:pStyle w:val="0"/>
        <w:rPr>
          <w:color w:val="auto"/>
          <w:sz w:val="28"/>
          <w:szCs w:val="28"/>
        </w:rPr>
      </w:pPr>
      <w:r w:rsidRPr="00AB062D">
        <w:rPr>
          <w:color w:val="auto"/>
          <w:sz w:val="28"/>
          <w:szCs w:val="28"/>
        </w:rPr>
        <w:t xml:space="preserve">- автомобильные проезды и подъезды, оборудованные пешеходные пути, обслуживающие соответствующие участки; </w:t>
      </w:r>
    </w:p>
    <w:p w:rsidR="004F27D4" w:rsidRPr="00AB062D" w:rsidRDefault="004F27D4" w:rsidP="001D59B1">
      <w:pPr>
        <w:pStyle w:val="0"/>
        <w:rPr>
          <w:color w:val="auto"/>
          <w:sz w:val="28"/>
          <w:szCs w:val="28"/>
        </w:rPr>
      </w:pPr>
      <w:r w:rsidRPr="00AB062D">
        <w:rPr>
          <w:color w:val="auto"/>
          <w:sz w:val="28"/>
          <w:szCs w:val="28"/>
        </w:rPr>
        <w:t xml:space="preserve">- благоустроенные, в том числе озелененные, детские площадки, площадки для отдыха, спортивных занятий; </w:t>
      </w:r>
    </w:p>
    <w:p w:rsidR="004F27D4" w:rsidRPr="00AB062D" w:rsidRDefault="004F27D4" w:rsidP="001D59B1">
      <w:pPr>
        <w:pStyle w:val="0"/>
        <w:rPr>
          <w:color w:val="auto"/>
          <w:sz w:val="28"/>
          <w:szCs w:val="28"/>
        </w:rPr>
      </w:pPr>
      <w:r w:rsidRPr="00AB062D">
        <w:rPr>
          <w:color w:val="auto"/>
          <w:sz w:val="28"/>
          <w:szCs w:val="28"/>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4F27D4" w:rsidRPr="00AB062D" w:rsidRDefault="004F27D4" w:rsidP="001D59B1">
      <w:pPr>
        <w:pStyle w:val="0"/>
        <w:rPr>
          <w:color w:val="auto"/>
          <w:sz w:val="28"/>
          <w:szCs w:val="28"/>
        </w:rPr>
      </w:pPr>
      <w:r w:rsidRPr="00AB062D">
        <w:rPr>
          <w:color w:val="auto"/>
          <w:sz w:val="28"/>
          <w:szCs w:val="28"/>
        </w:rPr>
        <w:t>- общественные туалеты (кроме встроенных в жилые дома, детские учреждения).</w:t>
      </w:r>
    </w:p>
    <w:p w:rsidR="004F27D4" w:rsidRPr="00AB062D" w:rsidRDefault="004F27D4" w:rsidP="001D59B1">
      <w:pPr>
        <w:pStyle w:val="0"/>
        <w:rPr>
          <w:color w:val="auto"/>
          <w:sz w:val="28"/>
          <w:szCs w:val="28"/>
        </w:rPr>
      </w:pPr>
      <w:r w:rsidRPr="00AB062D">
        <w:rPr>
          <w:color w:val="auto"/>
          <w:sz w:val="28"/>
          <w:szCs w:val="28"/>
        </w:rPr>
        <w:t>1</w:t>
      </w:r>
      <w:r w:rsidR="00B937C4" w:rsidRPr="00AB062D">
        <w:rPr>
          <w:color w:val="auto"/>
          <w:sz w:val="28"/>
          <w:szCs w:val="28"/>
        </w:rPr>
        <w:t>1</w:t>
      </w:r>
      <w:r w:rsidRPr="00AB062D">
        <w:rPr>
          <w:color w:val="auto"/>
          <w:sz w:val="28"/>
          <w:szCs w:val="28"/>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F27D4" w:rsidRPr="00AB062D" w:rsidRDefault="004F27D4" w:rsidP="001D59B1">
      <w:pPr>
        <w:autoSpaceDE w:val="0"/>
        <w:autoSpaceDN w:val="0"/>
        <w:adjustRightInd w:val="0"/>
        <w:ind w:firstLine="540"/>
        <w:jc w:val="both"/>
        <w:rPr>
          <w:spacing w:val="-2"/>
          <w:sz w:val="28"/>
          <w:szCs w:val="28"/>
        </w:rPr>
      </w:pPr>
      <w:r w:rsidRPr="00AB062D">
        <w:rPr>
          <w:spacing w:val="-2"/>
          <w:sz w:val="28"/>
          <w:szCs w:val="28"/>
        </w:rPr>
        <w:t>1</w:t>
      </w:r>
      <w:r w:rsidR="00B937C4" w:rsidRPr="00AB062D">
        <w:rPr>
          <w:spacing w:val="-2"/>
          <w:sz w:val="28"/>
          <w:szCs w:val="28"/>
        </w:rPr>
        <w:t>2</w:t>
      </w:r>
      <w:r w:rsidRPr="00AB062D">
        <w:rPr>
          <w:spacing w:val="-2"/>
          <w:sz w:val="28"/>
          <w:szCs w:val="28"/>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AB062D">
        <w:rPr>
          <w:snapToGrid w:val="0"/>
          <w:spacing w:val="-2"/>
          <w:sz w:val="28"/>
          <w:szCs w:val="28"/>
        </w:rPr>
        <w:t xml:space="preserve">земельных участков и объектов капитального строительства </w:t>
      </w:r>
      <w:r w:rsidRPr="00AB062D">
        <w:rPr>
          <w:spacing w:val="-2"/>
          <w:sz w:val="28"/>
          <w:szCs w:val="28"/>
        </w:rPr>
        <w:t>допускается при условии соблюдения ограничения использования земельных участков и объектов капитального строительства.</w:t>
      </w:r>
    </w:p>
    <w:p w:rsidR="004F27D4" w:rsidRPr="00F13069" w:rsidRDefault="004F27D4" w:rsidP="001D59B1">
      <w:pPr>
        <w:autoSpaceDE w:val="0"/>
        <w:autoSpaceDN w:val="0"/>
        <w:adjustRightInd w:val="0"/>
        <w:ind w:firstLine="540"/>
        <w:jc w:val="both"/>
        <w:rPr>
          <w:spacing w:val="-8"/>
          <w:sz w:val="28"/>
          <w:szCs w:val="28"/>
        </w:rPr>
      </w:pPr>
      <w:r w:rsidRPr="00F13069">
        <w:rPr>
          <w:spacing w:val="-8"/>
          <w:sz w:val="28"/>
          <w:szCs w:val="28"/>
        </w:rPr>
        <w:t>1</w:t>
      </w:r>
      <w:r w:rsidR="00B937C4" w:rsidRPr="00F13069">
        <w:rPr>
          <w:spacing w:val="-8"/>
          <w:sz w:val="28"/>
          <w:szCs w:val="28"/>
        </w:rPr>
        <w:t>3</w:t>
      </w:r>
      <w:r w:rsidRPr="00F13069">
        <w:rPr>
          <w:spacing w:val="-8"/>
          <w:sz w:val="28"/>
          <w:szCs w:val="28"/>
        </w:rPr>
        <w:t xml:space="preserve">.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w:t>
      </w:r>
      <w:r w:rsidR="00613151" w:rsidRPr="00F13069">
        <w:rPr>
          <w:spacing w:val="-8"/>
          <w:sz w:val="28"/>
          <w:szCs w:val="28"/>
        </w:rPr>
        <w:t>Кодекс</w:t>
      </w:r>
      <w:r w:rsidRPr="00F13069">
        <w:rPr>
          <w:spacing w:val="-8"/>
          <w:sz w:val="28"/>
          <w:szCs w:val="28"/>
        </w:rPr>
        <w:t xml:space="preserve"> РФ).</w:t>
      </w:r>
    </w:p>
    <w:p w:rsidR="00A44401" w:rsidRPr="0021131B" w:rsidRDefault="00A44401" w:rsidP="006555E5">
      <w:pPr>
        <w:pStyle w:val="3"/>
      </w:pPr>
      <w:bookmarkStart w:id="99" w:name="_Toc288209554"/>
      <w:bookmarkStart w:id="100" w:name="_Toc356856008"/>
      <w:r w:rsidRPr="00B2071E">
        <w:t xml:space="preserve">Статья </w:t>
      </w:r>
      <w:r w:rsidRPr="00B17B08">
        <w:t>32</w:t>
      </w:r>
      <w:r w:rsidRPr="00B2071E">
        <w:t>. «Ж-1» Зона «Жилая усадебной застройки»</w:t>
      </w:r>
      <w:bookmarkEnd w:id="99"/>
      <w:bookmarkEnd w:id="100"/>
    </w:p>
    <w:p w:rsidR="00A44401" w:rsidRPr="00B2666B" w:rsidRDefault="00A44401" w:rsidP="00A44401">
      <w:pPr>
        <w:rPr>
          <w:b/>
          <w:sz w:val="28"/>
          <w:szCs w:val="28"/>
        </w:rPr>
      </w:pPr>
      <w:r w:rsidRPr="00B2666B">
        <w:rPr>
          <w:b/>
          <w:sz w:val="28"/>
          <w:szCs w:val="28"/>
        </w:rPr>
        <w:t>1. Перечень видов разрешенного использования</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060"/>
      </w:tblGrid>
      <w:tr w:rsidR="00A324B0" w:rsidRPr="00B2666B" w:rsidTr="00A324B0">
        <w:tc>
          <w:tcPr>
            <w:tcW w:w="3085" w:type="dxa"/>
          </w:tcPr>
          <w:p w:rsidR="00A324B0" w:rsidRPr="00B2666B" w:rsidRDefault="00A324B0"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7060" w:type="dxa"/>
          </w:tcPr>
          <w:p w:rsidR="00A324B0" w:rsidRDefault="00A324B0" w:rsidP="008C12DD">
            <w:pPr>
              <w:overflowPunct w:val="0"/>
              <w:autoSpaceDE w:val="0"/>
              <w:autoSpaceDN w:val="0"/>
              <w:adjustRightInd w:val="0"/>
              <w:jc w:val="both"/>
              <w:textAlignment w:val="baseline"/>
              <w:rPr>
                <w:color w:val="000000"/>
                <w:sz w:val="28"/>
                <w:szCs w:val="20"/>
                <w:lang w:eastAsia="ru-RU"/>
              </w:rPr>
            </w:pPr>
            <w:r w:rsidRPr="0021131B">
              <w:rPr>
                <w:color w:val="000000"/>
                <w:sz w:val="28"/>
                <w:szCs w:val="20"/>
                <w:lang w:eastAsia="ru-RU"/>
              </w:rPr>
              <w:t>- размещение одноквартирных индивидуальных отдельно стоящих жилых домов с приус</w:t>
            </w:r>
            <w:r>
              <w:rPr>
                <w:color w:val="000000"/>
                <w:sz w:val="28"/>
                <w:szCs w:val="20"/>
                <w:lang w:eastAsia="ru-RU"/>
              </w:rPr>
              <w:t xml:space="preserve">адебными земельными участками, </w:t>
            </w:r>
            <w:r w:rsidRPr="0021131B">
              <w:rPr>
                <w:color w:val="000000"/>
                <w:sz w:val="28"/>
                <w:szCs w:val="20"/>
                <w:lang w:eastAsia="ru-RU"/>
              </w:rPr>
              <w:t xml:space="preserve">а также блокированных 2-4 </w:t>
            </w:r>
            <w:r>
              <w:rPr>
                <w:color w:val="000000"/>
                <w:sz w:val="28"/>
                <w:szCs w:val="20"/>
                <w:lang w:eastAsia="ru-RU"/>
              </w:rPr>
              <w:t xml:space="preserve">квартирных домов </w:t>
            </w:r>
            <w:r w:rsidRPr="0021131B">
              <w:rPr>
                <w:color w:val="000000"/>
                <w:sz w:val="28"/>
                <w:szCs w:val="20"/>
                <w:lang w:eastAsia="ru-RU"/>
              </w:rPr>
              <w:t xml:space="preserve">малой этажности с отдельным входом с улицы и земельным участком для каждой квартиры; </w:t>
            </w:r>
          </w:p>
          <w:p w:rsidR="00A324B0" w:rsidRPr="0021131B" w:rsidRDefault="00A324B0" w:rsidP="008C12DD">
            <w:pPr>
              <w:overflowPunct w:val="0"/>
              <w:autoSpaceDE w:val="0"/>
              <w:autoSpaceDN w:val="0"/>
              <w:adjustRightInd w:val="0"/>
              <w:jc w:val="both"/>
              <w:textAlignment w:val="baseline"/>
              <w:rPr>
                <w:color w:val="000000"/>
                <w:sz w:val="28"/>
                <w:szCs w:val="20"/>
                <w:lang w:eastAsia="ru-RU"/>
              </w:rPr>
            </w:pPr>
            <w:r>
              <w:rPr>
                <w:color w:val="000000"/>
                <w:sz w:val="28"/>
                <w:szCs w:val="20"/>
                <w:lang w:eastAsia="ru-RU"/>
              </w:rPr>
              <w:t>- ведение личного подсобного хозяйства (ЛПХ);</w:t>
            </w:r>
          </w:p>
          <w:p w:rsidR="00A324B0" w:rsidRPr="00903721" w:rsidRDefault="00A324B0" w:rsidP="008C12DD">
            <w:pPr>
              <w:autoSpaceDE w:val="0"/>
              <w:autoSpaceDN w:val="0"/>
              <w:adjustRightInd w:val="0"/>
              <w:jc w:val="both"/>
              <w:rPr>
                <w:color w:val="000000"/>
                <w:sz w:val="28"/>
                <w:szCs w:val="20"/>
                <w:lang w:eastAsia="ru-RU"/>
              </w:rPr>
            </w:pPr>
            <w:r w:rsidRPr="0021131B">
              <w:rPr>
                <w:color w:val="000000"/>
                <w:sz w:val="28"/>
                <w:szCs w:val="20"/>
                <w:lang w:eastAsia="ru-RU"/>
              </w:rPr>
              <w:t xml:space="preserve">- размещение отдельно стоящих и встроенно-пристроенных объектов социального, культурно-бытового и коммунального обслуживания </w:t>
            </w:r>
            <w:r>
              <w:rPr>
                <w:color w:val="000000"/>
                <w:sz w:val="28"/>
                <w:szCs w:val="20"/>
                <w:lang w:eastAsia="ru-RU"/>
              </w:rPr>
              <w:t xml:space="preserve">повседневного спроса: </w:t>
            </w:r>
            <w:r w:rsidRPr="00D83122">
              <w:rPr>
                <w:color w:val="000000"/>
                <w:sz w:val="28"/>
                <w:szCs w:val="20"/>
                <w:lang w:eastAsia="ru-RU"/>
              </w:rPr>
              <w:t xml:space="preserve">детские сады, внешкольные </w:t>
            </w:r>
            <w:r>
              <w:rPr>
                <w:color w:val="000000"/>
                <w:sz w:val="28"/>
                <w:szCs w:val="20"/>
                <w:lang w:eastAsia="ru-RU"/>
              </w:rPr>
              <w:t xml:space="preserve">учебные </w:t>
            </w:r>
            <w:r w:rsidRPr="00D83122">
              <w:rPr>
                <w:color w:val="000000"/>
                <w:sz w:val="28"/>
                <w:szCs w:val="20"/>
                <w:lang w:eastAsia="ru-RU"/>
              </w:rPr>
              <w:t>учреждения, общеобразовательные школы, апте</w:t>
            </w:r>
            <w:r>
              <w:rPr>
                <w:color w:val="000000"/>
                <w:sz w:val="28"/>
                <w:szCs w:val="20"/>
                <w:lang w:eastAsia="ru-RU"/>
              </w:rPr>
              <w:t>ки</w:t>
            </w:r>
            <w:r w:rsidRPr="00D83122">
              <w:rPr>
                <w:color w:val="000000"/>
                <w:sz w:val="28"/>
                <w:szCs w:val="20"/>
                <w:lang w:eastAsia="ru-RU"/>
              </w:rPr>
              <w:t xml:space="preserve">, </w:t>
            </w:r>
            <w:r>
              <w:rPr>
                <w:sz w:val="28"/>
                <w:szCs w:val="28"/>
                <w:lang w:eastAsia="ru-RU"/>
              </w:rPr>
              <w:t>временные постройки, киоски, навесы и другие подобные постройки</w:t>
            </w:r>
            <w:r w:rsidRPr="0021131B">
              <w:rPr>
                <w:color w:val="000000"/>
                <w:sz w:val="28"/>
                <w:szCs w:val="20"/>
                <w:lang w:eastAsia="ru-RU"/>
              </w:rPr>
              <w:t>, в соответствии с утвержденной градостроительной документацией.</w:t>
            </w:r>
          </w:p>
        </w:tc>
      </w:tr>
      <w:tr w:rsidR="00A324B0" w:rsidRPr="00B2666B" w:rsidTr="00A324B0">
        <w:tc>
          <w:tcPr>
            <w:tcW w:w="3085" w:type="dxa"/>
          </w:tcPr>
          <w:p w:rsidR="00A324B0" w:rsidRPr="00B2666B" w:rsidRDefault="00A324B0" w:rsidP="005E462F">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t>Вспомогательные виды разрешенного использования</w:t>
            </w:r>
          </w:p>
        </w:tc>
        <w:tc>
          <w:tcPr>
            <w:tcW w:w="7060" w:type="dxa"/>
          </w:tcPr>
          <w:p w:rsidR="00A324B0" w:rsidRDefault="00A324B0" w:rsidP="008C12DD">
            <w:pPr>
              <w:jc w:val="both"/>
              <w:rPr>
                <w:bCs/>
                <w:sz w:val="28"/>
              </w:rPr>
            </w:pPr>
            <w:r w:rsidRPr="0021131B">
              <w:rPr>
                <w:bCs/>
                <w:sz w:val="28"/>
              </w:rPr>
              <w:t>- устройство парковочных карманов для автомашин, при соблюдении санитарных разрывов до жилых зданий;</w:t>
            </w:r>
          </w:p>
          <w:p w:rsidR="00A324B0" w:rsidRPr="006D2616" w:rsidRDefault="00A324B0" w:rsidP="008C12DD">
            <w:pPr>
              <w:jc w:val="both"/>
              <w:rPr>
                <w:bCs/>
                <w:sz w:val="28"/>
              </w:rPr>
            </w:pPr>
            <w:r w:rsidRPr="0021131B">
              <w:rPr>
                <w:sz w:val="28"/>
                <w:szCs w:val="28"/>
                <w:lang w:eastAsia="ru-RU"/>
              </w:rPr>
              <w:t xml:space="preserve">- </w:t>
            </w:r>
            <w:r>
              <w:rPr>
                <w:sz w:val="28"/>
                <w:szCs w:val="28"/>
                <w:lang w:eastAsia="ru-RU"/>
              </w:rPr>
              <w:t>д</w:t>
            </w:r>
            <w:r w:rsidRPr="0021131B">
              <w:rPr>
                <w:sz w:val="28"/>
                <w:szCs w:val="28"/>
                <w:lang w:eastAsia="ru-RU"/>
              </w:rPr>
              <w:t>етские площадки, площадки для отдыха, спортивных занятий</w:t>
            </w:r>
            <w:r>
              <w:rPr>
                <w:sz w:val="28"/>
                <w:szCs w:val="28"/>
                <w:lang w:eastAsia="ru-RU"/>
              </w:rPr>
              <w:t>;</w:t>
            </w:r>
          </w:p>
          <w:p w:rsidR="00A324B0" w:rsidRPr="0021131B" w:rsidRDefault="00A324B0" w:rsidP="008C12DD">
            <w:pPr>
              <w:jc w:val="both"/>
              <w:rPr>
                <w:sz w:val="28"/>
                <w:szCs w:val="28"/>
                <w:lang w:eastAsia="ru-RU"/>
              </w:rPr>
            </w:pPr>
            <w:r w:rsidRPr="0021131B">
              <w:rPr>
                <w:sz w:val="28"/>
                <w:szCs w:val="28"/>
                <w:lang w:eastAsia="ru-RU"/>
              </w:rPr>
              <w:t xml:space="preserve">- </w:t>
            </w:r>
            <w:r>
              <w:rPr>
                <w:sz w:val="28"/>
                <w:szCs w:val="28"/>
                <w:lang w:eastAsia="ru-RU"/>
              </w:rPr>
              <w:t>м</w:t>
            </w:r>
            <w:r w:rsidRPr="0021131B">
              <w:rPr>
                <w:sz w:val="28"/>
                <w:szCs w:val="28"/>
                <w:lang w:eastAsia="ru-RU"/>
              </w:rPr>
              <w:t>агазины общей площадью не более 150 кв.метров</w:t>
            </w:r>
            <w:r>
              <w:rPr>
                <w:sz w:val="28"/>
                <w:szCs w:val="28"/>
                <w:lang w:eastAsia="ru-RU"/>
              </w:rPr>
              <w:t>;</w:t>
            </w:r>
          </w:p>
          <w:p w:rsidR="00A324B0" w:rsidRPr="0021131B" w:rsidRDefault="00A324B0" w:rsidP="008C12DD">
            <w:pPr>
              <w:jc w:val="both"/>
              <w:rPr>
                <w:sz w:val="28"/>
                <w:szCs w:val="28"/>
                <w:lang w:eastAsia="ru-RU"/>
              </w:rPr>
            </w:pPr>
            <w:r w:rsidRPr="0021131B">
              <w:rPr>
                <w:sz w:val="28"/>
                <w:szCs w:val="28"/>
                <w:lang w:eastAsia="ru-RU"/>
              </w:rPr>
              <w:t xml:space="preserve">- </w:t>
            </w:r>
            <w:r>
              <w:rPr>
                <w:sz w:val="28"/>
                <w:szCs w:val="28"/>
                <w:lang w:eastAsia="ru-RU"/>
              </w:rPr>
              <w:t>д</w:t>
            </w:r>
            <w:r w:rsidRPr="0021131B">
              <w:rPr>
                <w:sz w:val="28"/>
                <w:szCs w:val="28"/>
                <w:lang w:eastAsia="ru-RU"/>
              </w:rPr>
              <w:t>ороги, проезды</w:t>
            </w:r>
            <w:r>
              <w:rPr>
                <w:sz w:val="28"/>
                <w:szCs w:val="28"/>
                <w:lang w:eastAsia="ru-RU"/>
              </w:rPr>
              <w:t>;</w:t>
            </w:r>
          </w:p>
          <w:p w:rsidR="00A324B0" w:rsidRDefault="00A324B0" w:rsidP="008C12DD">
            <w:pPr>
              <w:jc w:val="both"/>
              <w:rPr>
                <w:sz w:val="28"/>
                <w:szCs w:val="28"/>
                <w:lang w:eastAsia="ru-RU"/>
              </w:rPr>
            </w:pPr>
            <w:r w:rsidRPr="0021131B">
              <w:rPr>
                <w:sz w:val="28"/>
                <w:szCs w:val="28"/>
                <w:lang w:eastAsia="ru-RU"/>
              </w:rPr>
              <w:t xml:space="preserve">- </w:t>
            </w:r>
            <w:r>
              <w:rPr>
                <w:sz w:val="28"/>
                <w:szCs w:val="28"/>
                <w:lang w:eastAsia="ru-RU"/>
              </w:rPr>
              <w:t>о</w:t>
            </w:r>
            <w:r w:rsidRPr="0021131B">
              <w:rPr>
                <w:sz w:val="28"/>
                <w:szCs w:val="28"/>
                <w:lang w:eastAsia="ru-RU"/>
              </w:rPr>
              <w:t>бъекты инженерного обеспечения (в том числе линейные объекты)</w:t>
            </w:r>
            <w:r>
              <w:rPr>
                <w:sz w:val="28"/>
                <w:szCs w:val="28"/>
                <w:lang w:eastAsia="ru-RU"/>
              </w:rPr>
              <w:t>;</w:t>
            </w:r>
          </w:p>
          <w:p w:rsidR="00A324B0" w:rsidRDefault="00A324B0" w:rsidP="008C12DD">
            <w:pPr>
              <w:overflowPunct w:val="0"/>
              <w:autoSpaceDE w:val="0"/>
              <w:autoSpaceDN w:val="0"/>
              <w:adjustRightInd w:val="0"/>
              <w:jc w:val="both"/>
              <w:textAlignment w:val="baseline"/>
              <w:rPr>
                <w:sz w:val="28"/>
                <w:szCs w:val="20"/>
                <w:lang w:eastAsia="ru-RU"/>
              </w:rPr>
            </w:pPr>
            <w:r>
              <w:rPr>
                <w:sz w:val="28"/>
                <w:szCs w:val="20"/>
                <w:lang w:eastAsia="ru-RU"/>
              </w:rPr>
              <w:lastRenderedPageBreak/>
              <w:t xml:space="preserve">- </w:t>
            </w:r>
            <w:r w:rsidRPr="0021131B">
              <w:rPr>
                <w:sz w:val="28"/>
                <w:szCs w:val="20"/>
                <w:lang w:eastAsia="ru-RU"/>
              </w:rPr>
              <w:t>гараж</w:t>
            </w:r>
            <w:r>
              <w:rPr>
                <w:sz w:val="28"/>
                <w:szCs w:val="20"/>
                <w:lang w:eastAsia="ru-RU"/>
              </w:rPr>
              <w:t xml:space="preserve">и </w:t>
            </w:r>
            <w:r w:rsidRPr="0021131B">
              <w:rPr>
                <w:sz w:val="28"/>
                <w:szCs w:val="20"/>
                <w:lang w:eastAsia="ru-RU"/>
              </w:rPr>
              <w:t>для автомобилей</w:t>
            </w:r>
            <w:r>
              <w:rPr>
                <w:sz w:val="28"/>
                <w:szCs w:val="20"/>
                <w:lang w:eastAsia="ru-RU"/>
              </w:rPr>
              <w:t>грузоподъемностью до 3,5 тонн, принадлежащих гражданам;</w:t>
            </w:r>
          </w:p>
          <w:p w:rsidR="00A324B0" w:rsidRDefault="00A324B0" w:rsidP="008C12DD">
            <w:pPr>
              <w:overflowPunct w:val="0"/>
              <w:autoSpaceDE w:val="0"/>
              <w:autoSpaceDN w:val="0"/>
              <w:adjustRightInd w:val="0"/>
              <w:jc w:val="both"/>
              <w:textAlignment w:val="baseline"/>
              <w:rPr>
                <w:sz w:val="28"/>
                <w:szCs w:val="20"/>
                <w:lang w:eastAsia="ru-RU"/>
              </w:rPr>
            </w:pPr>
            <w:r>
              <w:rPr>
                <w:sz w:val="28"/>
                <w:szCs w:val="28"/>
                <w:lang w:eastAsia="ru-RU"/>
              </w:rPr>
              <w:t>- строения и сооружения вспомогательного использования</w:t>
            </w:r>
            <w:r w:rsidRPr="0021131B">
              <w:rPr>
                <w:sz w:val="28"/>
                <w:szCs w:val="20"/>
                <w:lang w:eastAsia="ru-RU"/>
              </w:rPr>
              <w:t xml:space="preserve"> (бан</w:t>
            </w:r>
            <w:r>
              <w:rPr>
                <w:sz w:val="28"/>
                <w:szCs w:val="20"/>
                <w:lang w:eastAsia="ru-RU"/>
              </w:rPr>
              <w:t>ь</w:t>
            </w:r>
            <w:r w:rsidRPr="0021131B">
              <w:rPr>
                <w:sz w:val="28"/>
                <w:szCs w:val="20"/>
                <w:lang w:eastAsia="ru-RU"/>
              </w:rPr>
              <w:t>,сараев, теплиц, оранжерей</w:t>
            </w:r>
            <w:r>
              <w:rPr>
                <w:sz w:val="28"/>
                <w:szCs w:val="20"/>
                <w:lang w:eastAsia="ru-RU"/>
              </w:rPr>
              <w:t>, помещений  для содержания скота и птицы и т.п.);</w:t>
            </w:r>
          </w:p>
          <w:p w:rsidR="00A324B0" w:rsidRDefault="00A324B0" w:rsidP="008C12DD">
            <w:pPr>
              <w:jc w:val="both"/>
              <w:rPr>
                <w:sz w:val="28"/>
                <w:szCs w:val="28"/>
                <w:lang w:eastAsia="ru-RU"/>
              </w:rPr>
            </w:pPr>
            <w:r w:rsidRPr="0021131B">
              <w:rPr>
                <w:sz w:val="28"/>
                <w:szCs w:val="28"/>
                <w:lang w:eastAsia="ru-RU"/>
              </w:rPr>
              <w:t xml:space="preserve">- </w:t>
            </w:r>
            <w:r>
              <w:rPr>
                <w:sz w:val="28"/>
                <w:szCs w:val="28"/>
                <w:lang w:eastAsia="ru-RU"/>
              </w:rPr>
              <w:t>к</w:t>
            </w:r>
            <w:r w:rsidRPr="0021131B">
              <w:rPr>
                <w:sz w:val="28"/>
                <w:szCs w:val="28"/>
                <w:lang w:eastAsia="ru-RU"/>
              </w:rPr>
              <w:t>олодцы, скважины</w:t>
            </w:r>
            <w:r>
              <w:rPr>
                <w:sz w:val="28"/>
                <w:szCs w:val="28"/>
                <w:lang w:eastAsia="ru-RU"/>
              </w:rPr>
              <w:t>;</w:t>
            </w:r>
          </w:p>
          <w:p w:rsidR="00A324B0" w:rsidRPr="0021131B" w:rsidRDefault="00A324B0" w:rsidP="008C12DD">
            <w:pPr>
              <w:jc w:val="both"/>
              <w:rPr>
                <w:sz w:val="28"/>
                <w:szCs w:val="28"/>
                <w:lang w:eastAsia="ru-RU"/>
              </w:rPr>
            </w:pPr>
            <w:r>
              <w:rPr>
                <w:sz w:val="28"/>
                <w:szCs w:val="28"/>
                <w:lang w:eastAsia="ru-RU"/>
              </w:rPr>
              <w:t>- огородничество;</w:t>
            </w:r>
          </w:p>
          <w:p w:rsidR="00A324B0" w:rsidRPr="00014185" w:rsidRDefault="00A324B0" w:rsidP="008C12DD">
            <w:pPr>
              <w:jc w:val="both"/>
              <w:rPr>
                <w:sz w:val="28"/>
                <w:szCs w:val="20"/>
                <w:lang w:eastAsia="ru-RU"/>
              </w:rPr>
            </w:pPr>
            <w:r w:rsidRPr="0021131B">
              <w:rPr>
                <w:sz w:val="28"/>
                <w:szCs w:val="28"/>
                <w:lang w:eastAsia="ru-RU"/>
              </w:rPr>
              <w:t xml:space="preserve">- </w:t>
            </w:r>
            <w:r>
              <w:rPr>
                <w:sz w:val="28"/>
                <w:szCs w:val="28"/>
                <w:lang w:eastAsia="ru-RU"/>
              </w:rPr>
              <w:t>п</w:t>
            </w:r>
            <w:r w:rsidRPr="0021131B">
              <w:rPr>
                <w:sz w:val="28"/>
                <w:szCs w:val="28"/>
                <w:lang w:eastAsia="ru-RU"/>
              </w:rPr>
              <w:t>лощадки для сбора мусора</w:t>
            </w:r>
            <w:r>
              <w:rPr>
                <w:sz w:val="28"/>
                <w:szCs w:val="28"/>
                <w:lang w:eastAsia="ru-RU"/>
              </w:rPr>
              <w:t>.</w:t>
            </w:r>
          </w:p>
        </w:tc>
      </w:tr>
      <w:tr w:rsidR="00A324B0" w:rsidRPr="00B2666B" w:rsidTr="00A324B0">
        <w:tc>
          <w:tcPr>
            <w:tcW w:w="3085" w:type="dxa"/>
          </w:tcPr>
          <w:p w:rsidR="00A324B0" w:rsidRPr="00B2666B" w:rsidRDefault="00A324B0" w:rsidP="005E462F">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lastRenderedPageBreak/>
              <w:t>Условно разрешенные виды использования</w:t>
            </w:r>
          </w:p>
        </w:tc>
        <w:tc>
          <w:tcPr>
            <w:tcW w:w="7060" w:type="dxa"/>
          </w:tcPr>
          <w:p w:rsidR="00A324B0" w:rsidRPr="00B2071E" w:rsidRDefault="00A324B0" w:rsidP="008C12DD">
            <w:pPr>
              <w:tabs>
                <w:tab w:val="left" w:pos="540"/>
              </w:tabs>
              <w:overflowPunct w:val="0"/>
              <w:autoSpaceDE w:val="0"/>
              <w:autoSpaceDN w:val="0"/>
              <w:adjustRightInd w:val="0"/>
              <w:jc w:val="both"/>
              <w:textAlignment w:val="baseline"/>
              <w:rPr>
                <w:sz w:val="28"/>
                <w:szCs w:val="20"/>
                <w:lang w:eastAsia="ru-RU"/>
              </w:rPr>
            </w:pPr>
            <w:r w:rsidRPr="00B2071E">
              <w:rPr>
                <w:sz w:val="28"/>
                <w:szCs w:val="20"/>
                <w:lang w:eastAsia="ru-RU"/>
              </w:rPr>
              <w:t>- культовые сооружения;</w:t>
            </w:r>
          </w:p>
          <w:p w:rsidR="00A324B0" w:rsidRDefault="00A324B0" w:rsidP="008C12DD">
            <w:pPr>
              <w:tabs>
                <w:tab w:val="left" w:pos="540"/>
              </w:tabs>
              <w:overflowPunct w:val="0"/>
              <w:autoSpaceDE w:val="0"/>
              <w:autoSpaceDN w:val="0"/>
              <w:adjustRightInd w:val="0"/>
              <w:jc w:val="both"/>
              <w:textAlignment w:val="baseline"/>
              <w:rPr>
                <w:sz w:val="28"/>
                <w:szCs w:val="20"/>
                <w:lang w:eastAsia="ru-RU"/>
              </w:rPr>
            </w:pPr>
            <w:r w:rsidRPr="0021131B">
              <w:rPr>
                <w:sz w:val="28"/>
                <w:szCs w:val="20"/>
                <w:lang w:eastAsia="ru-RU"/>
              </w:rPr>
              <w:t>- размещение объектов социального, культурно-бытового и коммунального обслуживания периодического спроса</w:t>
            </w:r>
            <w:r>
              <w:rPr>
                <w:sz w:val="28"/>
                <w:szCs w:val="20"/>
                <w:lang w:eastAsia="ru-RU"/>
              </w:rPr>
              <w:t>:</w:t>
            </w:r>
            <w:r w:rsidRPr="0021131B">
              <w:rPr>
                <w:sz w:val="28"/>
                <w:szCs w:val="20"/>
                <w:lang w:eastAsia="ru-RU"/>
              </w:rPr>
              <w:t xml:space="preserve"> оздоровительны</w:t>
            </w:r>
            <w:r>
              <w:rPr>
                <w:sz w:val="28"/>
                <w:szCs w:val="20"/>
                <w:lang w:eastAsia="ru-RU"/>
              </w:rPr>
              <w:t>е</w:t>
            </w:r>
            <w:r w:rsidRPr="0021131B">
              <w:rPr>
                <w:sz w:val="28"/>
                <w:szCs w:val="20"/>
                <w:lang w:eastAsia="ru-RU"/>
              </w:rPr>
              <w:t xml:space="preserve"> центр</w:t>
            </w:r>
            <w:r>
              <w:rPr>
                <w:sz w:val="28"/>
                <w:szCs w:val="20"/>
                <w:lang w:eastAsia="ru-RU"/>
              </w:rPr>
              <w:t>ы</w:t>
            </w:r>
            <w:r w:rsidRPr="0021131B">
              <w:rPr>
                <w:sz w:val="28"/>
                <w:szCs w:val="20"/>
                <w:lang w:eastAsia="ru-RU"/>
              </w:rPr>
              <w:t>, клуб</w:t>
            </w:r>
            <w:r>
              <w:rPr>
                <w:sz w:val="28"/>
                <w:szCs w:val="20"/>
                <w:lang w:eastAsia="ru-RU"/>
              </w:rPr>
              <w:t>ы</w:t>
            </w:r>
            <w:r w:rsidRPr="0021131B">
              <w:rPr>
                <w:sz w:val="28"/>
                <w:szCs w:val="20"/>
                <w:lang w:eastAsia="ru-RU"/>
              </w:rPr>
              <w:t>, кафе, столовы</w:t>
            </w:r>
            <w:r>
              <w:rPr>
                <w:sz w:val="28"/>
                <w:szCs w:val="20"/>
                <w:lang w:eastAsia="ru-RU"/>
              </w:rPr>
              <w:t>е</w:t>
            </w:r>
            <w:r w:rsidRPr="0021131B">
              <w:rPr>
                <w:sz w:val="28"/>
                <w:szCs w:val="20"/>
                <w:lang w:eastAsia="ru-RU"/>
              </w:rPr>
              <w:t>, пошивочны</w:t>
            </w:r>
            <w:r>
              <w:rPr>
                <w:sz w:val="28"/>
                <w:szCs w:val="20"/>
                <w:lang w:eastAsia="ru-RU"/>
              </w:rPr>
              <w:t>е</w:t>
            </w:r>
            <w:r w:rsidRPr="0021131B">
              <w:rPr>
                <w:sz w:val="28"/>
                <w:szCs w:val="20"/>
                <w:lang w:eastAsia="ru-RU"/>
              </w:rPr>
              <w:t xml:space="preserve"> ателье, ремонтны</w:t>
            </w:r>
            <w:r>
              <w:rPr>
                <w:sz w:val="28"/>
                <w:szCs w:val="20"/>
                <w:lang w:eastAsia="ru-RU"/>
              </w:rPr>
              <w:t>е</w:t>
            </w:r>
            <w:r w:rsidRPr="0021131B">
              <w:rPr>
                <w:sz w:val="28"/>
                <w:szCs w:val="20"/>
                <w:lang w:eastAsia="ru-RU"/>
              </w:rPr>
              <w:t xml:space="preserve"> мастерски</w:t>
            </w:r>
            <w:r>
              <w:rPr>
                <w:sz w:val="28"/>
                <w:szCs w:val="20"/>
                <w:lang w:eastAsia="ru-RU"/>
              </w:rPr>
              <w:t>е</w:t>
            </w:r>
            <w:r w:rsidRPr="0021131B">
              <w:rPr>
                <w:sz w:val="28"/>
                <w:szCs w:val="20"/>
                <w:lang w:eastAsia="ru-RU"/>
              </w:rPr>
              <w:t>, дом</w:t>
            </w:r>
            <w:r>
              <w:rPr>
                <w:sz w:val="28"/>
                <w:szCs w:val="20"/>
                <w:lang w:eastAsia="ru-RU"/>
              </w:rPr>
              <w:t>а</w:t>
            </w:r>
            <w:r w:rsidRPr="0021131B">
              <w:rPr>
                <w:sz w:val="28"/>
                <w:szCs w:val="20"/>
                <w:lang w:eastAsia="ru-RU"/>
              </w:rPr>
              <w:t xml:space="preserve"> престарелых, социальны</w:t>
            </w:r>
            <w:r>
              <w:rPr>
                <w:sz w:val="28"/>
                <w:szCs w:val="20"/>
                <w:lang w:eastAsia="ru-RU"/>
              </w:rPr>
              <w:t>е</w:t>
            </w:r>
            <w:r w:rsidRPr="0021131B">
              <w:rPr>
                <w:sz w:val="28"/>
                <w:szCs w:val="20"/>
                <w:lang w:eastAsia="ru-RU"/>
              </w:rPr>
              <w:t xml:space="preserve"> центр</w:t>
            </w:r>
            <w:r>
              <w:rPr>
                <w:sz w:val="28"/>
                <w:szCs w:val="20"/>
                <w:lang w:eastAsia="ru-RU"/>
              </w:rPr>
              <w:t>ы</w:t>
            </w:r>
            <w:r w:rsidRPr="0021131B">
              <w:rPr>
                <w:sz w:val="28"/>
                <w:szCs w:val="20"/>
                <w:lang w:eastAsia="ru-RU"/>
              </w:rPr>
              <w:t>, инженерно-технически</w:t>
            </w:r>
            <w:r>
              <w:rPr>
                <w:sz w:val="28"/>
                <w:szCs w:val="20"/>
                <w:lang w:eastAsia="ru-RU"/>
              </w:rPr>
              <w:t>е</w:t>
            </w:r>
            <w:r w:rsidRPr="0021131B">
              <w:rPr>
                <w:sz w:val="28"/>
                <w:szCs w:val="20"/>
                <w:lang w:eastAsia="ru-RU"/>
              </w:rPr>
              <w:t xml:space="preserve"> и коммунальны</w:t>
            </w:r>
            <w:r>
              <w:rPr>
                <w:sz w:val="28"/>
                <w:szCs w:val="20"/>
                <w:lang w:eastAsia="ru-RU"/>
              </w:rPr>
              <w:t>е</w:t>
            </w:r>
            <w:r w:rsidRPr="0021131B">
              <w:rPr>
                <w:sz w:val="28"/>
                <w:szCs w:val="20"/>
                <w:lang w:eastAsia="ru-RU"/>
              </w:rPr>
              <w:t xml:space="preserve"> объект</w:t>
            </w:r>
            <w:r>
              <w:rPr>
                <w:sz w:val="28"/>
                <w:szCs w:val="20"/>
                <w:lang w:eastAsia="ru-RU"/>
              </w:rPr>
              <w:t>ы</w:t>
            </w:r>
            <w:r w:rsidRPr="0021131B">
              <w:rPr>
                <w:sz w:val="28"/>
                <w:szCs w:val="20"/>
                <w:lang w:eastAsia="ru-RU"/>
              </w:rPr>
              <w:t xml:space="preserve"> и др., в соответствии с утвержденной градостроительной документацией</w:t>
            </w:r>
            <w:r>
              <w:rPr>
                <w:sz w:val="28"/>
                <w:szCs w:val="20"/>
                <w:lang w:eastAsia="ru-RU"/>
              </w:rPr>
              <w:t>;</w:t>
            </w:r>
          </w:p>
          <w:p w:rsidR="00A324B0" w:rsidRDefault="00A324B0" w:rsidP="008C12DD">
            <w:pPr>
              <w:tabs>
                <w:tab w:val="left" w:pos="540"/>
              </w:tabs>
              <w:overflowPunct w:val="0"/>
              <w:autoSpaceDE w:val="0"/>
              <w:autoSpaceDN w:val="0"/>
              <w:adjustRightInd w:val="0"/>
              <w:jc w:val="both"/>
              <w:textAlignment w:val="baseline"/>
              <w:rPr>
                <w:sz w:val="28"/>
                <w:szCs w:val="20"/>
                <w:lang w:eastAsia="ru-RU"/>
              </w:rPr>
            </w:pPr>
            <w:r>
              <w:rPr>
                <w:sz w:val="28"/>
                <w:szCs w:val="20"/>
                <w:lang w:eastAsia="ru-RU"/>
              </w:rPr>
              <w:t>- садоводство, дачное строительство, огородничество;</w:t>
            </w:r>
          </w:p>
          <w:p w:rsidR="00A324B0" w:rsidRPr="00925D2F" w:rsidRDefault="00A324B0" w:rsidP="008C12DD">
            <w:pPr>
              <w:pStyle w:val="ConsPlusNormal"/>
              <w:ind w:firstLine="0"/>
              <w:jc w:val="both"/>
              <w:rPr>
                <w:sz w:val="28"/>
              </w:rPr>
            </w:pPr>
            <w:r w:rsidRPr="00925D2F">
              <w:rPr>
                <w:rFonts w:ascii="Times New Roman" w:hAnsi="Times New Roman" w:cs="Times New Roman"/>
                <w:sz w:val="28"/>
              </w:rPr>
              <w:t>- ветеринарные поликлиники, станции без по</w:t>
            </w:r>
            <w:r>
              <w:rPr>
                <w:rFonts w:ascii="Times New Roman" w:hAnsi="Times New Roman" w:cs="Times New Roman"/>
                <w:sz w:val="28"/>
              </w:rPr>
              <w:t>мещений для содержания животных.</w:t>
            </w:r>
          </w:p>
        </w:tc>
      </w:tr>
    </w:tbl>
    <w:p w:rsidR="00A44401" w:rsidRPr="00B2666B" w:rsidRDefault="00A44401" w:rsidP="00A44401">
      <w:pPr>
        <w:rPr>
          <w:sz w:val="28"/>
          <w:szCs w:val="28"/>
        </w:rPr>
      </w:pPr>
    </w:p>
    <w:p w:rsidR="00A44401" w:rsidRDefault="00A44401" w:rsidP="00A44401">
      <w:pPr>
        <w:rPr>
          <w:b/>
          <w:sz w:val="28"/>
          <w:szCs w:val="28"/>
        </w:rPr>
      </w:pPr>
      <w:r w:rsidRPr="00B2666B">
        <w:rPr>
          <w:b/>
          <w:sz w:val="28"/>
          <w:szCs w:val="28"/>
        </w:rPr>
        <w:t xml:space="preserve">2. </w:t>
      </w:r>
      <w:r>
        <w:rPr>
          <w:b/>
          <w:sz w:val="28"/>
          <w:szCs w:val="28"/>
        </w:rPr>
        <w:t>Предельные параметры разрешенного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8"/>
              </w:rPr>
              <w:t>этажность жилых домов</w:t>
            </w:r>
          </w:p>
        </w:tc>
        <w:tc>
          <w:tcPr>
            <w:tcW w:w="5069" w:type="dxa"/>
          </w:tcPr>
          <w:p w:rsidR="00A44401" w:rsidRPr="000A60F5" w:rsidRDefault="00A44401" w:rsidP="005E462F">
            <w:pPr>
              <w:overflowPunct w:val="0"/>
              <w:autoSpaceDE w:val="0"/>
              <w:autoSpaceDN w:val="0"/>
              <w:adjustRightInd w:val="0"/>
              <w:jc w:val="both"/>
              <w:rPr>
                <w:b/>
                <w:sz w:val="28"/>
                <w:szCs w:val="28"/>
              </w:rPr>
            </w:pPr>
            <w:r w:rsidRPr="0021131B">
              <w:rPr>
                <w:sz w:val="28"/>
                <w:szCs w:val="28"/>
              </w:rPr>
              <w:t>до 3-х этажей включительно</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8"/>
              </w:rPr>
              <w:t>площадь приусадебных земельных участков</w:t>
            </w:r>
          </w:p>
        </w:tc>
        <w:tc>
          <w:tcPr>
            <w:tcW w:w="5069" w:type="dxa"/>
          </w:tcPr>
          <w:p w:rsidR="00A44401" w:rsidRPr="00A324B0" w:rsidRDefault="00A44401" w:rsidP="009A2E6E">
            <w:pPr>
              <w:overflowPunct w:val="0"/>
              <w:autoSpaceDE w:val="0"/>
              <w:autoSpaceDN w:val="0"/>
              <w:adjustRightInd w:val="0"/>
              <w:jc w:val="both"/>
              <w:rPr>
                <w:bCs/>
                <w:sz w:val="28"/>
                <w:szCs w:val="28"/>
              </w:rPr>
            </w:pPr>
            <w:r w:rsidRPr="00B2071E">
              <w:rPr>
                <w:bCs/>
                <w:sz w:val="28"/>
                <w:szCs w:val="28"/>
              </w:rPr>
              <w:t xml:space="preserve">от </w:t>
            </w:r>
            <w:r w:rsidR="00A324B0">
              <w:rPr>
                <w:bCs/>
                <w:sz w:val="28"/>
                <w:szCs w:val="28"/>
              </w:rPr>
              <w:t>6</w:t>
            </w:r>
            <w:r w:rsidRPr="00B2071E">
              <w:rPr>
                <w:bCs/>
                <w:sz w:val="28"/>
                <w:szCs w:val="28"/>
              </w:rPr>
              <w:t xml:space="preserve">00 до </w:t>
            </w:r>
            <w:r w:rsidR="009A2E6E">
              <w:rPr>
                <w:bCs/>
                <w:sz w:val="28"/>
                <w:szCs w:val="28"/>
              </w:rPr>
              <w:t>2</w:t>
            </w:r>
            <w:r w:rsidRPr="00B2071E">
              <w:rPr>
                <w:bCs/>
                <w:sz w:val="28"/>
                <w:szCs w:val="28"/>
              </w:rPr>
              <w:t>500 кв.м, на одну квартиру</w:t>
            </w:r>
            <w:r w:rsidR="00A324B0">
              <w:rPr>
                <w:bCs/>
                <w:sz w:val="28"/>
                <w:szCs w:val="28"/>
              </w:rPr>
              <w:t>.</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0"/>
                <w:lang w:eastAsia="ru-RU"/>
              </w:rPr>
              <w:t>коэффициент застройки</w:t>
            </w:r>
          </w:p>
        </w:tc>
        <w:tc>
          <w:tcPr>
            <w:tcW w:w="5069" w:type="dxa"/>
          </w:tcPr>
          <w:p w:rsidR="00A44401" w:rsidRPr="00C36D5F" w:rsidRDefault="00A44401" w:rsidP="005E462F">
            <w:pPr>
              <w:overflowPunct w:val="0"/>
              <w:autoSpaceDE w:val="0"/>
              <w:autoSpaceDN w:val="0"/>
              <w:adjustRightInd w:val="0"/>
              <w:rPr>
                <w:sz w:val="28"/>
                <w:szCs w:val="20"/>
                <w:lang w:eastAsia="ru-RU"/>
              </w:rPr>
            </w:pPr>
            <w:r>
              <w:rPr>
                <w:sz w:val="28"/>
                <w:szCs w:val="20"/>
                <w:lang w:eastAsia="ru-RU"/>
              </w:rPr>
              <w:t>з</w:t>
            </w:r>
            <w:r w:rsidRPr="00C36D5F">
              <w:rPr>
                <w:sz w:val="28"/>
                <w:szCs w:val="20"/>
                <w:lang w:eastAsia="ru-RU"/>
              </w:rPr>
              <w:t xml:space="preserve">астройка блокированными жилыми домами с приквартирными земельными участками </w:t>
            </w:r>
            <w:r>
              <w:rPr>
                <w:sz w:val="28"/>
                <w:szCs w:val="20"/>
                <w:lang w:eastAsia="ru-RU"/>
              </w:rPr>
              <w:t>– не более 0,3;</w:t>
            </w:r>
          </w:p>
          <w:p w:rsidR="00A44401" w:rsidRPr="000A60F5" w:rsidRDefault="00A44401" w:rsidP="005E462F">
            <w:pPr>
              <w:overflowPunct w:val="0"/>
              <w:autoSpaceDE w:val="0"/>
              <w:autoSpaceDN w:val="0"/>
              <w:adjustRightInd w:val="0"/>
              <w:rPr>
                <w:b/>
                <w:sz w:val="28"/>
                <w:szCs w:val="28"/>
              </w:rPr>
            </w:pPr>
            <w:r>
              <w:rPr>
                <w:sz w:val="28"/>
                <w:szCs w:val="20"/>
                <w:lang w:eastAsia="ru-RU"/>
              </w:rPr>
              <w:t>з</w:t>
            </w:r>
            <w:r w:rsidRPr="00C36D5F">
              <w:rPr>
                <w:sz w:val="28"/>
                <w:szCs w:val="20"/>
                <w:lang w:eastAsia="ru-RU"/>
              </w:rPr>
              <w:t>астройка одно-двухквартирными жилыми домами с приусадебными земельными участками</w:t>
            </w:r>
            <w:r>
              <w:rPr>
                <w:sz w:val="28"/>
                <w:szCs w:val="20"/>
                <w:lang w:eastAsia="ru-RU"/>
              </w:rPr>
              <w:t xml:space="preserve"> – не более 0,2.</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0"/>
                <w:lang w:eastAsia="ru-RU"/>
              </w:rPr>
              <w:t xml:space="preserve">коэффициент </w:t>
            </w:r>
            <w:r>
              <w:rPr>
                <w:sz w:val="28"/>
                <w:szCs w:val="20"/>
                <w:lang w:eastAsia="ru-RU"/>
              </w:rPr>
              <w:t xml:space="preserve">плотности </w:t>
            </w:r>
            <w:r w:rsidRPr="0021131B">
              <w:rPr>
                <w:sz w:val="28"/>
                <w:szCs w:val="20"/>
                <w:lang w:eastAsia="ru-RU"/>
              </w:rPr>
              <w:t>застройки</w:t>
            </w:r>
          </w:p>
        </w:tc>
        <w:tc>
          <w:tcPr>
            <w:tcW w:w="5069" w:type="dxa"/>
          </w:tcPr>
          <w:p w:rsidR="00A44401" w:rsidRPr="00C36D5F" w:rsidRDefault="00A44401" w:rsidP="005E462F">
            <w:pPr>
              <w:overflowPunct w:val="0"/>
              <w:autoSpaceDE w:val="0"/>
              <w:autoSpaceDN w:val="0"/>
              <w:adjustRightInd w:val="0"/>
              <w:rPr>
                <w:sz w:val="28"/>
                <w:szCs w:val="20"/>
                <w:lang w:eastAsia="ru-RU"/>
              </w:rPr>
            </w:pPr>
            <w:r>
              <w:rPr>
                <w:sz w:val="28"/>
                <w:szCs w:val="20"/>
                <w:lang w:eastAsia="ru-RU"/>
              </w:rPr>
              <w:t>з</w:t>
            </w:r>
            <w:r w:rsidRPr="00C36D5F">
              <w:rPr>
                <w:sz w:val="28"/>
                <w:szCs w:val="20"/>
                <w:lang w:eastAsia="ru-RU"/>
              </w:rPr>
              <w:t xml:space="preserve">астройка блокированными жилыми домами с приквартирными земельными участками </w:t>
            </w:r>
            <w:r>
              <w:rPr>
                <w:sz w:val="28"/>
                <w:szCs w:val="20"/>
                <w:lang w:eastAsia="ru-RU"/>
              </w:rPr>
              <w:t>– не более 0,6;</w:t>
            </w:r>
          </w:p>
          <w:p w:rsidR="00A44401" w:rsidRPr="000A60F5" w:rsidRDefault="00A44401" w:rsidP="005E462F">
            <w:pPr>
              <w:overflowPunct w:val="0"/>
              <w:autoSpaceDE w:val="0"/>
              <w:autoSpaceDN w:val="0"/>
              <w:adjustRightInd w:val="0"/>
              <w:rPr>
                <w:b/>
                <w:sz w:val="28"/>
                <w:szCs w:val="28"/>
              </w:rPr>
            </w:pPr>
            <w:r>
              <w:rPr>
                <w:sz w:val="28"/>
                <w:szCs w:val="20"/>
                <w:lang w:eastAsia="ru-RU"/>
              </w:rPr>
              <w:t>з</w:t>
            </w:r>
            <w:r w:rsidRPr="00C36D5F">
              <w:rPr>
                <w:sz w:val="28"/>
                <w:szCs w:val="20"/>
                <w:lang w:eastAsia="ru-RU"/>
              </w:rPr>
              <w:t>астройка одно-двухквартирными жилыми домами с приусадебными земельными участками</w:t>
            </w:r>
            <w:r>
              <w:rPr>
                <w:sz w:val="28"/>
                <w:szCs w:val="20"/>
                <w:lang w:eastAsia="ru-RU"/>
              </w:rPr>
              <w:t xml:space="preserve"> – не более 0,4.</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0"/>
                <w:lang w:eastAsia="ru-RU"/>
              </w:rPr>
              <w:t>коэффициент свободных территорий</w:t>
            </w:r>
          </w:p>
        </w:tc>
        <w:tc>
          <w:tcPr>
            <w:tcW w:w="5069" w:type="dxa"/>
          </w:tcPr>
          <w:p w:rsidR="00A44401" w:rsidRPr="00C36D5F" w:rsidRDefault="00A44401" w:rsidP="005E462F">
            <w:pPr>
              <w:overflowPunct w:val="0"/>
              <w:autoSpaceDE w:val="0"/>
              <w:autoSpaceDN w:val="0"/>
              <w:adjustRightInd w:val="0"/>
              <w:rPr>
                <w:sz w:val="28"/>
                <w:szCs w:val="20"/>
                <w:lang w:eastAsia="ru-RU"/>
              </w:rPr>
            </w:pPr>
            <w:r>
              <w:rPr>
                <w:sz w:val="28"/>
                <w:szCs w:val="20"/>
                <w:lang w:eastAsia="ru-RU"/>
              </w:rPr>
              <w:t>з</w:t>
            </w:r>
            <w:r w:rsidRPr="00C36D5F">
              <w:rPr>
                <w:sz w:val="28"/>
                <w:szCs w:val="20"/>
                <w:lang w:eastAsia="ru-RU"/>
              </w:rPr>
              <w:t xml:space="preserve">астройка блокированными жилыми домами с приквартирными земельными участками </w:t>
            </w:r>
            <w:r>
              <w:rPr>
                <w:sz w:val="28"/>
                <w:szCs w:val="20"/>
                <w:lang w:eastAsia="ru-RU"/>
              </w:rPr>
              <w:t>– не менее 0,7;</w:t>
            </w:r>
          </w:p>
          <w:p w:rsidR="00A44401" w:rsidRPr="000A60F5" w:rsidRDefault="00A44401" w:rsidP="005E462F">
            <w:pPr>
              <w:overflowPunct w:val="0"/>
              <w:autoSpaceDE w:val="0"/>
              <w:autoSpaceDN w:val="0"/>
              <w:adjustRightInd w:val="0"/>
              <w:rPr>
                <w:b/>
                <w:sz w:val="28"/>
                <w:szCs w:val="28"/>
              </w:rPr>
            </w:pPr>
            <w:r>
              <w:rPr>
                <w:sz w:val="28"/>
                <w:szCs w:val="20"/>
                <w:lang w:eastAsia="ru-RU"/>
              </w:rPr>
              <w:t>з</w:t>
            </w:r>
            <w:r w:rsidRPr="00C36D5F">
              <w:rPr>
                <w:sz w:val="28"/>
                <w:szCs w:val="20"/>
                <w:lang w:eastAsia="ru-RU"/>
              </w:rPr>
              <w:t>астройка одно-двухквартирными жилыми домами с приусадебными земельными участками</w:t>
            </w:r>
            <w:r>
              <w:rPr>
                <w:sz w:val="28"/>
                <w:szCs w:val="20"/>
                <w:lang w:eastAsia="ru-RU"/>
              </w:rPr>
              <w:t xml:space="preserve"> – не менее 0,8.</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0"/>
                <w:lang w:eastAsia="ru-RU"/>
              </w:rPr>
              <w:t>ширина вновь отводимых участков должно быть</w:t>
            </w:r>
          </w:p>
        </w:tc>
        <w:tc>
          <w:tcPr>
            <w:tcW w:w="5069" w:type="dxa"/>
          </w:tcPr>
          <w:p w:rsidR="00A44401" w:rsidRPr="000A60F5" w:rsidRDefault="00A44401" w:rsidP="005E462F">
            <w:pPr>
              <w:overflowPunct w:val="0"/>
              <w:autoSpaceDE w:val="0"/>
              <w:autoSpaceDN w:val="0"/>
              <w:adjustRightInd w:val="0"/>
              <w:jc w:val="both"/>
              <w:rPr>
                <w:b/>
                <w:sz w:val="28"/>
                <w:szCs w:val="28"/>
              </w:rPr>
            </w:pPr>
            <w:r>
              <w:rPr>
                <w:sz w:val="28"/>
                <w:szCs w:val="20"/>
                <w:lang w:eastAsia="ru-RU"/>
              </w:rPr>
              <w:t>не менее 20 м.</w:t>
            </w:r>
          </w:p>
        </w:tc>
      </w:tr>
      <w:tr w:rsidR="00A44401" w:rsidRPr="000A60F5" w:rsidTr="005E462F">
        <w:tc>
          <w:tcPr>
            <w:tcW w:w="5068" w:type="dxa"/>
          </w:tcPr>
          <w:p w:rsidR="00A44401" w:rsidRDefault="00A44401" w:rsidP="005E462F">
            <w:pPr>
              <w:overflowPunct w:val="0"/>
              <w:autoSpaceDE w:val="0"/>
              <w:autoSpaceDN w:val="0"/>
              <w:adjustRightInd w:val="0"/>
              <w:rPr>
                <w:sz w:val="28"/>
                <w:szCs w:val="20"/>
                <w:lang w:eastAsia="ru-RU"/>
              </w:rPr>
            </w:pPr>
            <w:r>
              <w:rPr>
                <w:sz w:val="28"/>
                <w:szCs w:val="20"/>
                <w:lang w:eastAsia="ru-RU"/>
              </w:rPr>
              <w:t>о</w:t>
            </w:r>
            <w:r w:rsidRPr="00E8558F">
              <w:rPr>
                <w:sz w:val="28"/>
                <w:szCs w:val="20"/>
                <w:lang w:eastAsia="ru-RU"/>
              </w:rPr>
              <w:t>беспечение расстояния</w:t>
            </w:r>
            <w:r>
              <w:rPr>
                <w:sz w:val="28"/>
                <w:szCs w:val="20"/>
                <w:lang w:eastAsia="ru-RU"/>
              </w:rPr>
              <w:t>:</w:t>
            </w:r>
          </w:p>
          <w:p w:rsidR="00A44401" w:rsidRDefault="00A44401" w:rsidP="005E462F">
            <w:pPr>
              <w:overflowPunct w:val="0"/>
              <w:autoSpaceDE w:val="0"/>
              <w:autoSpaceDN w:val="0"/>
              <w:adjustRightInd w:val="0"/>
              <w:rPr>
                <w:sz w:val="28"/>
                <w:szCs w:val="20"/>
                <w:lang w:eastAsia="ru-RU"/>
              </w:rPr>
            </w:pPr>
            <w:r>
              <w:rPr>
                <w:sz w:val="28"/>
                <w:szCs w:val="20"/>
                <w:lang w:eastAsia="ru-RU"/>
              </w:rPr>
              <w:lastRenderedPageBreak/>
              <w:t xml:space="preserve">- </w:t>
            </w:r>
            <w:r w:rsidRPr="00E8558F">
              <w:rPr>
                <w:sz w:val="28"/>
                <w:szCs w:val="20"/>
                <w:lang w:eastAsia="ru-RU"/>
              </w:rPr>
              <w:t>м</w:t>
            </w:r>
            <w:r>
              <w:rPr>
                <w:sz w:val="28"/>
                <w:szCs w:val="20"/>
                <w:lang w:eastAsia="ru-RU"/>
              </w:rPr>
              <w:t xml:space="preserve">ежду длинными сторонами жилых зданий </w:t>
            </w:r>
            <w:r w:rsidRPr="00E8558F">
              <w:rPr>
                <w:sz w:val="28"/>
                <w:szCs w:val="20"/>
                <w:lang w:eastAsia="ru-RU"/>
              </w:rPr>
              <w:t>высотой 2-3 этажа</w:t>
            </w:r>
            <w:r>
              <w:rPr>
                <w:sz w:val="28"/>
                <w:szCs w:val="20"/>
                <w:lang w:eastAsia="ru-RU"/>
              </w:rPr>
              <w:t>;</w:t>
            </w:r>
          </w:p>
          <w:p w:rsidR="00A44401" w:rsidRPr="000A60F5" w:rsidRDefault="00A44401" w:rsidP="005E462F">
            <w:pPr>
              <w:overflowPunct w:val="0"/>
              <w:autoSpaceDE w:val="0"/>
              <w:autoSpaceDN w:val="0"/>
              <w:adjustRightInd w:val="0"/>
              <w:rPr>
                <w:b/>
                <w:sz w:val="28"/>
                <w:szCs w:val="28"/>
              </w:rPr>
            </w:pPr>
            <w:r>
              <w:rPr>
                <w:sz w:val="28"/>
                <w:szCs w:val="20"/>
                <w:lang w:eastAsia="ru-RU"/>
              </w:rPr>
              <w:t xml:space="preserve">- </w:t>
            </w:r>
            <w:r w:rsidRPr="00E8558F">
              <w:rPr>
                <w:sz w:val="28"/>
                <w:szCs w:val="20"/>
                <w:lang w:eastAsia="ru-RU"/>
              </w:rPr>
              <w:t>между длинными сторонами и торцами этих же зданий с окнами из жилых комнат</w:t>
            </w:r>
          </w:p>
        </w:tc>
        <w:tc>
          <w:tcPr>
            <w:tcW w:w="5069" w:type="dxa"/>
          </w:tcPr>
          <w:p w:rsidR="00A44401" w:rsidRDefault="00A44401" w:rsidP="005E462F">
            <w:pPr>
              <w:overflowPunct w:val="0"/>
              <w:autoSpaceDE w:val="0"/>
              <w:autoSpaceDN w:val="0"/>
              <w:adjustRightInd w:val="0"/>
              <w:jc w:val="both"/>
              <w:rPr>
                <w:sz w:val="28"/>
                <w:szCs w:val="20"/>
                <w:lang w:eastAsia="ru-RU"/>
              </w:rPr>
            </w:pPr>
          </w:p>
          <w:p w:rsidR="00A44401" w:rsidRDefault="00A44401" w:rsidP="005E462F">
            <w:pPr>
              <w:overflowPunct w:val="0"/>
              <w:autoSpaceDE w:val="0"/>
              <w:autoSpaceDN w:val="0"/>
              <w:adjustRightInd w:val="0"/>
              <w:jc w:val="both"/>
              <w:rPr>
                <w:sz w:val="28"/>
                <w:szCs w:val="20"/>
                <w:lang w:eastAsia="ru-RU"/>
              </w:rPr>
            </w:pPr>
            <w:r w:rsidRPr="00E8558F">
              <w:rPr>
                <w:sz w:val="28"/>
                <w:szCs w:val="20"/>
                <w:lang w:eastAsia="ru-RU"/>
              </w:rPr>
              <w:lastRenderedPageBreak/>
              <w:t>не менее 15 м;</w:t>
            </w:r>
          </w:p>
          <w:p w:rsidR="00A44401" w:rsidRDefault="00A44401" w:rsidP="005E462F">
            <w:pPr>
              <w:overflowPunct w:val="0"/>
              <w:autoSpaceDE w:val="0"/>
              <w:autoSpaceDN w:val="0"/>
              <w:adjustRightInd w:val="0"/>
              <w:jc w:val="both"/>
              <w:rPr>
                <w:sz w:val="28"/>
                <w:szCs w:val="20"/>
                <w:lang w:eastAsia="ru-RU"/>
              </w:rPr>
            </w:pPr>
          </w:p>
          <w:p w:rsidR="00A44401" w:rsidRDefault="00A44401" w:rsidP="005E462F">
            <w:pPr>
              <w:overflowPunct w:val="0"/>
              <w:autoSpaceDE w:val="0"/>
              <w:autoSpaceDN w:val="0"/>
              <w:adjustRightInd w:val="0"/>
              <w:jc w:val="both"/>
              <w:rPr>
                <w:sz w:val="28"/>
                <w:szCs w:val="20"/>
                <w:lang w:eastAsia="ru-RU"/>
              </w:rPr>
            </w:pPr>
            <w:r w:rsidRPr="00E8558F">
              <w:rPr>
                <w:sz w:val="28"/>
                <w:szCs w:val="20"/>
                <w:lang w:eastAsia="ru-RU"/>
              </w:rPr>
              <w:t>не менее 1</w:t>
            </w:r>
            <w:r>
              <w:rPr>
                <w:sz w:val="28"/>
                <w:szCs w:val="20"/>
                <w:lang w:eastAsia="ru-RU"/>
              </w:rPr>
              <w:t>0 м.</w:t>
            </w:r>
          </w:p>
          <w:p w:rsidR="00A44401" w:rsidRPr="001A0766" w:rsidRDefault="00A44401" w:rsidP="005E462F">
            <w:pPr>
              <w:overflowPunct w:val="0"/>
              <w:autoSpaceDE w:val="0"/>
              <w:autoSpaceDN w:val="0"/>
              <w:adjustRightInd w:val="0"/>
              <w:jc w:val="both"/>
              <w:rPr>
                <w:sz w:val="28"/>
                <w:szCs w:val="28"/>
              </w:rPr>
            </w:pPr>
          </w:p>
          <w:p w:rsidR="00A44401" w:rsidRPr="00592231" w:rsidRDefault="00A44401" w:rsidP="005E462F">
            <w:pPr>
              <w:jc w:val="both"/>
              <w:rPr>
                <w:color w:val="000000"/>
                <w:sz w:val="28"/>
                <w:szCs w:val="28"/>
              </w:rPr>
            </w:pPr>
          </w:p>
        </w:tc>
      </w:tr>
      <w:tr w:rsidR="00A44401" w:rsidRPr="000A60F5" w:rsidTr="005E462F">
        <w:tc>
          <w:tcPr>
            <w:tcW w:w="5068" w:type="dxa"/>
          </w:tcPr>
          <w:p w:rsidR="00A44401" w:rsidRPr="0021131B" w:rsidRDefault="00A44401" w:rsidP="005E462F">
            <w:pPr>
              <w:overflowPunct w:val="0"/>
              <w:autoSpaceDE w:val="0"/>
              <w:autoSpaceDN w:val="0"/>
              <w:adjustRightInd w:val="0"/>
              <w:rPr>
                <w:sz w:val="28"/>
                <w:szCs w:val="28"/>
              </w:rPr>
            </w:pPr>
            <w:r>
              <w:rPr>
                <w:sz w:val="28"/>
                <w:szCs w:val="28"/>
              </w:rPr>
              <w:lastRenderedPageBreak/>
              <w:t xml:space="preserve">расстояния от окон </w:t>
            </w:r>
            <w:r w:rsidRPr="0030698F">
              <w:rPr>
                <w:sz w:val="28"/>
                <w:szCs w:val="28"/>
              </w:rPr>
              <w:t>жилых помещений (комнат, кухонь и веранд) до стен дома и хозяйственных построек (сарая, гаража, бани</w:t>
            </w:r>
            <w:r>
              <w:rPr>
                <w:sz w:val="28"/>
                <w:szCs w:val="28"/>
              </w:rPr>
              <w:t xml:space="preserve"> и т.п.</w:t>
            </w:r>
            <w:r w:rsidRPr="0030698F">
              <w:rPr>
                <w:sz w:val="28"/>
                <w:szCs w:val="28"/>
              </w:rPr>
              <w:t>), расположенных на соседних земельных участках</w:t>
            </w:r>
          </w:p>
        </w:tc>
        <w:tc>
          <w:tcPr>
            <w:tcW w:w="5069" w:type="dxa"/>
          </w:tcPr>
          <w:p w:rsidR="00A44401" w:rsidRPr="0021131B" w:rsidRDefault="00A44401" w:rsidP="005E462F">
            <w:pPr>
              <w:overflowPunct w:val="0"/>
              <w:autoSpaceDE w:val="0"/>
              <w:autoSpaceDN w:val="0"/>
              <w:adjustRightInd w:val="0"/>
              <w:jc w:val="both"/>
              <w:rPr>
                <w:sz w:val="28"/>
                <w:szCs w:val="28"/>
              </w:rPr>
            </w:pPr>
            <w:r w:rsidRPr="0030698F">
              <w:rPr>
                <w:sz w:val="28"/>
                <w:szCs w:val="28"/>
              </w:rPr>
              <w:t xml:space="preserve">не менее </w:t>
            </w:r>
            <w:r>
              <w:rPr>
                <w:sz w:val="28"/>
                <w:szCs w:val="28"/>
              </w:rPr>
              <w:t xml:space="preserve">6 </w:t>
            </w:r>
            <w:r w:rsidRPr="0030698F">
              <w:rPr>
                <w:sz w:val="28"/>
                <w:szCs w:val="28"/>
              </w:rPr>
              <w:t>м</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8"/>
              </w:rPr>
              <w:t>обеспеч</w:t>
            </w:r>
            <w:r>
              <w:rPr>
                <w:sz w:val="28"/>
                <w:szCs w:val="28"/>
              </w:rPr>
              <w:t xml:space="preserve">ение подъезда пожарной техники </w:t>
            </w:r>
            <w:r w:rsidRPr="0021131B">
              <w:rPr>
                <w:sz w:val="28"/>
                <w:szCs w:val="28"/>
              </w:rPr>
              <w:t>к жилым домам и хозяйственным постройкам на расстояние</w:t>
            </w:r>
          </w:p>
        </w:tc>
        <w:tc>
          <w:tcPr>
            <w:tcW w:w="5069" w:type="dxa"/>
          </w:tcPr>
          <w:p w:rsidR="00A44401" w:rsidRPr="000A60F5" w:rsidRDefault="00A44401" w:rsidP="005E462F">
            <w:pPr>
              <w:overflowPunct w:val="0"/>
              <w:autoSpaceDE w:val="0"/>
              <w:autoSpaceDN w:val="0"/>
              <w:adjustRightInd w:val="0"/>
              <w:jc w:val="both"/>
              <w:rPr>
                <w:b/>
                <w:sz w:val="28"/>
                <w:szCs w:val="28"/>
              </w:rPr>
            </w:pPr>
            <w:r w:rsidRPr="0021131B">
              <w:rPr>
                <w:sz w:val="28"/>
                <w:szCs w:val="28"/>
              </w:rPr>
              <w:t xml:space="preserve">от 5м до </w:t>
            </w:r>
            <w:smartTag w:uri="urn:schemas-microsoft-com:office:smarttags" w:element="metricconverter">
              <w:smartTagPr>
                <w:attr w:name="ProductID" w:val="8 м"/>
              </w:smartTagPr>
              <w:r w:rsidRPr="0021131B">
                <w:rPr>
                  <w:sz w:val="28"/>
                  <w:szCs w:val="28"/>
                </w:rPr>
                <w:t>8 м</w:t>
              </w:r>
            </w:smartTag>
          </w:p>
        </w:tc>
      </w:tr>
      <w:tr w:rsidR="00A44401" w:rsidRPr="000A60F5" w:rsidTr="005E462F">
        <w:tc>
          <w:tcPr>
            <w:tcW w:w="5068" w:type="dxa"/>
          </w:tcPr>
          <w:p w:rsidR="00A44401" w:rsidRPr="000A60F5" w:rsidRDefault="00A44401" w:rsidP="005E462F">
            <w:pPr>
              <w:overflowPunct w:val="0"/>
              <w:autoSpaceDE w:val="0"/>
              <w:autoSpaceDN w:val="0"/>
              <w:adjustRightInd w:val="0"/>
              <w:rPr>
                <w:bCs/>
                <w:sz w:val="28"/>
                <w:szCs w:val="28"/>
              </w:rPr>
            </w:pPr>
            <w:r w:rsidRPr="0021131B">
              <w:rPr>
                <w:color w:val="000000"/>
                <w:sz w:val="28"/>
                <w:szCs w:val="28"/>
              </w:rPr>
              <w:t>размещение хозяйственных построек, одиночных или двойных построек для скота и птицы на расстоянии от окон жилых помещений дома</w:t>
            </w:r>
          </w:p>
        </w:tc>
        <w:tc>
          <w:tcPr>
            <w:tcW w:w="5069" w:type="dxa"/>
          </w:tcPr>
          <w:p w:rsidR="00A44401" w:rsidRPr="000A60F5" w:rsidRDefault="00A44401" w:rsidP="005E462F">
            <w:pPr>
              <w:overflowPunct w:val="0"/>
              <w:autoSpaceDE w:val="0"/>
              <w:autoSpaceDN w:val="0"/>
              <w:adjustRightInd w:val="0"/>
              <w:jc w:val="both"/>
              <w:rPr>
                <w:bCs/>
                <w:sz w:val="28"/>
                <w:szCs w:val="28"/>
              </w:rPr>
            </w:pPr>
            <w:r w:rsidRPr="0021131B">
              <w:rPr>
                <w:color w:val="000000"/>
                <w:sz w:val="28"/>
                <w:szCs w:val="28"/>
              </w:rPr>
              <w:t>не менее 1</w:t>
            </w:r>
            <w:r>
              <w:rPr>
                <w:color w:val="000000"/>
                <w:sz w:val="28"/>
                <w:szCs w:val="28"/>
              </w:rPr>
              <w:t>0</w:t>
            </w:r>
            <w:r w:rsidRPr="0021131B">
              <w:rPr>
                <w:color w:val="000000"/>
                <w:sz w:val="28"/>
                <w:szCs w:val="28"/>
              </w:rPr>
              <w:t xml:space="preserve"> м</w:t>
            </w:r>
          </w:p>
        </w:tc>
      </w:tr>
      <w:tr w:rsidR="00A44401" w:rsidRPr="000A60F5" w:rsidTr="005E462F">
        <w:tc>
          <w:tcPr>
            <w:tcW w:w="5068" w:type="dxa"/>
          </w:tcPr>
          <w:p w:rsidR="00A44401" w:rsidRPr="000A60F5" w:rsidRDefault="00A44401" w:rsidP="005E462F">
            <w:pPr>
              <w:overflowPunct w:val="0"/>
              <w:autoSpaceDE w:val="0"/>
              <w:autoSpaceDN w:val="0"/>
              <w:adjustRightInd w:val="0"/>
              <w:rPr>
                <w:bCs/>
                <w:sz w:val="28"/>
                <w:szCs w:val="28"/>
              </w:rPr>
            </w:pPr>
            <w:r w:rsidRPr="0021131B">
              <w:rPr>
                <w:color w:val="000000"/>
                <w:sz w:val="28"/>
                <w:szCs w:val="28"/>
              </w:rPr>
              <w:t>размещение дворовых туалетов</w:t>
            </w:r>
          </w:p>
        </w:tc>
        <w:tc>
          <w:tcPr>
            <w:tcW w:w="5069" w:type="dxa"/>
          </w:tcPr>
          <w:p w:rsidR="00A44401" w:rsidRPr="000A60F5" w:rsidRDefault="00A44401" w:rsidP="005E462F">
            <w:pPr>
              <w:overflowPunct w:val="0"/>
              <w:autoSpaceDE w:val="0"/>
              <w:autoSpaceDN w:val="0"/>
              <w:adjustRightInd w:val="0"/>
              <w:jc w:val="both"/>
              <w:rPr>
                <w:bCs/>
                <w:sz w:val="28"/>
                <w:szCs w:val="28"/>
              </w:rPr>
            </w:pPr>
            <w:r>
              <w:rPr>
                <w:color w:val="000000"/>
                <w:sz w:val="28"/>
                <w:szCs w:val="28"/>
              </w:rPr>
              <w:t xml:space="preserve">при отсутствии </w:t>
            </w:r>
            <w:r w:rsidRPr="00EE48A3">
              <w:rPr>
                <w:color w:val="000000"/>
                <w:sz w:val="28"/>
                <w:szCs w:val="28"/>
              </w:rPr>
              <w:t>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r>
              <w:rPr>
                <w:color w:val="000000"/>
                <w:sz w:val="28"/>
                <w:szCs w:val="28"/>
              </w:rPr>
              <w:t>.</w:t>
            </w:r>
          </w:p>
        </w:tc>
      </w:tr>
      <w:tr w:rsidR="00A44401" w:rsidRPr="000A60F5" w:rsidTr="005E462F">
        <w:tc>
          <w:tcPr>
            <w:tcW w:w="5068" w:type="dxa"/>
          </w:tcPr>
          <w:p w:rsidR="00A44401" w:rsidRPr="0021131B" w:rsidRDefault="00A44401" w:rsidP="005E462F">
            <w:pPr>
              <w:overflowPunct w:val="0"/>
              <w:autoSpaceDE w:val="0"/>
              <w:autoSpaceDN w:val="0"/>
              <w:adjustRightInd w:val="0"/>
              <w:rPr>
                <w:color w:val="000000"/>
                <w:sz w:val="28"/>
                <w:szCs w:val="28"/>
              </w:rPr>
            </w:pPr>
            <w:r>
              <w:rPr>
                <w:color w:val="000000"/>
                <w:sz w:val="28"/>
                <w:szCs w:val="28"/>
              </w:rPr>
              <w:t>расстояние от сараев</w:t>
            </w:r>
            <w:r w:rsidRPr="00EE48A3">
              <w:rPr>
                <w:color w:val="000000"/>
                <w:sz w:val="28"/>
                <w:szCs w:val="28"/>
              </w:rPr>
              <w:t xml:space="preserve"> для </w:t>
            </w:r>
            <w:r>
              <w:rPr>
                <w:color w:val="000000"/>
                <w:sz w:val="28"/>
                <w:szCs w:val="28"/>
              </w:rPr>
              <w:t xml:space="preserve">скота и птицы до шахтных колодцев должно быть </w:t>
            </w:r>
          </w:p>
        </w:tc>
        <w:tc>
          <w:tcPr>
            <w:tcW w:w="5069" w:type="dxa"/>
          </w:tcPr>
          <w:p w:rsidR="00A44401" w:rsidRDefault="00A44401" w:rsidP="005E462F">
            <w:pPr>
              <w:overflowPunct w:val="0"/>
              <w:autoSpaceDE w:val="0"/>
              <w:autoSpaceDN w:val="0"/>
              <w:adjustRightInd w:val="0"/>
              <w:jc w:val="both"/>
              <w:rPr>
                <w:color w:val="000000"/>
                <w:sz w:val="28"/>
                <w:szCs w:val="28"/>
              </w:rPr>
            </w:pPr>
            <w:r w:rsidRPr="00EE48A3">
              <w:rPr>
                <w:color w:val="000000"/>
                <w:sz w:val="28"/>
                <w:szCs w:val="28"/>
              </w:rPr>
              <w:t>не менее 20 м.</w:t>
            </w:r>
          </w:p>
        </w:tc>
      </w:tr>
      <w:tr w:rsidR="00A44401" w:rsidRPr="000A60F5" w:rsidTr="005E462F">
        <w:tc>
          <w:tcPr>
            <w:tcW w:w="5068" w:type="dxa"/>
          </w:tcPr>
          <w:p w:rsidR="00A44401" w:rsidRDefault="00A44401" w:rsidP="005E462F">
            <w:pPr>
              <w:overflowPunct w:val="0"/>
              <w:autoSpaceDE w:val="0"/>
              <w:autoSpaceDN w:val="0"/>
              <w:adjustRightInd w:val="0"/>
              <w:rPr>
                <w:color w:val="000000"/>
                <w:sz w:val="28"/>
                <w:szCs w:val="28"/>
              </w:rPr>
            </w:pPr>
            <w:r w:rsidRPr="0021131B">
              <w:rPr>
                <w:color w:val="000000"/>
                <w:sz w:val="28"/>
                <w:szCs w:val="28"/>
              </w:rPr>
              <w:t>обеспечение минимального расстояния</w:t>
            </w:r>
            <w:r>
              <w:rPr>
                <w:color w:val="000000"/>
                <w:sz w:val="28"/>
                <w:szCs w:val="28"/>
              </w:rPr>
              <w:t>:</w:t>
            </w:r>
          </w:p>
          <w:p w:rsidR="00A44401" w:rsidRDefault="00A44401" w:rsidP="005E462F">
            <w:pPr>
              <w:overflowPunct w:val="0"/>
              <w:autoSpaceDE w:val="0"/>
              <w:autoSpaceDN w:val="0"/>
              <w:adjustRightInd w:val="0"/>
              <w:rPr>
                <w:color w:val="000000"/>
                <w:sz w:val="28"/>
                <w:szCs w:val="28"/>
              </w:rPr>
            </w:pPr>
            <w:r>
              <w:rPr>
                <w:color w:val="000000"/>
                <w:sz w:val="28"/>
                <w:szCs w:val="28"/>
              </w:rPr>
              <w:t xml:space="preserve">- от </w:t>
            </w:r>
            <w:r w:rsidRPr="00EE48A3">
              <w:rPr>
                <w:color w:val="000000"/>
                <w:sz w:val="28"/>
                <w:szCs w:val="28"/>
              </w:rPr>
              <w:t>грани</w:t>
            </w:r>
            <w:r>
              <w:rPr>
                <w:color w:val="000000"/>
                <w:sz w:val="28"/>
                <w:szCs w:val="28"/>
              </w:rPr>
              <w:t>цы участка до стены жилого дома;</w:t>
            </w:r>
          </w:p>
          <w:p w:rsidR="00A44401" w:rsidRPr="000A60F5" w:rsidRDefault="00A44401" w:rsidP="005E462F">
            <w:pPr>
              <w:overflowPunct w:val="0"/>
              <w:autoSpaceDE w:val="0"/>
              <w:autoSpaceDN w:val="0"/>
              <w:adjustRightInd w:val="0"/>
              <w:rPr>
                <w:bCs/>
                <w:sz w:val="28"/>
                <w:szCs w:val="28"/>
              </w:rPr>
            </w:pPr>
            <w:r>
              <w:rPr>
                <w:color w:val="000000"/>
                <w:sz w:val="28"/>
                <w:szCs w:val="28"/>
              </w:rPr>
              <w:t xml:space="preserve">- от </w:t>
            </w:r>
            <w:r w:rsidRPr="00EE48A3">
              <w:rPr>
                <w:color w:val="000000"/>
                <w:sz w:val="28"/>
                <w:szCs w:val="28"/>
              </w:rPr>
              <w:t>грани</w:t>
            </w:r>
            <w:r>
              <w:rPr>
                <w:color w:val="000000"/>
                <w:sz w:val="28"/>
                <w:szCs w:val="28"/>
              </w:rPr>
              <w:t>цы участка до хозяйственных построек</w:t>
            </w:r>
          </w:p>
        </w:tc>
        <w:tc>
          <w:tcPr>
            <w:tcW w:w="5069" w:type="dxa"/>
          </w:tcPr>
          <w:p w:rsidR="00A44401" w:rsidRDefault="00A44401" w:rsidP="005E462F">
            <w:pPr>
              <w:overflowPunct w:val="0"/>
              <w:autoSpaceDE w:val="0"/>
              <w:autoSpaceDN w:val="0"/>
              <w:adjustRightInd w:val="0"/>
              <w:jc w:val="both"/>
              <w:rPr>
                <w:color w:val="000000"/>
                <w:sz w:val="28"/>
                <w:szCs w:val="28"/>
              </w:rPr>
            </w:pPr>
          </w:p>
          <w:p w:rsidR="00A44401" w:rsidRDefault="00A44401" w:rsidP="005E462F">
            <w:pPr>
              <w:overflowPunct w:val="0"/>
              <w:autoSpaceDE w:val="0"/>
              <w:autoSpaceDN w:val="0"/>
              <w:adjustRightInd w:val="0"/>
              <w:jc w:val="both"/>
              <w:rPr>
                <w:color w:val="000000"/>
                <w:sz w:val="28"/>
                <w:szCs w:val="28"/>
              </w:rPr>
            </w:pPr>
            <w:r>
              <w:rPr>
                <w:color w:val="000000"/>
                <w:sz w:val="28"/>
                <w:szCs w:val="28"/>
              </w:rPr>
              <w:t xml:space="preserve">3 м. </w:t>
            </w:r>
          </w:p>
          <w:p w:rsidR="00A44401" w:rsidRDefault="00A44401" w:rsidP="005E462F">
            <w:pPr>
              <w:overflowPunct w:val="0"/>
              <w:autoSpaceDE w:val="0"/>
              <w:autoSpaceDN w:val="0"/>
              <w:adjustRightInd w:val="0"/>
              <w:jc w:val="both"/>
              <w:rPr>
                <w:color w:val="000000"/>
                <w:sz w:val="28"/>
                <w:szCs w:val="28"/>
              </w:rPr>
            </w:pPr>
          </w:p>
          <w:p w:rsidR="00A44401" w:rsidRDefault="00A44401" w:rsidP="005E462F">
            <w:pPr>
              <w:overflowPunct w:val="0"/>
              <w:autoSpaceDE w:val="0"/>
              <w:autoSpaceDN w:val="0"/>
              <w:adjustRightInd w:val="0"/>
              <w:jc w:val="both"/>
              <w:rPr>
                <w:color w:val="000000"/>
                <w:sz w:val="28"/>
                <w:szCs w:val="28"/>
              </w:rPr>
            </w:pPr>
            <w:r>
              <w:rPr>
                <w:color w:val="000000"/>
                <w:sz w:val="28"/>
                <w:szCs w:val="28"/>
              </w:rPr>
              <w:t>1 м.</w:t>
            </w:r>
          </w:p>
          <w:p w:rsidR="00A44401" w:rsidRDefault="00A44401" w:rsidP="005E462F">
            <w:pPr>
              <w:overflowPunct w:val="0"/>
              <w:autoSpaceDE w:val="0"/>
              <w:autoSpaceDN w:val="0"/>
              <w:adjustRightInd w:val="0"/>
              <w:jc w:val="both"/>
              <w:rPr>
                <w:color w:val="000000"/>
                <w:sz w:val="28"/>
                <w:szCs w:val="28"/>
              </w:rPr>
            </w:pPr>
          </w:p>
          <w:p w:rsidR="00A44401" w:rsidRPr="000A60F5" w:rsidRDefault="00A44401" w:rsidP="005E462F">
            <w:pPr>
              <w:overflowPunct w:val="0"/>
              <w:autoSpaceDE w:val="0"/>
              <w:autoSpaceDN w:val="0"/>
              <w:adjustRightInd w:val="0"/>
              <w:jc w:val="both"/>
              <w:rPr>
                <w:bCs/>
                <w:sz w:val="28"/>
                <w:szCs w:val="28"/>
              </w:rPr>
            </w:pPr>
            <w:r>
              <w:rPr>
                <w:color w:val="000000"/>
                <w:sz w:val="28"/>
                <w:szCs w:val="28"/>
              </w:rPr>
              <w:t>Примечание: допускается блокировка</w:t>
            </w:r>
            <w:r w:rsidRPr="00033EF2">
              <w:rPr>
                <w:color w:val="000000"/>
                <w:sz w:val="28"/>
                <w:szCs w:val="28"/>
              </w:rPr>
              <w:t xml:space="preserve"> жилых </w:t>
            </w:r>
            <w:r>
              <w:rPr>
                <w:color w:val="000000"/>
                <w:sz w:val="28"/>
                <w:szCs w:val="28"/>
              </w:rPr>
              <w:t>домов, а также хозяйственных построек на</w:t>
            </w:r>
            <w:r w:rsidRPr="00033EF2">
              <w:rPr>
                <w:color w:val="000000"/>
                <w:sz w:val="28"/>
                <w:szCs w:val="28"/>
              </w:rPr>
              <w:t xml:space="preserve"> смежных п</w:t>
            </w:r>
            <w:r>
              <w:rPr>
                <w:color w:val="000000"/>
                <w:sz w:val="28"/>
                <w:szCs w:val="28"/>
              </w:rPr>
              <w:t xml:space="preserve">риусадебных земельных участках </w:t>
            </w:r>
            <w:r w:rsidRPr="00033EF2">
              <w:rPr>
                <w:color w:val="000000"/>
                <w:sz w:val="28"/>
                <w:szCs w:val="28"/>
              </w:rPr>
              <w:t>по взаимному согласию домовладельцев с учетом противопожарных требований</w:t>
            </w:r>
            <w:r>
              <w:rPr>
                <w:color w:val="000000"/>
                <w:sz w:val="28"/>
                <w:szCs w:val="28"/>
              </w:rPr>
              <w:t>.</w:t>
            </w:r>
          </w:p>
        </w:tc>
      </w:tr>
      <w:tr w:rsidR="00A44401" w:rsidRPr="000A60F5" w:rsidTr="005E462F">
        <w:tc>
          <w:tcPr>
            <w:tcW w:w="5068" w:type="dxa"/>
          </w:tcPr>
          <w:p w:rsidR="00A44401" w:rsidRPr="0021131B" w:rsidRDefault="00A44401" w:rsidP="005E462F">
            <w:pPr>
              <w:overflowPunct w:val="0"/>
              <w:autoSpaceDE w:val="0"/>
              <w:autoSpaceDN w:val="0"/>
              <w:adjustRightInd w:val="0"/>
              <w:rPr>
                <w:color w:val="000000"/>
                <w:sz w:val="28"/>
                <w:szCs w:val="28"/>
              </w:rPr>
            </w:pPr>
            <w:r>
              <w:rPr>
                <w:color w:val="000000"/>
                <w:sz w:val="28"/>
                <w:szCs w:val="28"/>
              </w:rPr>
              <w:t>обеспечение величины отступа от красной линии до линии регулирования застройки</w:t>
            </w:r>
          </w:p>
        </w:tc>
        <w:tc>
          <w:tcPr>
            <w:tcW w:w="5069" w:type="dxa"/>
          </w:tcPr>
          <w:p w:rsidR="00A44401" w:rsidRDefault="00A44401" w:rsidP="005E462F">
            <w:pPr>
              <w:overflowPunct w:val="0"/>
              <w:autoSpaceDE w:val="0"/>
              <w:autoSpaceDN w:val="0"/>
              <w:adjustRightInd w:val="0"/>
              <w:jc w:val="both"/>
              <w:rPr>
                <w:color w:val="000000"/>
                <w:sz w:val="28"/>
                <w:szCs w:val="28"/>
              </w:rPr>
            </w:pPr>
            <w:r>
              <w:rPr>
                <w:color w:val="000000"/>
                <w:sz w:val="28"/>
                <w:szCs w:val="28"/>
              </w:rPr>
              <w:t>не менее 3-х метров</w:t>
            </w:r>
          </w:p>
          <w:p w:rsidR="00A44401" w:rsidRDefault="00A44401" w:rsidP="005E462F">
            <w:pPr>
              <w:jc w:val="both"/>
              <w:rPr>
                <w:color w:val="000000"/>
                <w:sz w:val="28"/>
                <w:szCs w:val="28"/>
                <w:highlight w:val="yellow"/>
              </w:rPr>
            </w:pPr>
          </w:p>
          <w:p w:rsidR="00A44401" w:rsidRDefault="00A44401" w:rsidP="005E462F">
            <w:pPr>
              <w:jc w:val="both"/>
              <w:rPr>
                <w:color w:val="000000"/>
                <w:sz w:val="28"/>
                <w:szCs w:val="28"/>
              </w:rPr>
            </w:pPr>
            <w:r w:rsidRPr="00B2071E">
              <w:rPr>
                <w:color w:val="000000"/>
                <w:sz w:val="28"/>
                <w:szCs w:val="28"/>
              </w:rPr>
              <w:t>Примечание: величина отступа может быть изменена в соответствии со  сложившимися условиями застройки улиц населенного пункта при соблюдении норм инсоляции, освещенности и противопожарных требований.</w:t>
            </w:r>
          </w:p>
        </w:tc>
      </w:tr>
      <w:tr w:rsidR="00A44401" w:rsidRPr="000A60F5" w:rsidTr="005E462F">
        <w:tc>
          <w:tcPr>
            <w:tcW w:w="5068" w:type="dxa"/>
          </w:tcPr>
          <w:p w:rsidR="00A44401" w:rsidRDefault="00A44401" w:rsidP="005E462F">
            <w:pPr>
              <w:overflowPunct w:val="0"/>
              <w:autoSpaceDE w:val="0"/>
              <w:autoSpaceDN w:val="0"/>
              <w:adjustRightInd w:val="0"/>
              <w:rPr>
                <w:color w:val="000000"/>
                <w:sz w:val="28"/>
                <w:szCs w:val="28"/>
              </w:rPr>
            </w:pPr>
            <w:r>
              <w:rPr>
                <w:color w:val="000000"/>
                <w:sz w:val="28"/>
                <w:szCs w:val="28"/>
              </w:rPr>
              <w:lastRenderedPageBreak/>
              <w:t xml:space="preserve">высота забора </w:t>
            </w:r>
          </w:p>
        </w:tc>
        <w:tc>
          <w:tcPr>
            <w:tcW w:w="5069" w:type="dxa"/>
          </w:tcPr>
          <w:p w:rsidR="00A44401" w:rsidRDefault="00A44401" w:rsidP="005E462F">
            <w:pPr>
              <w:overflowPunct w:val="0"/>
              <w:autoSpaceDE w:val="0"/>
              <w:autoSpaceDN w:val="0"/>
              <w:adjustRightInd w:val="0"/>
              <w:jc w:val="both"/>
              <w:rPr>
                <w:color w:val="000000"/>
                <w:sz w:val="28"/>
                <w:szCs w:val="28"/>
              </w:rPr>
            </w:pPr>
            <w:r>
              <w:rPr>
                <w:color w:val="000000"/>
                <w:sz w:val="28"/>
                <w:szCs w:val="28"/>
              </w:rPr>
              <w:t>не более 1,8 м.</w:t>
            </w:r>
          </w:p>
        </w:tc>
      </w:tr>
    </w:tbl>
    <w:p w:rsidR="00032E55" w:rsidRPr="00217322" w:rsidRDefault="00032E55" w:rsidP="00032E55">
      <w:pPr>
        <w:pStyle w:val="3"/>
      </w:pPr>
      <w:bookmarkStart w:id="101" w:name="_Toc354998743"/>
      <w:bookmarkStart w:id="102" w:name="_Toc356856009"/>
      <w:bookmarkStart w:id="103" w:name="_Toc288209557"/>
      <w:r w:rsidRPr="00B2071E">
        <w:t xml:space="preserve">Статья </w:t>
      </w:r>
      <w:r w:rsidRPr="00B17B08">
        <w:t>33</w:t>
      </w:r>
      <w:r w:rsidRPr="00B2071E">
        <w:t>. «Ж-2» Зона « Жилая малоэтажной застройки»</w:t>
      </w:r>
      <w:bookmarkEnd w:id="101"/>
      <w:bookmarkEnd w:id="102"/>
    </w:p>
    <w:p w:rsidR="00032E55" w:rsidRPr="00B2666B" w:rsidRDefault="00032E55" w:rsidP="00032E55">
      <w:pPr>
        <w:rPr>
          <w:b/>
          <w:sz w:val="28"/>
          <w:szCs w:val="28"/>
        </w:rPr>
      </w:pPr>
      <w:r w:rsidRPr="00B2666B">
        <w:rPr>
          <w:b/>
          <w:sz w:val="28"/>
          <w:szCs w:val="28"/>
        </w:rPr>
        <w:t>1. Перечень видов разрешенного использования</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060"/>
      </w:tblGrid>
      <w:tr w:rsidR="00032E55" w:rsidRPr="00B2666B" w:rsidTr="008C12DD">
        <w:tc>
          <w:tcPr>
            <w:tcW w:w="3085" w:type="dxa"/>
          </w:tcPr>
          <w:p w:rsidR="00032E55" w:rsidRPr="00B2666B" w:rsidRDefault="00032E55" w:rsidP="008C12DD">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7060" w:type="dxa"/>
          </w:tcPr>
          <w:p w:rsidR="00032E55" w:rsidRDefault="00032E55" w:rsidP="008C12DD">
            <w:pPr>
              <w:tabs>
                <w:tab w:val="left" w:pos="720"/>
              </w:tabs>
              <w:overflowPunct w:val="0"/>
              <w:autoSpaceDE w:val="0"/>
              <w:autoSpaceDN w:val="0"/>
              <w:adjustRightInd w:val="0"/>
              <w:jc w:val="both"/>
              <w:textAlignment w:val="baseline"/>
              <w:rPr>
                <w:sz w:val="28"/>
                <w:szCs w:val="28"/>
                <w:lang w:eastAsia="ru-RU"/>
              </w:rPr>
            </w:pPr>
            <w:r>
              <w:rPr>
                <w:sz w:val="28"/>
                <w:szCs w:val="28"/>
                <w:lang w:eastAsia="ru-RU"/>
              </w:rPr>
              <w:t>- многоквартирные малоэтажные жилые дома (секционного, галерейного, коридорного типов), в том числе со встроенными или встроено-пристроенными: помещениями общественного назначения, помещениями общественного назначения и автостоянками, автостоянками;</w:t>
            </w:r>
          </w:p>
          <w:p w:rsidR="00032E55" w:rsidRDefault="00032E55" w:rsidP="008C12DD">
            <w:pPr>
              <w:overflowPunct w:val="0"/>
              <w:autoSpaceDE w:val="0"/>
              <w:autoSpaceDN w:val="0"/>
              <w:adjustRightInd w:val="0"/>
              <w:jc w:val="both"/>
              <w:textAlignment w:val="baseline"/>
              <w:rPr>
                <w:color w:val="000000"/>
                <w:sz w:val="28"/>
                <w:szCs w:val="20"/>
                <w:lang w:eastAsia="ru-RU"/>
              </w:rPr>
            </w:pPr>
            <w:r w:rsidRPr="0021131B">
              <w:rPr>
                <w:sz w:val="28"/>
                <w:szCs w:val="28"/>
                <w:lang w:eastAsia="ru-RU"/>
              </w:rPr>
              <w:t xml:space="preserve">- </w:t>
            </w:r>
            <w:r w:rsidRPr="0021131B">
              <w:rPr>
                <w:color w:val="000000"/>
                <w:sz w:val="28"/>
                <w:szCs w:val="20"/>
                <w:lang w:eastAsia="ru-RU"/>
              </w:rPr>
              <w:t xml:space="preserve">размещение отдельно стоящих и встроенно-пристроенных объектов социального, культурно-бытового и коммунального обслуживания </w:t>
            </w:r>
            <w:r>
              <w:rPr>
                <w:color w:val="000000"/>
                <w:sz w:val="28"/>
                <w:szCs w:val="20"/>
                <w:lang w:eastAsia="ru-RU"/>
              </w:rPr>
              <w:t xml:space="preserve">повседневного спроса: </w:t>
            </w:r>
            <w:r w:rsidRPr="00D83122">
              <w:rPr>
                <w:color w:val="000000"/>
                <w:sz w:val="28"/>
                <w:szCs w:val="20"/>
                <w:lang w:eastAsia="ru-RU"/>
              </w:rPr>
              <w:t xml:space="preserve">детские сады, внешкольные </w:t>
            </w:r>
            <w:r>
              <w:rPr>
                <w:color w:val="000000"/>
                <w:sz w:val="28"/>
                <w:szCs w:val="20"/>
                <w:lang w:eastAsia="ru-RU"/>
              </w:rPr>
              <w:t xml:space="preserve">учебные </w:t>
            </w:r>
            <w:r w:rsidRPr="00D83122">
              <w:rPr>
                <w:color w:val="000000"/>
                <w:sz w:val="28"/>
                <w:szCs w:val="20"/>
                <w:lang w:eastAsia="ru-RU"/>
              </w:rPr>
              <w:t>учреждения, общеобразовательные школы, апте</w:t>
            </w:r>
            <w:r>
              <w:rPr>
                <w:color w:val="000000"/>
                <w:sz w:val="28"/>
                <w:szCs w:val="20"/>
                <w:lang w:eastAsia="ru-RU"/>
              </w:rPr>
              <w:t>ки</w:t>
            </w:r>
            <w:r w:rsidRPr="00D83122">
              <w:rPr>
                <w:color w:val="000000"/>
                <w:sz w:val="28"/>
                <w:szCs w:val="20"/>
                <w:lang w:eastAsia="ru-RU"/>
              </w:rPr>
              <w:t xml:space="preserve">, </w:t>
            </w:r>
            <w:r>
              <w:rPr>
                <w:sz w:val="28"/>
                <w:szCs w:val="28"/>
                <w:lang w:eastAsia="ru-RU"/>
              </w:rPr>
              <w:t>временные постройки, киоски, навесы и другие подобные постройки</w:t>
            </w:r>
            <w:r w:rsidRPr="0021131B">
              <w:rPr>
                <w:color w:val="000000"/>
                <w:sz w:val="28"/>
                <w:szCs w:val="20"/>
                <w:lang w:eastAsia="ru-RU"/>
              </w:rPr>
              <w:t>, в соответствии с утвержденной градостроительной документацией.</w:t>
            </w:r>
          </w:p>
          <w:p w:rsidR="00032E55" w:rsidRPr="00B56CDE" w:rsidRDefault="00032E55" w:rsidP="008C12DD">
            <w:pPr>
              <w:overflowPunct w:val="0"/>
              <w:autoSpaceDE w:val="0"/>
              <w:autoSpaceDN w:val="0"/>
              <w:adjustRightInd w:val="0"/>
              <w:jc w:val="both"/>
              <w:textAlignment w:val="baseline"/>
              <w:rPr>
                <w:sz w:val="28"/>
                <w:szCs w:val="20"/>
                <w:lang w:eastAsia="ru-RU"/>
              </w:rPr>
            </w:pPr>
            <w:r w:rsidRPr="0021131B">
              <w:rPr>
                <w:color w:val="000000"/>
                <w:sz w:val="28"/>
                <w:szCs w:val="28"/>
                <w:lang w:eastAsia="ru-RU"/>
              </w:rPr>
              <w:t>Объекты торгово-бытового назначения повседневног</w:t>
            </w:r>
            <w:r w:rsidRPr="0021131B">
              <w:rPr>
                <w:sz w:val="28"/>
                <w:szCs w:val="20"/>
                <w:lang w:eastAsia="ru-RU"/>
              </w:rPr>
              <w:t>о спроса могут размещаться в первых этажах жилых домов</w:t>
            </w:r>
            <w:r>
              <w:rPr>
                <w:sz w:val="28"/>
                <w:szCs w:val="20"/>
                <w:lang w:eastAsia="ru-RU"/>
              </w:rPr>
              <w:t>.</w:t>
            </w:r>
          </w:p>
        </w:tc>
      </w:tr>
      <w:tr w:rsidR="00032E55" w:rsidRPr="00B2666B" w:rsidTr="008C12DD">
        <w:tc>
          <w:tcPr>
            <w:tcW w:w="3085" w:type="dxa"/>
          </w:tcPr>
          <w:p w:rsidR="00032E55" w:rsidRPr="00B2666B" w:rsidRDefault="00032E55" w:rsidP="008C12DD">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t>Вспомогательные виды разрешенного использования</w:t>
            </w:r>
          </w:p>
        </w:tc>
        <w:tc>
          <w:tcPr>
            <w:tcW w:w="7060" w:type="dxa"/>
          </w:tcPr>
          <w:p w:rsidR="00032E55" w:rsidRPr="0021131B" w:rsidRDefault="00032E55" w:rsidP="008C12DD">
            <w:pPr>
              <w:jc w:val="both"/>
              <w:rPr>
                <w:sz w:val="28"/>
                <w:szCs w:val="28"/>
                <w:lang w:eastAsia="ru-RU"/>
              </w:rPr>
            </w:pPr>
            <w:r w:rsidRPr="0021131B">
              <w:rPr>
                <w:sz w:val="28"/>
                <w:szCs w:val="28"/>
                <w:lang w:eastAsia="ru-RU"/>
              </w:rPr>
              <w:t xml:space="preserve">- </w:t>
            </w:r>
            <w:r>
              <w:rPr>
                <w:sz w:val="28"/>
                <w:szCs w:val="28"/>
                <w:lang w:eastAsia="ru-RU"/>
              </w:rPr>
              <w:t>д</w:t>
            </w:r>
            <w:r w:rsidRPr="0021131B">
              <w:rPr>
                <w:sz w:val="28"/>
                <w:szCs w:val="28"/>
                <w:lang w:eastAsia="ru-RU"/>
              </w:rPr>
              <w:t>ороги, проезды</w:t>
            </w:r>
            <w:r>
              <w:rPr>
                <w:sz w:val="28"/>
                <w:szCs w:val="28"/>
                <w:lang w:eastAsia="ru-RU"/>
              </w:rPr>
              <w:t>;</w:t>
            </w:r>
          </w:p>
          <w:p w:rsidR="00032E55" w:rsidRPr="0021131B" w:rsidRDefault="00032E55" w:rsidP="008C12DD">
            <w:pPr>
              <w:jc w:val="both"/>
              <w:rPr>
                <w:sz w:val="28"/>
                <w:szCs w:val="28"/>
                <w:lang w:eastAsia="ru-RU"/>
              </w:rPr>
            </w:pPr>
            <w:r w:rsidRPr="0021131B">
              <w:rPr>
                <w:sz w:val="28"/>
                <w:szCs w:val="28"/>
                <w:lang w:eastAsia="ru-RU"/>
              </w:rPr>
              <w:t xml:space="preserve">- </w:t>
            </w:r>
            <w:r>
              <w:rPr>
                <w:sz w:val="28"/>
                <w:szCs w:val="28"/>
                <w:lang w:eastAsia="ru-RU"/>
              </w:rPr>
              <w:t>к</w:t>
            </w:r>
            <w:r w:rsidRPr="0021131B">
              <w:rPr>
                <w:sz w:val="28"/>
                <w:szCs w:val="28"/>
                <w:lang w:eastAsia="ru-RU"/>
              </w:rPr>
              <w:t>олодцы, скважины</w:t>
            </w:r>
            <w:r>
              <w:rPr>
                <w:sz w:val="28"/>
                <w:szCs w:val="28"/>
                <w:lang w:eastAsia="ru-RU"/>
              </w:rPr>
              <w:t>;</w:t>
            </w:r>
          </w:p>
          <w:p w:rsidR="00032E55" w:rsidRDefault="00032E55" w:rsidP="008C12DD">
            <w:pPr>
              <w:jc w:val="both"/>
              <w:rPr>
                <w:sz w:val="28"/>
                <w:szCs w:val="28"/>
                <w:lang w:eastAsia="ru-RU"/>
              </w:rPr>
            </w:pPr>
            <w:r w:rsidRPr="0021131B">
              <w:rPr>
                <w:sz w:val="28"/>
                <w:szCs w:val="28"/>
                <w:lang w:eastAsia="ru-RU"/>
              </w:rPr>
              <w:t xml:space="preserve">- </w:t>
            </w:r>
            <w:r>
              <w:rPr>
                <w:sz w:val="28"/>
                <w:szCs w:val="28"/>
                <w:lang w:eastAsia="ru-RU"/>
              </w:rPr>
              <w:t>о</w:t>
            </w:r>
            <w:r w:rsidRPr="0021131B">
              <w:rPr>
                <w:sz w:val="28"/>
                <w:szCs w:val="28"/>
                <w:lang w:eastAsia="ru-RU"/>
              </w:rPr>
              <w:t>бъекты инженерного обеспечения (в том числе линейные объекты)</w:t>
            </w:r>
            <w:r>
              <w:rPr>
                <w:sz w:val="28"/>
                <w:szCs w:val="28"/>
                <w:lang w:eastAsia="ru-RU"/>
              </w:rPr>
              <w:t>;</w:t>
            </w:r>
          </w:p>
          <w:p w:rsidR="00032E55" w:rsidRPr="0021131B" w:rsidRDefault="00032E55" w:rsidP="008C12DD">
            <w:pPr>
              <w:jc w:val="both"/>
              <w:rPr>
                <w:sz w:val="28"/>
                <w:szCs w:val="28"/>
                <w:lang w:eastAsia="ru-RU"/>
              </w:rPr>
            </w:pPr>
            <w:r w:rsidRPr="0021131B">
              <w:rPr>
                <w:sz w:val="28"/>
                <w:szCs w:val="28"/>
                <w:lang w:eastAsia="ru-RU"/>
              </w:rPr>
              <w:t xml:space="preserve">- </w:t>
            </w:r>
            <w:r>
              <w:rPr>
                <w:sz w:val="28"/>
                <w:szCs w:val="28"/>
                <w:lang w:eastAsia="ru-RU"/>
              </w:rPr>
              <w:t>п</w:t>
            </w:r>
            <w:r w:rsidRPr="0021131B">
              <w:rPr>
                <w:sz w:val="28"/>
                <w:szCs w:val="28"/>
                <w:lang w:eastAsia="ru-RU"/>
              </w:rPr>
              <w:t>лощадки для сбора мусора</w:t>
            </w:r>
            <w:r>
              <w:rPr>
                <w:sz w:val="28"/>
                <w:szCs w:val="28"/>
                <w:lang w:eastAsia="ru-RU"/>
              </w:rPr>
              <w:t>;</w:t>
            </w:r>
          </w:p>
          <w:p w:rsidR="00032E55" w:rsidRPr="00B2666B" w:rsidRDefault="00032E55" w:rsidP="008C12DD">
            <w:pPr>
              <w:jc w:val="both"/>
              <w:rPr>
                <w:bCs/>
                <w:sz w:val="28"/>
                <w:szCs w:val="28"/>
              </w:rPr>
            </w:pPr>
            <w:r w:rsidRPr="0021131B">
              <w:rPr>
                <w:sz w:val="28"/>
                <w:szCs w:val="20"/>
                <w:lang w:eastAsia="ru-RU"/>
              </w:rPr>
              <w:t xml:space="preserve">- размещение огородов для жителей многоквартирных домов в </w:t>
            </w:r>
            <w:r>
              <w:rPr>
                <w:sz w:val="28"/>
                <w:szCs w:val="20"/>
                <w:lang w:eastAsia="ru-RU"/>
              </w:rPr>
              <w:t>пределах придомовой территории.</w:t>
            </w:r>
          </w:p>
        </w:tc>
      </w:tr>
      <w:tr w:rsidR="00032E55" w:rsidRPr="00B2666B" w:rsidTr="008C12DD">
        <w:tc>
          <w:tcPr>
            <w:tcW w:w="3085" w:type="dxa"/>
          </w:tcPr>
          <w:p w:rsidR="00032E55" w:rsidRPr="00B2666B" w:rsidRDefault="00032E55" w:rsidP="008C12DD">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t>Условно разрешенные виды использования</w:t>
            </w:r>
          </w:p>
        </w:tc>
        <w:tc>
          <w:tcPr>
            <w:tcW w:w="7060" w:type="dxa"/>
          </w:tcPr>
          <w:p w:rsidR="00032E55" w:rsidRPr="00B2071E" w:rsidRDefault="00032E55" w:rsidP="008C12DD">
            <w:pPr>
              <w:overflowPunct w:val="0"/>
              <w:autoSpaceDE w:val="0"/>
              <w:autoSpaceDN w:val="0"/>
              <w:adjustRightInd w:val="0"/>
              <w:jc w:val="both"/>
              <w:textAlignment w:val="baseline"/>
              <w:rPr>
                <w:sz w:val="28"/>
                <w:szCs w:val="20"/>
                <w:lang w:eastAsia="ru-RU"/>
              </w:rPr>
            </w:pPr>
            <w:r w:rsidRPr="00B2071E">
              <w:rPr>
                <w:sz w:val="28"/>
                <w:szCs w:val="20"/>
                <w:lang w:eastAsia="ru-RU"/>
              </w:rPr>
              <w:t>- культовые сооружения;</w:t>
            </w:r>
          </w:p>
          <w:p w:rsidR="00032E55" w:rsidRPr="0021131B" w:rsidRDefault="00032E55" w:rsidP="008C12DD">
            <w:pPr>
              <w:overflowPunct w:val="0"/>
              <w:autoSpaceDE w:val="0"/>
              <w:autoSpaceDN w:val="0"/>
              <w:adjustRightInd w:val="0"/>
              <w:jc w:val="both"/>
              <w:textAlignment w:val="baseline"/>
              <w:rPr>
                <w:sz w:val="28"/>
                <w:szCs w:val="20"/>
                <w:lang w:eastAsia="ru-RU"/>
              </w:rPr>
            </w:pPr>
            <w:r w:rsidRPr="0021131B">
              <w:rPr>
                <w:sz w:val="28"/>
                <w:szCs w:val="20"/>
                <w:lang w:eastAsia="ru-RU"/>
              </w:rPr>
              <w:t>- размещение объектов социального, культурно-бытового и коммунального обсл</w:t>
            </w:r>
            <w:r>
              <w:rPr>
                <w:sz w:val="28"/>
                <w:szCs w:val="20"/>
                <w:lang w:eastAsia="ru-RU"/>
              </w:rPr>
              <w:t xml:space="preserve">уживания периодического спроса: </w:t>
            </w:r>
            <w:r w:rsidRPr="0021131B">
              <w:rPr>
                <w:sz w:val="28"/>
                <w:szCs w:val="20"/>
                <w:lang w:eastAsia="ru-RU"/>
              </w:rPr>
              <w:t>оздоровительных центров, клубов, библиотек, кафе, столовых, ресторанов, пошивочных ателье, ремонтных мастерских, мастерских по изготовлению мелких поделок, домов для престарелых, социальных центров, инженерно-технически</w:t>
            </w:r>
            <w:r>
              <w:rPr>
                <w:sz w:val="28"/>
                <w:szCs w:val="20"/>
                <w:lang w:eastAsia="ru-RU"/>
              </w:rPr>
              <w:t>х и коммунальных объектов и др.</w:t>
            </w:r>
            <w:r w:rsidRPr="0021131B">
              <w:rPr>
                <w:sz w:val="28"/>
                <w:szCs w:val="20"/>
                <w:lang w:eastAsia="ru-RU"/>
              </w:rPr>
              <w:t>;</w:t>
            </w:r>
          </w:p>
          <w:p w:rsidR="00032E55" w:rsidRPr="00B2666B" w:rsidRDefault="00032E55" w:rsidP="008C12DD">
            <w:pPr>
              <w:overflowPunct w:val="0"/>
              <w:autoSpaceDE w:val="0"/>
              <w:autoSpaceDN w:val="0"/>
              <w:adjustRightInd w:val="0"/>
              <w:jc w:val="both"/>
              <w:textAlignment w:val="baseline"/>
              <w:rPr>
                <w:bCs/>
                <w:szCs w:val="28"/>
              </w:rPr>
            </w:pPr>
            <w:r w:rsidRPr="0021131B">
              <w:rPr>
                <w:sz w:val="28"/>
                <w:szCs w:val="20"/>
                <w:lang w:eastAsia="ru-RU"/>
              </w:rPr>
              <w:t>- размещение во дворах при необходимости (в зависимости от степени благоустройства дома) хозяйственных построек, дворовых туалетов, боксовых гаражей или стоянок для личного транспорта при соблюдении тре</w:t>
            </w:r>
            <w:r>
              <w:rPr>
                <w:sz w:val="28"/>
                <w:szCs w:val="20"/>
                <w:lang w:eastAsia="ru-RU"/>
              </w:rPr>
              <w:t>бований технических регламентов.</w:t>
            </w:r>
          </w:p>
        </w:tc>
      </w:tr>
    </w:tbl>
    <w:p w:rsidR="00032E55" w:rsidRPr="00B2666B" w:rsidRDefault="00032E55" w:rsidP="00032E55">
      <w:pPr>
        <w:rPr>
          <w:sz w:val="28"/>
          <w:szCs w:val="28"/>
        </w:rPr>
      </w:pPr>
    </w:p>
    <w:p w:rsidR="00032E55" w:rsidRDefault="00032E55" w:rsidP="00032E55">
      <w:pPr>
        <w:rPr>
          <w:b/>
          <w:sz w:val="28"/>
          <w:szCs w:val="28"/>
        </w:rPr>
      </w:pPr>
      <w:r w:rsidRPr="00B2666B">
        <w:rPr>
          <w:b/>
          <w:sz w:val="28"/>
          <w:szCs w:val="28"/>
        </w:rPr>
        <w:t xml:space="preserve">2. </w:t>
      </w:r>
      <w:r>
        <w:rPr>
          <w:b/>
          <w:sz w:val="28"/>
          <w:szCs w:val="28"/>
        </w:rPr>
        <w:t>Предельные параметры разрешенного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032E55" w:rsidRPr="000A60F5" w:rsidTr="008C12DD">
        <w:tc>
          <w:tcPr>
            <w:tcW w:w="5068" w:type="dxa"/>
          </w:tcPr>
          <w:p w:rsidR="00032E55" w:rsidRPr="000A60F5" w:rsidRDefault="00032E55" w:rsidP="008C12DD">
            <w:pPr>
              <w:overflowPunct w:val="0"/>
              <w:autoSpaceDE w:val="0"/>
              <w:autoSpaceDN w:val="0"/>
              <w:adjustRightInd w:val="0"/>
              <w:rPr>
                <w:b/>
                <w:sz w:val="28"/>
                <w:szCs w:val="28"/>
              </w:rPr>
            </w:pPr>
            <w:r w:rsidRPr="0021131B">
              <w:rPr>
                <w:sz w:val="28"/>
                <w:szCs w:val="20"/>
                <w:lang w:eastAsia="ru-RU"/>
              </w:rPr>
              <w:t>этажность размещенных многоквартирных жилых домов</w:t>
            </w:r>
          </w:p>
        </w:tc>
        <w:tc>
          <w:tcPr>
            <w:tcW w:w="5069" w:type="dxa"/>
          </w:tcPr>
          <w:p w:rsidR="00032E55" w:rsidRPr="000A60F5" w:rsidRDefault="00032E55" w:rsidP="008C12DD">
            <w:pPr>
              <w:overflowPunct w:val="0"/>
              <w:autoSpaceDE w:val="0"/>
              <w:autoSpaceDN w:val="0"/>
              <w:adjustRightInd w:val="0"/>
              <w:jc w:val="both"/>
              <w:rPr>
                <w:b/>
                <w:sz w:val="28"/>
                <w:szCs w:val="28"/>
              </w:rPr>
            </w:pPr>
            <w:r>
              <w:rPr>
                <w:sz w:val="28"/>
                <w:szCs w:val="20"/>
                <w:lang w:eastAsia="ru-RU"/>
              </w:rPr>
              <w:t xml:space="preserve">от 1 до </w:t>
            </w:r>
            <w:r w:rsidRPr="00D40495">
              <w:rPr>
                <w:sz w:val="28"/>
                <w:szCs w:val="20"/>
                <w:lang w:eastAsia="ru-RU"/>
              </w:rPr>
              <w:t>4 этажей, включая мансардный</w:t>
            </w:r>
          </w:p>
        </w:tc>
      </w:tr>
      <w:tr w:rsidR="00032E55" w:rsidRPr="000A60F5" w:rsidTr="008C12DD">
        <w:tc>
          <w:tcPr>
            <w:tcW w:w="5068" w:type="dxa"/>
          </w:tcPr>
          <w:p w:rsidR="00032E55" w:rsidRPr="000A60F5" w:rsidRDefault="00032E55" w:rsidP="008C12DD">
            <w:pPr>
              <w:overflowPunct w:val="0"/>
              <w:autoSpaceDE w:val="0"/>
              <w:autoSpaceDN w:val="0"/>
              <w:adjustRightInd w:val="0"/>
              <w:rPr>
                <w:b/>
                <w:sz w:val="28"/>
                <w:szCs w:val="28"/>
              </w:rPr>
            </w:pPr>
            <w:r w:rsidRPr="0021131B">
              <w:rPr>
                <w:sz w:val="28"/>
                <w:szCs w:val="20"/>
                <w:lang w:eastAsia="ru-RU"/>
              </w:rPr>
              <w:lastRenderedPageBreak/>
              <w:t>площадь общего земельного участка на один дом</w:t>
            </w:r>
          </w:p>
        </w:tc>
        <w:tc>
          <w:tcPr>
            <w:tcW w:w="5069" w:type="dxa"/>
          </w:tcPr>
          <w:p w:rsidR="00032E55" w:rsidRPr="000A60F5" w:rsidRDefault="00032E55" w:rsidP="008C12DD">
            <w:pPr>
              <w:overflowPunct w:val="0"/>
              <w:autoSpaceDE w:val="0"/>
              <w:autoSpaceDN w:val="0"/>
              <w:adjustRightInd w:val="0"/>
              <w:jc w:val="both"/>
              <w:rPr>
                <w:b/>
                <w:sz w:val="28"/>
                <w:szCs w:val="28"/>
              </w:rPr>
            </w:pPr>
            <w:r w:rsidRPr="0021131B">
              <w:rPr>
                <w:sz w:val="28"/>
                <w:szCs w:val="20"/>
                <w:lang w:eastAsia="ru-RU"/>
              </w:rPr>
              <w:t xml:space="preserve">не менее </w:t>
            </w:r>
            <w:r>
              <w:rPr>
                <w:sz w:val="28"/>
                <w:szCs w:val="20"/>
                <w:lang w:eastAsia="ru-RU"/>
              </w:rPr>
              <w:t>5</w:t>
            </w:r>
            <w:r w:rsidRPr="0021131B">
              <w:rPr>
                <w:sz w:val="28"/>
                <w:szCs w:val="20"/>
                <w:lang w:eastAsia="ru-RU"/>
              </w:rPr>
              <w:t>00 м</w:t>
            </w:r>
            <w:r w:rsidRPr="0021131B">
              <w:rPr>
                <w:sz w:val="28"/>
                <w:szCs w:val="28"/>
                <w:vertAlign w:val="superscript"/>
                <w:lang w:eastAsia="ru-RU"/>
              </w:rPr>
              <w:t>2</w:t>
            </w:r>
          </w:p>
        </w:tc>
      </w:tr>
      <w:tr w:rsidR="00032E55" w:rsidRPr="000A60F5" w:rsidTr="008C12DD">
        <w:tc>
          <w:tcPr>
            <w:tcW w:w="5068" w:type="dxa"/>
          </w:tcPr>
          <w:p w:rsidR="00032E55" w:rsidRPr="000A60F5" w:rsidRDefault="00032E55" w:rsidP="008C12DD">
            <w:pPr>
              <w:overflowPunct w:val="0"/>
              <w:autoSpaceDE w:val="0"/>
              <w:autoSpaceDN w:val="0"/>
              <w:adjustRightInd w:val="0"/>
              <w:rPr>
                <w:b/>
                <w:sz w:val="28"/>
                <w:szCs w:val="28"/>
              </w:rPr>
            </w:pPr>
            <w:r w:rsidRPr="0021131B">
              <w:rPr>
                <w:sz w:val="28"/>
                <w:szCs w:val="28"/>
                <w:lang w:eastAsia="ru-RU"/>
              </w:rPr>
              <w:t>площадь земельного участка для строительства индивидуального гаража под легковой автомобиль</w:t>
            </w:r>
          </w:p>
        </w:tc>
        <w:tc>
          <w:tcPr>
            <w:tcW w:w="5069" w:type="dxa"/>
          </w:tcPr>
          <w:p w:rsidR="00032E55" w:rsidRPr="000A60F5" w:rsidRDefault="00032E55" w:rsidP="008C12DD">
            <w:pPr>
              <w:overflowPunct w:val="0"/>
              <w:autoSpaceDE w:val="0"/>
              <w:autoSpaceDN w:val="0"/>
              <w:adjustRightInd w:val="0"/>
              <w:jc w:val="both"/>
              <w:rPr>
                <w:b/>
                <w:sz w:val="28"/>
                <w:szCs w:val="28"/>
              </w:rPr>
            </w:pPr>
            <w:r w:rsidRPr="0021131B">
              <w:rPr>
                <w:sz w:val="28"/>
                <w:szCs w:val="28"/>
                <w:lang w:eastAsia="ru-RU"/>
              </w:rPr>
              <w:t xml:space="preserve">от </w:t>
            </w:r>
            <w:smartTag w:uri="urn:schemas-microsoft-com:office:smarttags" w:element="metricconverter">
              <w:smartTagPr>
                <w:attr w:name="ProductID" w:val="18 м2"/>
              </w:smartTagPr>
              <w:r w:rsidRPr="0021131B">
                <w:rPr>
                  <w:sz w:val="28"/>
                  <w:szCs w:val="28"/>
                  <w:lang w:eastAsia="ru-RU"/>
                </w:rPr>
                <w:t>18 м</w:t>
              </w:r>
              <w:r w:rsidRPr="0021131B">
                <w:rPr>
                  <w:sz w:val="28"/>
                  <w:szCs w:val="28"/>
                  <w:vertAlign w:val="superscript"/>
                  <w:lang w:eastAsia="ru-RU"/>
                </w:rPr>
                <w:t>2</w:t>
              </w:r>
            </w:smartTag>
            <w:r w:rsidRPr="0021131B">
              <w:rPr>
                <w:sz w:val="28"/>
                <w:szCs w:val="28"/>
                <w:lang w:eastAsia="ru-RU"/>
              </w:rPr>
              <w:t xml:space="preserve"> до </w:t>
            </w:r>
            <w:smartTag w:uri="urn:schemas-microsoft-com:office:smarttags" w:element="metricconverter">
              <w:smartTagPr>
                <w:attr w:name="ProductID" w:val="30 м2"/>
              </w:smartTagPr>
              <w:r w:rsidRPr="0021131B">
                <w:rPr>
                  <w:sz w:val="28"/>
                  <w:szCs w:val="28"/>
                  <w:lang w:eastAsia="ru-RU"/>
                </w:rPr>
                <w:t>30 м</w:t>
              </w:r>
              <w:r w:rsidRPr="0021131B">
                <w:rPr>
                  <w:sz w:val="28"/>
                  <w:szCs w:val="28"/>
                  <w:vertAlign w:val="superscript"/>
                  <w:lang w:eastAsia="ru-RU"/>
                </w:rPr>
                <w:t>2</w:t>
              </w:r>
            </w:smartTag>
          </w:p>
        </w:tc>
      </w:tr>
      <w:tr w:rsidR="00032E55" w:rsidRPr="000A60F5" w:rsidTr="008C12DD">
        <w:tc>
          <w:tcPr>
            <w:tcW w:w="5068" w:type="dxa"/>
          </w:tcPr>
          <w:p w:rsidR="00032E55" w:rsidRPr="000A60F5" w:rsidRDefault="00032E55" w:rsidP="008C12DD">
            <w:pPr>
              <w:overflowPunct w:val="0"/>
              <w:autoSpaceDE w:val="0"/>
              <w:autoSpaceDN w:val="0"/>
              <w:adjustRightInd w:val="0"/>
              <w:rPr>
                <w:bCs/>
                <w:sz w:val="28"/>
                <w:szCs w:val="28"/>
              </w:rPr>
            </w:pPr>
            <w:r w:rsidRPr="0021131B">
              <w:rPr>
                <w:sz w:val="28"/>
                <w:szCs w:val="20"/>
                <w:lang w:eastAsia="ru-RU"/>
              </w:rPr>
              <w:t>коэффициент застройки</w:t>
            </w:r>
          </w:p>
        </w:tc>
        <w:tc>
          <w:tcPr>
            <w:tcW w:w="5069" w:type="dxa"/>
          </w:tcPr>
          <w:p w:rsidR="00032E55" w:rsidRPr="000A60F5" w:rsidRDefault="00032E55" w:rsidP="008C12DD">
            <w:pPr>
              <w:overflowPunct w:val="0"/>
              <w:autoSpaceDE w:val="0"/>
              <w:autoSpaceDN w:val="0"/>
              <w:adjustRightInd w:val="0"/>
              <w:jc w:val="both"/>
              <w:rPr>
                <w:bCs/>
                <w:sz w:val="28"/>
                <w:szCs w:val="28"/>
              </w:rPr>
            </w:pPr>
            <w:r>
              <w:rPr>
                <w:sz w:val="28"/>
                <w:szCs w:val="20"/>
                <w:lang w:eastAsia="ru-RU"/>
              </w:rPr>
              <w:t>не более 0,4</w:t>
            </w:r>
          </w:p>
        </w:tc>
      </w:tr>
      <w:tr w:rsidR="00032E55" w:rsidRPr="000A60F5" w:rsidTr="008C12DD">
        <w:tc>
          <w:tcPr>
            <w:tcW w:w="5068" w:type="dxa"/>
          </w:tcPr>
          <w:p w:rsidR="00032E55" w:rsidRPr="000A60F5" w:rsidRDefault="00032E55" w:rsidP="008C12DD">
            <w:pPr>
              <w:overflowPunct w:val="0"/>
              <w:autoSpaceDE w:val="0"/>
              <w:autoSpaceDN w:val="0"/>
              <w:adjustRightInd w:val="0"/>
              <w:rPr>
                <w:bCs/>
                <w:sz w:val="28"/>
                <w:szCs w:val="28"/>
              </w:rPr>
            </w:pPr>
            <w:r w:rsidRPr="0021131B">
              <w:rPr>
                <w:sz w:val="28"/>
                <w:szCs w:val="20"/>
                <w:lang w:eastAsia="ru-RU"/>
              </w:rPr>
              <w:t xml:space="preserve">коэффициент </w:t>
            </w:r>
            <w:r>
              <w:rPr>
                <w:sz w:val="28"/>
                <w:szCs w:val="20"/>
                <w:lang w:eastAsia="ru-RU"/>
              </w:rPr>
              <w:t>плотности застройки</w:t>
            </w:r>
          </w:p>
        </w:tc>
        <w:tc>
          <w:tcPr>
            <w:tcW w:w="5069" w:type="dxa"/>
          </w:tcPr>
          <w:p w:rsidR="00032E55" w:rsidRPr="000A60F5" w:rsidRDefault="00032E55" w:rsidP="008C12DD">
            <w:pPr>
              <w:overflowPunct w:val="0"/>
              <w:autoSpaceDE w:val="0"/>
              <w:autoSpaceDN w:val="0"/>
              <w:adjustRightInd w:val="0"/>
              <w:jc w:val="both"/>
              <w:rPr>
                <w:bCs/>
                <w:sz w:val="28"/>
                <w:szCs w:val="28"/>
              </w:rPr>
            </w:pPr>
            <w:r>
              <w:rPr>
                <w:sz w:val="28"/>
                <w:szCs w:val="20"/>
                <w:lang w:eastAsia="ru-RU"/>
              </w:rPr>
              <w:t>не более 0,8</w:t>
            </w:r>
          </w:p>
        </w:tc>
      </w:tr>
    </w:tbl>
    <w:p w:rsidR="00A44401" w:rsidRPr="0021131B" w:rsidRDefault="00A44401" w:rsidP="006555E5">
      <w:pPr>
        <w:pStyle w:val="3"/>
      </w:pPr>
      <w:bookmarkStart w:id="104" w:name="_Toc356856010"/>
      <w:r w:rsidRPr="00B2071E">
        <w:t xml:space="preserve">Статья </w:t>
      </w:r>
      <w:r w:rsidRPr="00B17B08">
        <w:t>3</w:t>
      </w:r>
      <w:r w:rsidR="00032E55">
        <w:t>4</w:t>
      </w:r>
      <w:r w:rsidRPr="00B2071E">
        <w:t>. «ОД-1» Зона «Административно – деловая»</w:t>
      </w:r>
      <w:bookmarkEnd w:id="103"/>
      <w:bookmarkEnd w:id="104"/>
    </w:p>
    <w:p w:rsidR="00A44401" w:rsidRPr="00B2666B" w:rsidRDefault="00A44401" w:rsidP="00A44401">
      <w:pPr>
        <w:rPr>
          <w:b/>
          <w:sz w:val="28"/>
          <w:szCs w:val="28"/>
        </w:rPr>
      </w:pPr>
      <w:r w:rsidRPr="00B2666B">
        <w:rPr>
          <w:b/>
          <w:sz w:val="28"/>
          <w:szCs w:val="28"/>
        </w:rPr>
        <w:t>1. Перечень видов разрешенного использования</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060"/>
      </w:tblGrid>
      <w:tr w:rsidR="00A44401" w:rsidRPr="00B2666B" w:rsidTr="005E462F">
        <w:tc>
          <w:tcPr>
            <w:tcW w:w="3085" w:type="dxa"/>
          </w:tcPr>
          <w:p w:rsidR="00A44401" w:rsidRPr="00B2666B" w:rsidRDefault="00A44401"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7060" w:type="dxa"/>
          </w:tcPr>
          <w:p w:rsidR="00A44401" w:rsidRPr="0021131B" w:rsidRDefault="00A44401" w:rsidP="005E462F">
            <w:pPr>
              <w:jc w:val="both"/>
              <w:rPr>
                <w:bCs/>
                <w:color w:val="000000"/>
                <w:spacing w:val="-5"/>
                <w:sz w:val="28"/>
                <w:szCs w:val="28"/>
              </w:rPr>
            </w:pPr>
            <w:r w:rsidRPr="0021131B">
              <w:rPr>
                <w:bCs/>
                <w:sz w:val="28"/>
              </w:rPr>
              <w:t>- строительст</w:t>
            </w:r>
            <w:r>
              <w:rPr>
                <w:bCs/>
                <w:sz w:val="28"/>
              </w:rPr>
              <w:t>во, размещение и реконструкция зданий</w:t>
            </w:r>
            <w:r w:rsidRPr="0021131B">
              <w:rPr>
                <w:bCs/>
                <w:sz w:val="28"/>
              </w:rPr>
              <w:t xml:space="preserve"> и</w:t>
            </w:r>
            <w:r>
              <w:rPr>
                <w:bCs/>
                <w:sz w:val="28"/>
              </w:rPr>
              <w:t xml:space="preserve"> сооружений административно -</w:t>
            </w:r>
            <w:r w:rsidRPr="0021131B">
              <w:rPr>
                <w:bCs/>
                <w:sz w:val="28"/>
              </w:rPr>
              <w:t xml:space="preserve"> делового назначения, организаций и учреждений управления, проектных организаций, кредитно-финансовых учреждений, издательств, офисов, банков и их филиалов, агентств, объектов коммерческой деятельности, торговли (торговых центров, магазинов, супермаркетов), предприятий общественного питания и бытового обслуживания, гостиниц, объектов культуры и искусства (театров, концертных залов, кинотеатров, видеосалонов, музеев, выставочных центров, библиотек), учреждений социального обеспечения, спортивных и физкультурно-оздоровительных соору</w:t>
            </w:r>
            <w:r>
              <w:rPr>
                <w:bCs/>
                <w:sz w:val="28"/>
              </w:rPr>
              <w:t>жений, ФАПов, а также культовых</w:t>
            </w:r>
            <w:r w:rsidRPr="0021131B">
              <w:rPr>
                <w:bCs/>
                <w:sz w:val="28"/>
              </w:rPr>
              <w:t xml:space="preserve"> зданий и иных зданий - центров деловой, финансовой и общественной активности, </w:t>
            </w:r>
            <w:r w:rsidRPr="0021131B">
              <w:rPr>
                <w:bCs/>
                <w:color w:val="000000"/>
                <w:sz w:val="28"/>
                <w:szCs w:val="28"/>
              </w:rPr>
              <w:t>парков, скверов, бульваров;</w:t>
            </w:r>
          </w:p>
          <w:p w:rsidR="00A44401" w:rsidRPr="00B2666B" w:rsidRDefault="00A44401" w:rsidP="005E462F">
            <w:pPr>
              <w:overflowPunct w:val="0"/>
              <w:autoSpaceDE w:val="0"/>
              <w:autoSpaceDN w:val="0"/>
              <w:adjustRightInd w:val="0"/>
              <w:jc w:val="both"/>
              <w:textAlignment w:val="baseline"/>
              <w:rPr>
                <w:bCs/>
                <w:szCs w:val="28"/>
              </w:rPr>
            </w:pPr>
            <w:r w:rsidRPr="0021131B">
              <w:rPr>
                <w:sz w:val="28"/>
                <w:szCs w:val="20"/>
                <w:lang w:eastAsia="ru-RU"/>
              </w:rPr>
              <w:t>- строительство, рекон</w:t>
            </w:r>
            <w:r>
              <w:rPr>
                <w:sz w:val="28"/>
                <w:szCs w:val="20"/>
                <w:lang w:eastAsia="ru-RU"/>
              </w:rPr>
              <w:t>струкция общественных туалетов.</w:t>
            </w:r>
          </w:p>
        </w:tc>
      </w:tr>
      <w:tr w:rsidR="00A44401" w:rsidRPr="00B2666B" w:rsidTr="005E462F">
        <w:tc>
          <w:tcPr>
            <w:tcW w:w="3085" w:type="dxa"/>
          </w:tcPr>
          <w:p w:rsidR="00A44401" w:rsidRPr="00B2666B" w:rsidRDefault="00A44401" w:rsidP="005E462F">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t>Вспомогательные виды разрешенного использования</w:t>
            </w:r>
          </w:p>
        </w:tc>
        <w:tc>
          <w:tcPr>
            <w:tcW w:w="7060" w:type="dxa"/>
          </w:tcPr>
          <w:p w:rsidR="00A44401" w:rsidRPr="0021131B" w:rsidRDefault="00A44401" w:rsidP="005E462F">
            <w:pPr>
              <w:jc w:val="both"/>
              <w:rPr>
                <w:sz w:val="28"/>
                <w:szCs w:val="28"/>
                <w:lang w:eastAsia="ru-RU"/>
              </w:rPr>
            </w:pPr>
            <w:r w:rsidRPr="0021131B">
              <w:rPr>
                <w:sz w:val="28"/>
                <w:szCs w:val="28"/>
                <w:lang w:eastAsia="ru-RU"/>
              </w:rPr>
              <w:t xml:space="preserve">- </w:t>
            </w:r>
            <w:r>
              <w:rPr>
                <w:sz w:val="28"/>
                <w:szCs w:val="28"/>
                <w:lang w:eastAsia="ru-RU"/>
              </w:rPr>
              <w:t>п</w:t>
            </w:r>
            <w:r w:rsidRPr="0021131B">
              <w:rPr>
                <w:sz w:val="28"/>
                <w:szCs w:val="28"/>
                <w:lang w:eastAsia="ru-RU"/>
              </w:rPr>
              <w:t>лощадки для сбора мусора</w:t>
            </w:r>
            <w:r>
              <w:rPr>
                <w:sz w:val="28"/>
                <w:szCs w:val="28"/>
                <w:lang w:eastAsia="ru-RU"/>
              </w:rPr>
              <w:t>;</w:t>
            </w:r>
          </w:p>
          <w:p w:rsidR="00A44401" w:rsidRPr="0021131B" w:rsidRDefault="00A44401" w:rsidP="005E462F">
            <w:pPr>
              <w:jc w:val="both"/>
              <w:rPr>
                <w:sz w:val="28"/>
                <w:szCs w:val="28"/>
                <w:lang w:eastAsia="ru-RU"/>
              </w:rPr>
            </w:pPr>
            <w:r w:rsidRPr="0021131B">
              <w:rPr>
                <w:sz w:val="28"/>
                <w:szCs w:val="28"/>
                <w:lang w:eastAsia="ru-RU"/>
              </w:rPr>
              <w:t xml:space="preserve">- </w:t>
            </w:r>
            <w:r>
              <w:rPr>
                <w:sz w:val="28"/>
                <w:szCs w:val="28"/>
                <w:lang w:eastAsia="ru-RU"/>
              </w:rPr>
              <w:t>д</w:t>
            </w:r>
            <w:r w:rsidRPr="0021131B">
              <w:rPr>
                <w:sz w:val="28"/>
                <w:szCs w:val="28"/>
                <w:lang w:eastAsia="ru-RU"/>
              </w:rPr>
              <w:t>ороги, проезды</w:t>
            </w:r>
            <w:r>
              <w:rPr>
                <w:sz w:val="28"/>
                <w:szCs w:val="28"/>
                <w:lang w:eastAsia="ru-RU"/>
              </w:rPr>
              <w:t>;</w:t>
            </w:r>
          </w:p>
          <w:p w:rsidR="00A44401" w:rsidRPr="0021131B" w:rsidRDefault="00A44401" w:rsidP="005E462F">
            <w:pPr>
              <w:jc w:val="both"/>
              <w:rPr>
                <w:sz w:val="28"/>
                <w:szCs w:val="28"/>
                <w:lang w:eastAsia="ru-RU"/>
              </w:rPr>
            </w:pPr>
            <w:r w:rsidRPr="0021131B">
              <w:rPr>
                <w:sz w:val="28"/>
                <w:szCs w:val="28"/>
                <w:lang w:eastAsia="ru-RU"/>
              </w:rPr>
              <w:t xml:space="preserve">- </w:t>
            </w:r>
            <w:r>
              <w:rPr>
                <w:sz w:val="28"/>
                <w:szCs w:val="28"/>
                <w:lang w:eastAsia="ru-RU"/>
              </w:rPr>
              <w:t>к</w:t>
            </w:r>
            <w:r w:rsidRPr="0021131B">
              <w:rPr>
                <w:sz w:val="28"/>
                <w:szCs w:val="28"/>
                <w:lang w:eastAsia="ru-RU"/>
              </w:rPr>
              <w:t>олодцы, скважины</w:t>
            </w:r>
            <w:r>
              <w:rPr>
                <w:sz w:val="28"/>
                <w:szCs w:val="28"/>
                <w:lang w:eastAsia="ru-RU"/>
              </w:rPr>
              <w:t>;</w:t>
            </w:r>
          </w:p>
          <w:p w:rsidR="00A44401" w:rsidRPr="00B2666B" w:rsidRDefault="00A44401" w:rsidP="005E462F">
            <w:pPr>
              <w:jc w:val="both"/>
              <w:rPr>
                <w:bCs/>
                <w:sz w:val="28"/>
                <w:szCs w:val="28"/>
              </w:rPr>
            </w:pPr>
            <w:r w:rsidRPr="0021131B">
              <w:rPr>
                <w:sz w:val="28"/>
                <w:szCs w:val="28"/>
                <w:lang w:eastAsia="ru-RU"/>
              </w:rPr>
              <w:t xml:space="preserve">- </w:t>
            </w:r>
            <w:r>
              <w:rPr>
                <w:sz w:val="28"/>
                <w:szCs w:val="28"/>
                <w:lang w:eastAsia="ru-RU"/>
              </w:rPr>
              <w:t>о</w:t>
            </w:r>
            <w:r w:rsidRPr="0021131B">
              <w:rPr>
                <w:sz w:val="28"/>
                <w:szCs w:val="28"/>
                <w:lang w:eastAsia="ru-RU"/>
              </w:rPr>
              <w:t>бъекты инженерного обеспечения (в том числе линейные объекты).</w:t>
            </w:r>
          </w:p>
        </w:tc>
      </w:tr>
      <w:tr w:rsidR="00A44401" w:rsidRPr="00B2666B" w:rsidTr="005E462F">
        <w:tc>
          <w:tcPr>
            <w:tcW w:w="3085" w:type="dxa"/>
          </w:tcPr>
          <w:p w:rsidR="00A44401" w:rsidRPr="00B2666B" w:rsidRDefault="00A44401" w:rsidP="005E462F">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t>Условно разрешенные виды использования</w:t>
            </w:r>
          </w:p>
        </w:tc>
        <w:tc>
          <w:tcPr>
            <w:tcW w:w="7060" w:type="dxa"/>
          </w:tcPr>
          <w:p w:rsidR="00A44401" w:rsidRPr="0021131B" w:rsidRDefault="00A44401" w:rsidP="005E462F">
            <w:pPr>
              <w:ind w:left="34"/>
              <w:jc w:val="both"/>
              <w:rPr>
                <w:color w:val="000000"/>
                <w:sz w:val="28"/>
                <w:szCs w:val="28"/>
              </w:rPr>
            </w:pPr>
            <w:r w:rsidRPr="0021131B">
              <w:rPr>
                <w:color w:val="000000"/>
                <w:sz w:val="28"/>
                <w:szCs w:val="28"/>
              </w:rPr>
              <w:t>- строительство жилых зданий, общежитий,  инженерно-технических объектов, коммунально-складских объектов, открытых и закрытых рынков, коммунальных объектов, обслуживающих зону в соответствии с гр</w:t>
            </w:r>
            <w:r>
              <w:rPr>
                <w:color w:val="000000"/>
                <w:sz w:val="28"/>
                <w:szCs w:val="28"/>
              </w:rPr>
              <w:t>адостроительной документацией.</w:t>
            </w:r>
          </w:p>
          <w:p w:rsidR="00A44401" w:rsidRDefault="00A44401" w:rsidP="005E462F">
            <w:pPr>
              <w:ind w:left="34"/>
              <w:jc w:val="both"/>
              <w:rPr>
                <w:bCs/>
                <w:sz w:val="28"/>
              </w:rPr>
            </w:pPr>
            <w:r>
              <w:rPr>
                <w:bCs/>
                <w:sz w:val="28"/>
              </w:rPr>
              <w:t>- размещение учреждений</w:t>
            </w:r>
            <w:r w:rsidRPr="0021131B">
              <w:rPr>
                <w:bCs/>
                <w:sz w:val="28"/>
              </w:rPr>
              <w:t xml:space="preserve"> открытых и закрытых рынков, автозаправочных станций, многоуровневых гаражей-стоянок (наземных и подземных), открытых стоянок для автомобильного транспорта, инженерно-технических объектов</w:t>
            </w:r>
            <w:r>
              <w:rPr>
                <w:bCs/>
                <w:sz w:val="28"/>
              </w:rPr>
              <w:t>.</w:t>
            </w:r>
          </w:p>
          <w:p w:rsidR="00A44401" w:rsidRPr="00B2666B" w:rsidRDefault="00A44401" w:rsidP="005E462F">
            <w:pPr>
              <w:ind w:left="34"/>
              <w:jc w:val="both"/>
              <w:rPr>
                <w:bCs/>
                <w:szCs w:val="28"/>
              </w:rPr>
            </w:pPr>
            <w:r>
              <w:rPr>
                <w:bCs/>
                <w:sz w:val="28"/>
              </w:rPr>
              <w:t xml:space="preserve">- </w:t>
            </w:r>
            <w:r w:rsidRPr="0021131B">
              <w:rPr>
                <w:bCs/>
                <w:sz w:val="28"/>
              </w:rPr>
              <w:t>коммунальных объектов, обслуживающих зону здравоохранения, образовательных учреждений высшего, среднего и профессионального обучения</w:t>
            </w:r>
            <w:r>
              <w:rPr>
                <w:bCs/>
                <w:sz w:val="28"/>
              </w:rPr>
              <w:t>.</w:t>
            </w:r>
          </w:p>
        </w:tc>
      </w:tr>
    </w:tbl>
    <w:p w:rsidR="00A44401" w:rsidRPr="00B2666B" w:rsidRDefault="00A44401" w:rsidP="00A44401">
      <w:pPr>
        <w:rPr>
          <w:sz w:val="28"/>
          <w:szCs w:val="28"/>
        </w:rPr>
      </w:pPr>
    </w:p>
    <w:p w:rsidR="00A44401" w:rsidRDefault="00A44401" w:rsidP="00A44401">
      <w:pPr>
        <w:rPr>
          <w:b/>
          <w:sz w:val="28"/>
          <w:szCs w:val="28"/>
        </w:rPr>
      </w:pPr>
      <w:r w:rsidRPr="00B2666B">
        <w:rPr>
          <w:b/>
          <w:sz w:val="28"/>
          <w:szCs w:val="28"/>
        </w:rPr>
        <w:lastRenderedPageBreak/>
        <w:t xml:space="preserve">2. </w:t>
      </w:r>
      <w:r>
        <w:rPr>
          <w:b/>
          <w:sz w:val="28"/>
          <w:szCs w:val="28"/>
        </w:rPr>
        <w:t>Предельные параметры разрешенного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rPr>
              <w:t>размеры земельных участков</w:t>
            </w:r>
          </w:p>
        </w:tc>
        <w:tc>
          <w:tcPr>
            <w:tcW w:w="5069" w:type="dxa"/>
          </w:tcPr>
          <w:p w:rsidR="00A44401" w:rsidRPr="000A60F5" w:rsidRDefault="00A44401" w:rsidP="005E462F">
            <w:pPr>
              <w:overflowPunct w:val="0"/>
              <w:autoSpaceDE w:val="0"/>
              <w:autoSpaceDN w:val="0"/>
              <w:adjustRightInd w:val="0"/>
              <w:jc w:val="both"/>
              <w:rPr>
                <w:b/>
                <w:sz w:val="28"/>
                <w:szCs w:val="28"/>
              </w:rPr>
            </w:pPr>
            <w:r w:rsidRPr="0021131B">
              <w:rPr>
                <w:sz w:val="28"/>
              </w:rPr>
              <w:t>определяются по нормативам в зависимости от вместимости объекта общественно-делового обслуживания</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rPr>
              <w:t>санитарные разрывы до жилых зданий</w:t>
            </w:r>
            <w:r>
              <w:rPr>
                <w:sz w:val="28"/>
              </w:rPr>
              <w:t>:</w:t>
            </w:r>
          </w:p>
        </w:tc>
        <w:tc>
          <w:tcPr>
            <w:tcW w:w="5069" w:type="dxa"/>
          </w:tcPr>
          <w:p w:rsidR="00A44401" w:rsidRPr="000A60F5" w:rsidRDefault="00A44401" w:rsidP="005E462F">
            <w:pPr>
              <w:overflowPunct w:val="0"/>
              <w:autoSpaceDE w:val="0"/>
              <w:autoSpaceDN w:val="0"/>
              <w:adjustRightInd w:val="0"/>
              <w:jc w:val="both"/>
              <w:rPr>
                <w:b/>
                <w:sz w:val="28"/>
                <w:szCs w:val="28"/>
              </w:rPr>
            </w:pPr>
          </w:p>
        </w:tc>
      </w:tr>
      <w:tr w:rsidR="00A44401" w:rsidRPr="000A60F5" w:rsidTr="005E462F">
        <w:tc>
          <w:tcPr>
            <w:tcW w:w="5068" w:type="dxa"/>
          </w:tcPr>
          <w:p w:rsidR="00A44401" w:rsidRDefault="00A44401" w:rsidP="005E462F">
            <w:pPr>
              <w:overflowPunct w:val="0"/>
              <w:autoSpaceDE w:val="0"/>
              <w:autoSpaceDN w:val="0"/>
              <w:adjustRightInd w:val="0"/>
              <w:rPr>
                <w:sz w:val="28"/>
                <w:szCs w:val="28"/>
              </w:rPr>
            </w:pPr>
            <w:r>
              <w:rPr>
                <w:sz w:val="28"/>
                <w:szCs w:val="28"/>
              </w:rPr>
              <w:t xml:space="preserve">- для </w:t>
            </w:r>
            <w:r w:rsidRPr="0021131B">
              <w:rPr>
                <w:sz w:val="28"/>
                <w:szCs w:val="28"/>
              </w:rPr>
              <w:t>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w:t>
            </w:r>
            <w:r>
              <w:rPr>
                <w:sz w:val="28"/>
                <w:szCs w:val="28"/>
              </w:rPr>
              <w:t xml:space="preserve">дь более 1000 кв.м (а именно - </w:t>
            </w:r>
            <w:r w:rsidRPr="0021131B">
              <w:rPr>
                <w:sz w:val="28"/>
                <w:szCs w:val="28"/>
              </w:rPr>
              <w:t xml:space="preserve">отдельно стоящих гипермаркетов, супермаркетов, торговых комплексов и центров, мелкооптовых рынков, рынков продовольственных и промышленных товаров с приобъектной автостоянкой вместимостью до 300 м/м; </w:t>
            </w:r>
          </w:p>
          <w:p w:rsidR="00A44401" w:rsidRPr="000A60F5" w:rsidRDefault="00A44401" w:rsidP="005E462F">
            <w:pPr>
              <w:overflowPunct w:val="0"/>
              <w:autoSpaceDE w:val="0"/>
              <w:autoSpaceDN w:val="0"/>
              <w:adjustRightInd w:val="0"/>
              <w:rPr>
                <w:b/>
                <w:sz w:val="28"/>
                <w:szCs w:val="28"/>
              </w:rPr>
            </w:pPr>
            <w:r>
              <w:rPr>
                <w:sz w:val="28"/>
                <w:szCs w:val="28"/>
              </w:rPr>
              <w:t xml:space="preserve">- </w:t>
            </w:r>
            <w:r w:rsidRPr="0021131B">
              <w:rPr>
                <w:sz w:val="28"/>
                <w:szCs w:val="28"/>
              </w:rPr>
              <w:t>для предприятий, занимающих меньшие торговые площади, размер разрыва устанавливается при надлежащем обосновании), отдельно стоящих комбинатов бытового обслуживания (отделов диспетчерских служб, ремонта бытовой техники, часов, обуви и т.д.),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r>
              <w:rPr>
                <w:sz w:val="28"/>
                <w:szCs w:val="28"/>
              </w:rPr>
              <w:t>.</w:t>
            </w:r>
          </w:p>
        </w:tc>
        <w:tc>
          <w:tcPr>
            <w:tcW w:w="5069" w:type="dxa"/>
          </w:tcPr>
          <w:p w:rsidR="00A44401" w:rsidRPr="000A60F5" w:rsidRDefault="00A44401" w:rsidP="005E462F">
            <w:pPr>
              <w:overflowPunct w:val="0"/>
              <w:autoSpaceDE w:val="0"/>
              <w:autoSpaceDN w:val="0"/>
              <w:adjustRightInd w:val="0"/>
              <w:jc w:val="both"/>
              <w:rPr>
                <w:b/>
                <w:sz w:val="28"/>
                <w:szCs w:val="28"/>
              </w:rPr>
            </w:pPr>
            <w:r w:rsidRPr="0021131B">
              <w:rPr>
                <w:sz w:val="28"/>
              </w:rPr>
              <w:t>50 метров</w:t>
            </w:r>
          </w:p>
        </w:tc>
      </w:tr>
      <w:tr w:rsidR="00A44401" w:rsidRPr="000A60F5" w:rsidTr="005E462F">
        <w:tc>
          <w:tcPr>
            <w:tcW w:w="5068" w:type="dxa"/>
          </w:tcPr>
          <w:p w:rsidR="00A44401" w:rsidRPr="000A60F5" w:rsidRDefault="00A44401" w:rsidP="005E462F">
            <w:pPr>
              <w:overflowPunct w:val="0"/>
              <w:autoSpaceDE w:val="0"/>
              <w:autoSpaceDN w:val="0"/>
              <w:adjustRightInd w:val="0"/>
              <w:rPr>
                <w:b/>
                <w:sz w:val="28"/>
                <w:szCs w:val="28"/>
              </w:rPr>
            </w:pPr>
            <w:r w:rsidRPr="0021131B">
              <w:rPr>
                <w:sz w:val="28"/>
                <w:szCs w:val="28"/>
              </w:rPr>
              <w:t>расстояние между зданиями</w:t>
            </w:r>
          </w:p>
        </w:tc>
        <w:tc>
          <w:tcPr>
            <w:tcW w:w="5069" w:type="dxa"/>
          </w:tcPr>
          <w:p w:rsidR="00A44401" w:rsidRDefault="00A44401" w:rsidP="005E462F">
            <w:pPr>
              <w:overflowPunct w:val="0"/>
              <w:autoSpaceDE w:val="0"/>
              <w:autoSpaceDN w:val="0"/>
              <w:adjustRightInd w:val="0"/>
              <w:jc w:val="both"/>
              <w:rPr>
                <w:sz w:val="28"/>
                <w:szCs w:val="28"/>
              </w:rPr>
            </w:pPr>
            <w:r w:rsidRPr="0021131B">
              <w:rPr>
                <w:sz w:val="28"/>
                <w:szCs w:val="28"/>
              </w:rPr>
              <w:t>от 6м до 15м в соответствии с противопожарными требованиями и в зависимости от степени огнестойкости зданий</w:t>
            </w:r>
            <w:r>
              <w:rPr>
                <w:sz w:val="28"/>
                <w:szCs w:val="28"/>
              </w:rPr>
              <w:t>.</w:t>
            </w:r>
          </w:p>
          <w:p w:rsidR="00A44401" w:rsidRPr="000A60F5" w:rsidRDefault="00A44401" w:rsidP="005E462F">
            <w:pPr>
              <w:overflowPunct w:val="0"/>
              <w:autoSpaceDE w:val="0"/>
              <w:autoSpaceDN w:val="0"/>
              <w:adjustRightInd w:val="0"/>
              <w:jc w:val="both"/>
              <w:rPr>
                <w:b/>
                <w:sz w:val="28"/>
                <w:szCs w:val="28"/>
              </w:rPr>
            </w:pPr>
            <w:r w:rsidRPr="00B2071E">
              <w:rPr>
                <w:color w:val="000000"/>
                <w:sz w:val="28"/>
                <w:szCs w:val="28"/>
              </w:rPr>
              <w:t>Примечание: расстояние между зданиями может быть изменено при соблюдении норм инсоляции, освещенности и противопожарных требований.</w:t>
            </w:r>
          </w:p>
        </w:tc>
      </w:tr>
    </w:tbl>
    <w:p w:rsidR="00A44401" w:rsidRPr="0021131B" w:rsidRDefault="00A44401" w:rsidP="00A44401">
      <w:pPr>
        <w:ind w:firstLine="510"/>
        <w:jc w:val="both"/>
        <w:rPr>
          <w:sz w:val="28"/>
          <w:szCs w:val="28"/>
        </w:rPr>
      </w:pPr>
      <w:r w:rsidRPr="0021131B">
        <w:rPr>
          <w:b/>
          <w:sz w:val="28"/>
          <w:szCs w:val="28"/>
        </w:rPr>
        <w:t>Требуется:</w:t>
      </w:r>
    </w:p>
    <w:p w:rsidR="00A44401" w:rsidRDefault="00A44401" w:rsidP="00A44401">
      <w:pPr>
        <w:ind w:firstLine="510"/>
        <w:jc w:val="both"/>
        <w:rPr>
          <w:sz w:val="28"/>
          <w:szCs w:val="28"/>
        </w:rPr>
      </w:pPr>
      <w:r w:rsidRPr="0021131B">
        <w:rPr>
          <w:sz w:val="28"/>
          <w:szCs w:val="28"/>
        </w:rPr>
        <w:t>- обеспечение подъезда пожарной техники и путей эвакуации людей при возникновении чрезвычайных ситуаций.</w:t>
      </w:r>
    </w:p>
    <w:p w:rsidR="00A44401" w:rsidRPr="00B2071E" w:rsidRDefault="00A44401" w:rsidP="006555E5">
      <w:pPr>
        <w:pStyle w:val="3"/>
      </w:pPr>
      <w:bookmarkStart w:id="105" w:name="_Toc196017919"/>
      <w:bookmarkStart w:id="106" w:name="_Toc205608122"/>
      <w:bookmarkStart w:id="107" w:name="_Toc288209559"/>
      <w:bookmarkStart w:id="108" w:name="_Toc356856011"/>
      <w:r w:rsidRPr="00B2071E">
        <w:lastRenderedPageBreak/>
        <w:t xml:space="preserve">Статья </w:t>
      </w:r>
      <w:r w:rsidRPr="00B17B08">
        <w:t>3</w:t>
      </w:r>
      <w:r w:rsidR="00032E55">
        <w:t>5</w:t>
      </w:r>
      <w:r w:rsidRPr="00B2071E">
        <w:t>. «ОД-3» Зона «Учебных учреждений»</w:t>
      </w:r>
      <w:bookmarkEnd w:id="105"/>
      <w:bookmarkEnd w:id="106"/>
      <w:bookmarkEnd w:id="107"/>
      <w:bookmarkEnd w:id="108"/>
    </w:p>
    <w:p w:rsidR="00A44401" w:rsidRPr="00B2666B" w:rsidRDefault="00A44401" w:rsidP="00A44401">
      <w:pPr>
        <w:rPr>
          <w:b/>
          <w:sz w:val="28"/>
          <w:szCs w:val="28"/>
        </w:rPr>
      </w:pPr>
      <w:r w:rsidRPr="00B2666B">
        <w:rPr>
          <w:b/>
          <w:sz w:val="28"/>
          <w:szCs w:val="28"/>
        </w:rPr>
        <w:t>1. Перечень видов разрешенного использования</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060"/>
      </w:tblGrid>
      <w:tr w:rsidR="00A44401" w:rsidRPr="00B2666B" w:rsidTr="005E462F">
        <w:tc>
          <w:tcPr>
            <w:tcW w:w="3085" w:type="dxa"/>
          </w:tcPr>
          <w:p w:rsidR="00A44401" w:rsidRPr="00B2666B" w:rsidRDefault="00A44401"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7060" w:type="dxa"/>
          </w:tcPr>
          <w:p w:rsidR="00A44401" w:rsidRDefault="00A44401" w:rsidP="005E462F">
            <w:pPr>
              <w:jc w:val="both"/>
              <w:rPr>
                <w:bCs/>
                <w:sz w:val="28"/>
              </w:rPr>
            </w:pPr>
            <w:r w:rsidRPr="0021131B">
              <w:rPr>
                <w:bCs/>
                <w:sz w:val="28"/>
              </w:rPr>
              <w:t>-образовательные учреждения среднего специального образования;</w:t>
            </w:r>
          </w:p>
          <w:p w:rsidR="00A44401" w:rsidRDefault="00A44401" w:rsidP="005E462F">
            <w:pPr>
              <w:jc w:val="both"/>
              <w:rPr>
                <w:bCs/>
                <w:sz w:val="28"/>
              </w:rPr>
            </w:pPr>
            <w:r w:rsidRPr="0021131B">
              <w:rPr>
                <w:bCs/>
                <w:sz w:val="28"/>
              </w:rPr>
              <w:t>-образовательные учреждения среднего образования;</w:t>
            </w:r>
          </w:p>
          <w:p w:rsidR="00A44401" w:rsidRPr="0021131B" w:rsidRDefault="00A44401" w:rsidP="005E462F">
            <w:pPr>
              <w:rPr>
                <w:bCs/>
                <w:sz w:val="28"/>
              </w:rPr>
            </w:pPr>
            <w:r w:rsidRPr="0021131B">
              <w:rPr>
                <w:bCs/>
                <w:sz w:val="28"/>
              </w:rPr>
              <w:t xml:space="preserve">-образовательные учреждения </w:t>
            </w:r>
            <w:r>
              <w:rPr>
                <w:bCs/>
                <w:sz w:val="28"/>
              </w:rPr>
              <w:t xml:space="preserve">дошкольного </w:t>
            </w:r>
            <w:r w:rsidRPr="0021131B">
              <w:rPr>
                <w:bCs/>
                <w:sz w:val="28"/>
              </w:rPr>
              <w:t>образования;</w:t>
            </w:r>
          </w:p>
          <w:p w:rsidR="00A44401" w:rsidRPr="0021131B" w:rsidRDefault="00A44401" w:rsidP="005E462F">
            <w:pPr>
              <w:jc w:val="both"/>
              <w:rPr>
                <w:bCs/>
                <w:sz w:val="28"/>
              </w:rPr>
            </w:pPr>
            <w:r w:rsidRPr="0021131B">
              <w:rPr>
                <w:bCs/>
                <w:sz w:val="28"/>
              </w:rPr>
              <w:t xml:space="preserve">-учебно-лабораторные корпуса, учебно–лабораторные, художественные, скульптурные, столярные </w:t>
            </w:r>
            <w:r>
              <w:rPr>
                <w:bCs/>
                <w:sz w:val="28"/>
              </w:rPr>
              <w:t>и другие мастерские;</w:t>
            </w:r>
          </w:p>
          <w:p w:rsidR="00A44401" w:rsidRPr="0021131B" w:rsidRDefault="00A44401" w:rsidP="005E462F">
            <w:pPr>
              <w:jc w:val="both"/>
              <w:rPr>
                <w:bCs/>
                <w:sz w:val="28"/>
              </w:rPr>
            </w:pPr>
            <w:r w:rsidRPr="0021131B">
              <w:rPr>
                <w:bCs/>
                <w:sz w:val="28"/>
              </w:rPr>
              <w:t>- научно-лабораторные корпуса, научные комплексы;</w:t>
            </w:r>
          </w:p>
          <w:p w:rsidR="00A44401" w:rsidRPr="00B2666B" w:rsidRDefault="00A44401" w:rsidP="00FC5A8D">
            <w:pPr>
              <w:jc w:val="both"/>
              <w:rPr>
                <w:bCs/>
                <w:szCs w:val="28"/>
              </w:rPr>
            </w:pPr>
            <w:r w:rsidRPr="0021131B">
              <w:rPr>
                <w:bCs/>
                <w:sz w:val="28"/>
              </w:rPr>
              <w:t>- библиотеки, архивы, инфо</w:t>
            </w:r>
            <w:r w:rsidR="00FC5A8D">
              <w:rPr>
                <w:bCs/>
                <w:sz w:val="28"/>
              </w:rPr>
              <w:t>рмационные, компьютерные центры.</w:t>
            </w:r>
          </w:p>
        </w:tc>
      </w:tr>
      <w:tr w:rsidR="00A44401" w:rsidRPr="00B2666B" w:rsidTr="005E462F">
        <w:tc>
          <w:tcPr>
            <w:tcW w:w="3085" w:type="dxa"/>
          </w:tcPr>
          <w:p w:rsidR="00A44401" w:rsidRPr="00B2666B" w:rsidRDefault="00A44401" w:rsidP="005E462F">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t>Вспомогательные виды разрешенного использования</w:t>
            </w:r>
          </w:p>
        </w:tc>
        <w:tc>
          <w:tcPr>
            <w:tcW w:w="7060" w:type="dxa"/>
          </w:tcPr>
          <w:p w:rsidR="00A44401" w:rsidRPr="0021131B" w:rsidRDefault="00A44401" w:rsidP="005E462F">
            <w:pPr>
              <w:jc w:val="both"/>
              <w:rPr>
                <w:sz w:val="28"/>
                <w:szCs w:val="28"/>
                <w:lang w:eastAsia="ru-RU"/>
              </w:rPr>
            </w:pPr>
            <w:r w:rsidRPr="0021131B">
              <w:rPr>
                <w:sz w:val="28"/>
                <w:szCs w:val="28"/>
                <w:lang w:eastAsia="ru-RU"/>
              </w:rPr>
              <w:t xml:space="preserve">- </w:t>
            </w:r>
            <w:r>
              <w:rPr>
                <w:sz w:val="28"/>
                <w:szCs w:val="28"/>
                <w:lang w:eastAsia="ru-RU"/>
              </w:rPr>
              <w:t>п</w:t>
            </w:r>
            <w:r w:rsidRPr="0021131B">
              <w:rPr>
                <w:sz w:val="28"/>
                <w:szCs w:val="28"/>
                <w:lang w:eastAsia="ru-RU"/>
              </w:rPr>
              <w:t>лощадки для сбора мусора</w:t>
            </w:r>
            <w:r>
              <w:rPr>
                <w:sz w:val="28"/>
                <w:szCs w:val="28"/>
                <w:lang w:eastAsia="ru-RU"/>
              </w:rPr>
              <w:t>;</w:t>
            </w:r>
          </w:p>
          <w:p w:rsidR="00A44401" w:rsidRPr="0021131B" w:rsidRDefault="00A44401" w:rsidP="005E462F">
            <w:pPr>
              <w:jc w:val="both"/>
              <w:rPr>
                <w:sz w:val="28"/>
                <w:szCs w:val="28"/>
                <w:lang w:eastAsia="ru-RU"/>
              </w:rPr>
            </w:pPr>
            <w:r w:rsidRPr="0021131B">
              <w:rPr>
                <w:sz w:val="28"/>
                <w:szCs w:val="28"/>
                <w:lang w:eastAsia="ru-RU"/>
              </w:rPr>
              <w:t xml:space="preserve">- </w:t>
            </w:r>
            <w:r>
              <w:rPr>
                <w:sz w:val="28"/>
                <w:szCs w:val="28"/>
                <w:lang w:eastAsia="ru-RU"/>
              </w:rPr>
              <w:t>д</w:t>
            </w:r>
            <w:r w:rsidRPr="0021131B">
              <w:rPr>
                <w:sz w:val="28"/>
                <w:szCs w:val="28"/>
                <w:lang w:eastAsia="ru-RU"/>
              </w:rPr>
              <w:t>ороги, проезды</w:t>
            </w:r>
            <w:r>
              <w:rPr>
                <w:sz w:val="28"/>
                <w:szCs w:val="28"/>
                <w:lang w:eastAsia="ru-RU"/>
              </w:rPr>
              <w:t>;</w:t>
            </w:r>
          </w:p>
          <w:p w:rsidR="00A44401" w:rsidRPr="0021131B" w:rsidRDefault="00A44401" w:rsidP="005E462F">
            <w:pPr>
              <w:jc w:val="both"/>
              <w:rPr>
                <w:sz w:val="28"/>
                <w:szCs w:val="28"/>
                <w:lang w:eastAsia="ru-RU"/>
              </w:rPr>
            </w:pPr>
            <w:r w:rsidRPr="0021131B">
              <w:rPr>
                <w:sz w:val="28"/>
                <w:szCs w:val="28"/>
                <w:lang w:eastAsia="ru-RU"/>
              </w:rPr>
              <w:t xml:space="preserve">- </w:t>
            </w:r>
            <w:r>
              <w:rPr>
                <w:sz w:val="28"/>
                <w:szCs w:val="28"/>
                <w:lang w:eastAsia="ru-RU"/>
              </w:rPr>
              <w:t>к</w:t>
            </w:r>
            <w:r w:rsidRPr="0021131B">
              <w:rPr>
                <w:sz w:val="28"/>
                <w:szCs w:val="28"/>
                <w:lang w:eastAsia="ru-RU"/>
              </w:rPr>
              <w:t>олодцы, скважины</w:t>
            </w:r>
            <w:r>
              <w:rPr>
                <w:sz w:val="28"/>
                <w:szCs w:val="28"/>
                <w:lang w:eastAsia="ru-RU"/>
              </w:rPr>
              <w:t>;</w:t>
            </w:r>
          </w:p>
          <w:p w:rsidR="00A44401" w:rsidRPr="0021131B" w:rsidRDefault="00A44401" w:rsidP="005E462F">
            <w:pPr>
              <w:jc w:val="both"/>
              <w:rPr>
                <w:b/>
                <w:bCs/>
                <w:sz w:val="28"/>
                <w:szCs w:val="28"/>
              </w:rPr>
            </w:pPr>
            <w:r w:rsidRPr="0021131B">
              <w:rPr>
                <w:sz w:val="28"/>
                <w:szCs w:val="28"/>
                <w:lang w:eastAsia="ru-RU"/>
              </w:rPr>
              <w:t xml:space="preserve">- </w:t>
            </w:r>
            <w:r>
              <w:rPr>
                <w:sz w:val="28"/>
                <w:szCs w:val="28"/>
                <w:lang w:eastAsia="ru-RU"/>
              </w:rPr>
              <w:t>о</w:t>
            </w:r>
            <w:r w:rsidRPr="0021131B">
              <w:rPr>
                <w:sz w:val="28"/>
                <w:szCs w:val="28"/>
                <w:lang w:eastAsia="ru-RU"/>
              </w:rPr>
              <w:t>бъекты инженерного обеспечения (в том числе линейные объекты)</w:t>
            </w:r>
            <w:r>
              <w:rPr>
                <w:sz w:val="28"/>
                <w:szCs w:val="28"/>
                <w:lang w:eastAsia="ru-RU"/>
              </w:rPr>
              <w:t>;</w:t>
            </w:r>
          </w:p>
          <w:p w:rsidR="00A44401" w:rsidRPr="0021131B" w:rsidRDefault="00A44401" w:rsidP="005E462F">
            <w:pPr>
              <w:jc w:val="both"/>
              <w:rPr>
                <w:bCs/>
                <w:sz w:val="28"/>
              </w:rPr>
            </w:pPr>
            <w:r w:rsidRPr="0021131B">
              <w:rPr>
                <w:bCs/>
                <w:sz w:val="28"/>
              </w:rPr>
              <w:t>- парковки;</w:t>
            </w:r>
          </w:p>
          <w:p w:rsidR="00A44401" w:rsidRPr="00CF5F7A" w:rsidRDefault="00A44401" w:rsidP="005E462F">
            <w:pPr>
              <w:jc w:val="both"/>
              <w:rPr>
                <w:bCs/>
                <w:color w:val="000000"/>
                <w:sz w:val="28"/>
              </w:rPr>
            </w:pPr>
            <w:r w:rsidRPr="00CF5F7A">
              <w:rPr>
                <w:bCs/>
                <w:color w:val="000000"/>
                <w:sz w:val="28"/>
              </w:rPr>
              <w:t>- спортивные площадки, стадионы;</w:t>
            </w:r>
          </w:p>
          <w:p w:rsidR="00FC5A8D" w:rsidRPr="0021131B" w:rsidRDefault="00A44401" w:rsidP="00FC5A8D">
            <w:pPr>
              <w:jc w:val="both"/>
              <w:rPr>
                <w:bCs/>
                <w:sz w:val="28"/>
              </w:rPr>
            </w:pPr>
            <w:r>
              <w:rPr>
                <w:bCs/>
                <w:color w:val="000000"/>
                <w:sz w:val="28"/>
              </w:rPr>
              <w:t>- спортзалы, бассейны</w:t>
            </w:r>
            <w:r w:rsidR="00FC5A8D">
              <w:rPr>
                <w:bCs/>
                <w:color w:val="000000"/>
                <w:sz w:val="28"/>
              </w:rPr>
              <w:t>;</w:t>
            </w:r>
          </w:p>
          <w:p w:rsidR="00A44401" w:rsidRPr="00B2666B" w:rsidRDefault="00FC5A8D" w:rsidP="00FC5A8D">
            <w:pPr>
              <w:jc w:val="both"/>
              <w:rPr>
                <w:bCs/>
                <w:sz w:val="28"/>
                <w:szCs w:val="28"/>
              </w:rPr>
            </w:pPr>
            <w:r w:rsidRPr="0021131B">
              <w:rPr>
                <w:bCs/>
                <w:sz w:val="28"/>
              </w:rPr>
              <w:t>- общественные туалеты</w:t>
            </w:r>
            <w:r>
              <w:rPr>
                <w:bCs/>
                <w:sz w:val="28"/>
              </w:rPr>
              <w:t>.</w:t>
            </w:r>
          </w:p>
        </w:tc>
      </w:tr>
      <w:tr w:rsidR="00A44401" w:rsidRPr="00B2666B" w:rsidTr="005E462F">
        <w:trPr>
          <w:trHeight w:val="4158"/>
        </w:trPr>
        <w:tc>
          <w:tcPr>
            <w:tcW w:w="3085" w:type="dxa"/>
          </w:tcPr>
          <w:p w:rsidR="00A44401" w:rsidRPr="00B2666B" w:rsidRDefault="00A44401" w:rsidP="005E462F">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t>Условно разрешенные виды использования</w:t>
            </w:r>
          </w:p>
        </w:tc>
        <w:tc>
          <w:tcPr>
            <w:tcW w:w="7060" w:type="dxa"/>
          </w:tcPr>
          <w:p w:rsidR="00A44401" w:rsidRDefault="00A44401" w:rsidP="005E462F">
            <w:pPr>
              <w:jc w:val="both"/>
              <w:rPr>
                <w:bCs/>
                <w:color w:val="000000"/>
                <w:sz w:val="28"/>
              </w:rPr>
            </w:pPr>
            <w:r w:rsidRPr="0021131B">
              <w:rPr>
                <w:bCs/>
                <w:color w:val="000000"/>
                <w:sz w:val="28"/>
              </w:rPr>
              <w:t>- открытые автостоянки</w:t>
            </w:r>
            <w:r>
              <w:rPr>
                <w:bCs/>
                <w:color w:val="000000"/>
                <w:sz w:val="28"/>
              </w:rPr>
              <w:t>;</w:t>
            </w:r>
          </w:p>
          <w:p w:rsidR="00A44401" w:rsidRPr="00CF5F7A" w:rsidRDefault="00A44401" w:rsidP="005E462F">
            <w:pPr>
              <w:jc w:val="both"/>
              <w:rPr>
                <w:bCs/>
                <w:color w:val="000000"/>
                <w:sz w:val="28"/>
              </w:rPr>
            </w:pPr>
            <w:r w:rsidRPr="00CF5F7A">
              <w:rPr>
                <w:bCs/>
                <w:color w:val="000000"/>
                <w:sz w:val="28"/>
              </w:rPr>
              <w:t>- объекты для проживания студентов и преподавателей;</w:t>
            </w:r>
          </w:p>
          <w:p w:rsidR="00A44401" w:rsidRPr="00CF5F7A" w:rsidRDefault="00A44401" w:rsidP="005E462F">
            <w:pPr>
              <w:jc w:val="both"/>
              <w:rPr>
                <w:bCs/>
                <w:color w:val="000000"/>
                <w:sz w:val="28"/>
              </w:rPr>
            </w:pPr>
            <w:r w:rsidRPr="00CF5F7A">
              <w:rPr>
                <w:bCs/>
                <w:color w:val="000000"/>
                <w:sz w:val="28"/>
              </w:rPr>
              <w:t>- клубы, танцзалы, дискотеки;</w:t>
            </w:r>
          </w:p>
          <w:p w:rsidR="00A44401" w:rsidRPr="00CF5F7A" w:rsidRDefault="00A44401" w:rsidP="005E462F">
            <w:pPr>
              <w:jc w:val="both"/>
              <w:rPr>
                <w:bCs/>
                <w:color w:val="000000"/>
                <w:sz w:val="28"/>
              </w:rPr>
            </w:pPr>
            <w:r>
              <w:rPr>
                <w:bCs/>
                <w:color w:val="000000"/>
                <w:sz w:val="28"/>
              </w:rPr>
              <w:t>- столовые, кафе</w:t>
            </w:r>
            <w:r w:rsidRPr="00CF5F7A">
              <w:rPr>
                <w:bCs/>
                <w:color w:val="000000"/>
                <w:sz w:val="28"/>
              </w:rPr>
              <w:t>;</w:t>
            </w:r>
          </w:p>
          <w:p w:rsidR="00A44401" w:rsidRPr="00CF5F7A" w:rsidRDefault="00A44401" w:rsidP="005E462F">
            <w:pPr>
              <w:jc w:val="both"/>
              <w:rPr>
                <w:bCs/>
                <w:sz w:val="28"/>
              </w:rPr>
            </w:pPr>
            <w:r w:rsidRPr="00CF5F7A">
              <w:rPr>
                <w:bCs/>
                <w:sz w:val="28"/>
              </w:rPr>
              <w:t>-приемные пункты прачечных и химчисток, прачечные самообслуживания, парикмахерские;</w:t>
            </w:r>
          </w:p>
          <w:p w:rsidR="00A44401" w:rsidRPr="00CF5F7A" w:rsidRDefault="00A44401" w:rsidP="005E462F">
            <w:pPr>
              <w:jc w:val="both"/>
              <w:rPr>
                <w:bCs/>
                <w:sz w:val="28"/>
              </w:rPr>
            </w:pPr>
            <w:r w:rsidRPr="00CF5F7A">
              <w:rPr>
                <w:bCs/>
                <w:sz w:val="28"/>
              </w:rPr>
              <w:t>- аптеки;</w:t>
            </w:r>
          </w:p>
          <w:p w:rsidR="00A44401" w:rsidRPr="00CF5F7A" w:rsidRDefault="00A44401" w:rsidP="005E462F">
            <w:pPr>
              <w:jc w:val="both"/>
              <w:rPr>
                <w:bCs/>
                <w:sz w:val="28"/>
              </w:rPr>
            </w:pPr>
            <w:r w:rsidRPr="00CF5F7A">
              <w:rPr>
                <w:bCs/>
                <w:sz w:val="28"/>
              </w:rPr>
              <w:t>- отделения связи, почтовые отделения, телефонные и телеграфные станции;</w:t>
            </w:r>
          </w:p>
          <w:p w:rsidR="00A44401" w:rsidRPr="00CF5F7A" w:rsidRDefault="00A44401" w:rsidP="005E462F">
            <w:pPr>
              <w:jc w:val="both"/>
              <w:rPr>
                <w:bCs/>
                <w:sz w:val="28"/>
              </w:rPr>
            </w:pPr>
            <w:r w:rsidRPr="00CF5F7A">
              <w:rPr>
                <w:bCs/>
                <w:sz w:val="28"/>
              </w:rPr>
              <w:t>- пункты оказания первой медицинской помощи, консультативные поликлиники;</w:t>
            </w:r>
          </w:p>
          <w:p w:rsidR="00A44401" w:rsidRPr="00CF5F7A" w:rsidRDefault="00A44401" w:rsidP="005E462F">
            <w:pPr>
              <w:jc w:val="both"/>
              <w:rPr>
                <w:bCs/>
                <w:sz w:val="28"/>
              </w:rPr>
            </w:pPr>
            <w:r w:rsidRPr="00CF5F7A">
              <w:rPr>
                <w:bCs/>
                <w:sz w:val="28"/>
              </w:rPr>
              <w:t>- отделе</w:t>
            </w:r>
            <w:r>
              <w:rPr>
                <w:bCs/>
                <w:sz w:val="28"/>
              </w:rPr>
              <w:t>ния, участковые пункты милиции;</w:t>
            </w:r>
          </w:p>
          <w:p w:rsidR="00A44401" w:rsidRPr="00F31DF7" w:rsidRDefault="00A44401" w:rsidP="005E462F">
            <w:pPr>
              <w:jc w:val="both"/>
              <w:rPr>
                <w:bCs/>
                <w:sz w:val="28"/>
              </w:rPr>
            </w:pPr>
            <w:r w:rsidRPr="00CF5F7A">
              <w:rPr>
                <w:bCs/>
                <w:sz w:val="28"/>
              </w:rPr>
              <w:t>- объекты пожарной охраны.</w:t>
            </w:r>
          </w:p>
        </w:tc>
      </w:tr>
    </w:tbl>
    <w:p w:rsidR="009965E6" w:rsidRPr="00B2666B" w:rsidRDefault="009965E6" w:rsidP="006555E5">
      <w:pPr>
        <w:pStyle w:val="3"/>
      </w:pPr>
      <w:bookmarkStart w:id="109" w:name="_Toc351403861"/>
      <w:bookmarkStart w:id="110" w:name="_Toc356856012"/>
      <w:r w:rsidRPr="00B2666B">
        <w:t xml:space="preserve">Статья </w:t>
      </w:r>
      <w:r w:rsidRPr="00B17B08">
        <w:t>3</w:t>
      </w:r>
      <w:r w:rsidR="00032E55">
        <w:t>6</w:t>
      </w:r>
      <w:r w:rsidRPr="00B2666B">
        <w:t>. «СХ» Зона «Сельскохозяйственного использования»</w:t>
      </w:r>
      <w:bookmarkEnd w:id="109"/>
      <w:bookmarkEnd w:id="110"/>
    </w:p>
    <w:p w:rsidR="009965E6" w:rsidRPr="00B2666B" w:rsidRDefault="009965E6" w:rsidP="009965E6">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FC5A8D" w:rsidRPr="00B2666B" w:rsidTr="005E462F">
        <w:tc>
          <w:tcPr>
            <w:tcW w:w="3085" w:type="dxa"/>
          </w:tcPr>
          <w:p w:rsidR="00FC5A8D" w:rsidRPr="00B2666B" w:rsidRDefault="00FC5A8D" w:rsidP="008C12DD">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6946" w:type="dxa"/>
          </w:tcPr>
          <w:p w:rsidR="00FC5A8D" w:rsidRPr="002A5F4B" w:rsidRDefault="00FC5A8D" w:rsidP="008C12DD">
            <w:pPr>
              <w:overflowPunct w:val="0"/>
              <w:autoSpaceDE w:val="0"/>
              <w:autoSpaceDN w:val="0"/>
              <w:adjustRightInd w:val="0"/>
              <w:ind w:hanging="5"/>
              <w:rPr>
                <w:bCs/>
                <w:sz w:val="28"/>
                <w:szCs w:val="28"/>
              </w:rPr>
            </w:pPr>
            <w:r w:rsidRPr="002A5F4B">
              <w:rPr>
                <w:bCs/>
                <w:sz w:val="28"/>
                <w:szCs w:val="28"/>
              </w:rPr>
              <w:t>- ведения сельскохозяйственного производства;</w:t>
            </w:r>
          </w:p>
          <w:p w:rsidR="00FC5A8D" w:rsidRPr="002A5F4B" w:rsidRDefault="00FC5A8D" w:rsidP="008C12DD">
            <w:pPr>
              <w:overflowPunct w:val="0"/>
              <w:autoSpaceDE w:val="0"/>
              <w:autoSpaceDN w:val="0"/>
              <w:adjustRightInd w:val="0"/>
              <w:ind w:hanging="5"/>
              <w:rPr>
                <w:bCs/>
                <w:sz w:val="28"/>
                <w:szCs w:val="28"/>
              </w:rPr>
            </w:pPr>
            <w:r w:rsidRPr="002A5F4B">
              <w:rPr>
                <w:bCs/>
                <w:sz w:val="28"/>
                <w:szCs w:val="28"/>
              </w:rPr>
              <w:t>- создания защитных лесных насаждений;</w:t>
            </w:r>
          </w:p>
          <w:p w:rsidR="00FC5A8D" w:rsidRPr="00B2666B" w:rsidRDefault="00FC5A8D" w:rsidP="008C12DD">
            <w:pPr>
              <w:overflowPunct w:val="0"/>
              <w:autoSpaceDE w:val="0"/>
              <w:autoSpaceDN w:val="0"/>
              <w:adjustRightInd w:val="0"/>
              <w:ind w:hanging="5"/>
              <w:rPr>
                <w:bCs/>
                <w:sz w:val="28"/>
                <w:szCs w:val="28"/>
              </w:rPr>
            </w:pPr>
            <w:r w:rsidRPr="002A5F4B">
              <w:rPr>
                <w:bCs/>
                <w:sz w:val="28"/>
                <w:szCs w:val="28"/>
              </w:rPr>
              <w:t>- научно-исследовательские, учебные и иные связанны</w:t>
            </w:r>
            <w:r>
              <w:rPr>
                <w:bCs/>
                <w:sz w:val="28"/>
                <w:szCs w:val="28"/>
              </w:rPr>
              <w:t>е</w:t>
            </w:r>
            <w:r w:rsidRPr="002A5F4B">
              <w:rPr>
                <w:bCs/>
                <w:sz w:val="28"/>
                <w:szCs w:val="28"/>
              </w:rPr>
              <w:t xml:space="preserve"> с сельскохозяйственным производством цели</w:t>
            </w:r>
            <w:r>
              <w:rPr>
                <w:bCs/>
                <w:sz w:val="28"/>
                <w:szCs w:val="28"/>
              </w:rPr>
              <w:t>.</w:t>
            </w:r>
          </w:p>
        </w:tc>
      </w:tr>
      <w:tr w:rsidR="00FC5A8D" w:rsidRPr="00B2666B" w:rsidTr="005E462F">
        <w:tc>
          <w:tcPr>
            <w:tcW w:w="3085" w:type="dxa"/>
          </w:tcPr>
          <w:p w:rsidR="00FC5A8D" w:rsidRPr="00B2666B" w:rsidRDefault="00FC5A8D" w:rsidP="008C12DD">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t>Вспомогательные виды разрешенного использования</w:t>
            </w:r>
          </w:p>
        </w:tc>
        <w:tc>
          <w:tcPr>
            <w:tcW w:w="6946" w:type="dxa"/>
          </w:tcPr>
          <w:p w:rsidR="00FC5A8D" w:rsidRPr="002A5F4B" w:rsidRDefault="00FC5A8D" w:rsidP="008C12DD">
            <w:pPr>
              <w:autoSpaceDE w:val="0"/>
              <w:autoSpaceDN w:val="0"/>
              <w:adjustRightInd w:val="0"/>
              <w:jc w:val="both"/>
              <w:rPr>
                <w:bCs/>
                <w:sz w:val="28"/>
                <w:szCs w:val="28"/>
              </w:rPr>
            </w:pPr>
            <w:r>
              <w:rPr>
                <w:bCs/>
                <w:sz w:val="28"/>
                <w:szCs w:val="28"/>
              </w:rPr>
              <w:t xml:space="preserve">- для </w:t>
            </w:r>
            <w:r w:rsidRPr="002A5F4B">
              <w:rPr>
                <w:bCs/>
                <w:sz w:val="28"/>
                <w:szCs w:val="28"/>
              </w:rPr>
              <w:t xml:space="preserve">осуществления строительства дорог, линий электропередачи, линий связи (в том числе линейно-кабельных сооружений), нефтепроводов, газопроводов </w:t>
            </w:r>
            <w:r w:rsidRPr="002A5F4B">
              <w:rPr>
                <w:bCs/>
                <w:sz w:val="28"/>
                <w:szCs w:val="28"/>
              </w:rPr>
              <w:lastRenderedPageBreak/>
              <w:t>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r>
              <w:rPr>
                <w:bCs/>
                <w:sz w:val="28"/>
                <w:szCs w:val="28"/>
              </w:rPr>
              <w:t>;</w:t>
            </w:r>
          </w:p>
          <w:p w:rsidR="00FC5A8D" w:rsidRPr="00B2666B" w:rsidRDefault="00FC5A8D" w:rsidP="008C12DD">
            <w:pPr>
              <w:autoSpaceDE w:val="0"/>
              <w:autoSpaceDN w:val="0"/>
              <w:adjustRightInd w:val="0"/>
              <w:jc w:val="both"/>
              <w:rPr>
                <w:bCs/>
                <w:sz w:val="28"/>
                <w:szCs w:val="28"/>
              </w:rPr>
            </w:pPr>
            <w:r w:rsidRPr="002A5F4B">
              <w:rPr>
                <w:bCs/>
                <w:sz w:val="28"/>
                <w:szCs w:val="28"/>
              </w:rPr>
              <w:t>- для осуществления видов деятельности в сфере охотничьего хозяйства</w:t>
            </w:r>
            <w:r>
              <w:rPr>
                <w:bCs/>
                <w:sz w:val="28"/>
                <w:szCs w:val="28"/>
              </w:rPr>
              <w:t>.</w:t>
            </w:r>
          </w:p>
        </w:tc>
      </w:tr>
      <w:tr w:rsidR="00FC5A8D" w:rsidRPr="00B2666B" w:rsidTr="005E462F">
        <w:tc>
          <w:tcPr>
            <w:tcW w:w="3085" w:type="dxa"/>
          </w:tcPr>
          <w:p w:rsidR="00FC5A8D" w:rsidRPr="00B2666B" w:rsidRDefault="00FC5A8D" w:rsidP="008C12DD">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lastRenderedPageBreak/>
              <w:t>Условно разрешенные виды использования</w:t>
            </w:r>
          </w:p>
        </w:tc>
        <w:tc>
          <w:tcPr>
            <w:tcW w:w="6946" w:type="dxa"/>
          </w:tcPr>
          <w:p w:rsidR="00FC5A8D" w:rsidRPr="00B2666B" w:rsidRDefault="00FC5A8D" w:rsidP="008C12DD">
            <w:pPr>
              <w:ind w:hanging="5"/>
              <w:jc w:val="both"/>
              <w:rPr>
                <w:bCs/>
                <w:sz w:val="28"/>
                <w:szCs w:val="28"/>
              </w:rPr>
            </w:pPr>
            <w:r w:rsidRPr="00B2666B">
              <w:rPr>
                <w:bCs/>
                <w:sz w:val="28"/>
                <w:szCs w:val="28"/>
              </w:rPr>
              <w:t xml:space="preserve">- </w:t>
            </w:r>
            <w:r>
              <w:rPr>
                <w:bCs/>
                <w:sz w:val="28"/>
                <w:szCs w:val="28"/>
              </w:rPr>
              <w:t xml:space="preserve">ведения </w:t>
            </w:r>
            <w:r w:rsidRPr="00B2666B">
              <w:rPr>
                <w:bCs/>
                <w:sz w:val="28"/>
                <w:szCs w:val="28"/>
              </w:rPr>
              <w:t>садоводств</w:t>
            </w:r>
            <w:r>
              <w:rPr>
                <w:bCs/>
                <w:sz w:val="28"/>
                <w:szCs w:val="28"/>
              </w:rPr>
              <w:t xml:space="preserve">а, </w:t>
            </w:r>
            <w:r w:rsidRPr="00B2666B">
              <w:rPr>
                <w:bCs/>
                <w:sz w:val="28"/>
                <w:szCs w:val="28"/>
              </w:rPr>
              <w:t>дачно</w:t>
            </w:r>
            <w:r>
              <w:rPr>
                <w:bCs/>
                <w:sz w:val="28"/>
                <w:szCs w:val="28"/>
              </w:rPr>
              <w:t>го</w:t>
            </w:r>
            <w:r w:rsidRPr="00B2666B">
              <w:rPr>
                <w:bCs/>
                <w:sz w:val="28"/>
                <w:szCs w:val="28"/>
              </w:rPr>
              <w:t xml:space="preserve"> строительств</w:t>
            </w:r>
            <w:r>
              <w:rPr>
                <w:bCs/>
                <w:sz w:val="28"/>
                <w:szCs w:val="28"/>
              </w:rPr>
              <w:t>а,</w:t>
            </w:r>
            <w:r w:rsidRPr="00B2666B">
              <w:rPr>
                <w:bCs/>
                <w:sz w:val="28"/>
                <w:szCs w:val="28"/>
              </w:rPr>
              <w:t xml:space="preserve"> огородничеств</w:t>
            </w:r>
            <w:r>
              <w:rPr>
                <w:bCs/>
                <w:sz w:val="28"/>
                <w:szCs w:val="28"/>
              </w:rPr>
              <w:t>а.</w:t>
            </w:r>
          </w:p>
        </w:tc>
      </w:tr>
    </w:tbl>
    <w:p w:rsidR="009965E6" w:rsidRPr="00B2666B" w:rsidRDefault="009965E6" w:rsidP="009965E6">
      <w:pPr>
        <w:rPr>
          <w:sz w:val="28"/>
          <w:szCs w:val="28"/>
        </w:rPr>
      </w:pPr>
    </w:p>
    <w:p w:rsidR="009965E6" w:rsidRPr="00B2666B" w:rsidRDefault="009965E6" w:rsidP="009965E6">
      <w:pPr>
        <w:rPr>
          <w:b/>
          <w:sz w:val="28"/>
          <w:szCs w:val="28"/>
        </w:rPr>
      </w:pPr>
      <w:r w:rsidRPr="00B2666B">
        <w:rPr>
          <w:b/>
          <w:sz w:val="28"/>
          <w:szCs w:val="28"/>
        </w:rPr>
        <w:t>2. Параметры использования земельных участков и объектов капитального строительства зоны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297"/>
        <w:gridCol w:w="3231"/>
      </w:tblGrid>
      <w:tr w:rsidR="009965E6" w:rsidRPr="00B2666B" w:rsidTr="005E462F">
        <w:tc>
          <w:tcPr>
            <w:tcW w:w="10031" w:type="dxa"/>
            <w:gridSpan w:val="3"/>
          </w:tcPr>
          <w:p w:rsidR="009965E6" w:rsidRPr="00B2666B" w:rsidRDefault="009965E6" w:rsidP="005E462F">
            <w:pPr>
              <w:jc w:val="both"/>
              <w:rPr>
                <w:b/>
                <w:bCs/>
                <w:sz w:val="28"/>
                <w:szCs w:val="28"/>
              </w:rPr>
            </w:pPr>
            <w:r w:rsidRPr="00B2666B">
              <w:rPr>
                <w:sz w:val="28"/>
                <w:szCs w:val="28"/>
                <w:lang w:eastAsia="ru-RU"/>
              </w:rPr>
              <w:t>2.1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tc>
      </w:tr>
      <w:tr w:rsidR="009965E6" w:rsidRPr="00B2666B" w:rsidTr="005E462F">
        <w:tc>
          <w:tcPr>
            <w:tcW w:w="6800" w:type="dxa"/>
            <w:gridSpan w:val="2"/>
          </w:tcPr>
          <w:p w:rsidR="009965E6" w:rsidRPr="00B2666B" w:rsidRDefault="009965E6" w:rsidP="005E462F">
            <w:pPr>
              <w:ind w:firstLine="709"/>
              <w:jc w:val="both"/>
              <w:rPr>
                <w:b/>
                <w:bCs/>
                <w:sz w:val="28"/>
                <w:szCs w:val="28"/>
              </w:rPr>
            </w:pPr>
            <w:r w:rsidRPr="00B2666B">
              <w:rPr>
                <w:b/>
                <w:bCs/>
                <w:sz w:val="28"/>
                <w:szCs w:val="28"/>
              </w:rPr>
              <w:t>2.1.1 Садоводство</w:t>
            </w:r>
          </w:p>
        </w:tc>
        <w:tc>
          <w:tcPr>
            <w:tcW w:w="3231" w:type="dxa"/>
            <w:vMerge w:val="restart"/>
          </w:tcPr>
          <w:p w:rsidR="009965E6" w:rsidRPr="00B2666B" w:rsidRDefault="009965E6" w:rsidP="005E462F">
            <w:pPr>
              <w:pStyle w:val="ConsPlusTitle"/>
              <w:jc w:val="center"/>
              <w:rPr>
                <w:b w:val="0"/>
                <w:bCs w:val="0"/>
              </w:rPr>
            </w:pPr>
            <w:r w:rsidRPr="00B2666B">
              <w:rPr>
                <w:b w:val="0"/>
                <w:lang w:eastAsia="en-US"/>
              </w:rPr>
              <w:t>Закон Красноярского края «О регулировании земельных отношений в Красноярском крае» от 04.12.2008 №7-2542</w:t>
            </w: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Минимальный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0,06 га</w:t>
            </w:r>
          </w:p>
        </w:tc>
        <w:tc>
          <w:tcPr>
            <w:tcW w:w="3231" w:type="dxa"/>
            <w:vMerge/>
          </w:tcPr>
          <w:p w:rsidR="009965E6" w:rsidRPr="00B2666B" w:rsidRDefault="009965E6" w:rsidP="005E462F">
            <w:pPr>
              <w:pStyle w:val="ConsPlusTitle"/>
              <w:jc w:val="center"/>
              <w:rPr>
                <w:bCs w:val="0"/>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Максимальный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0.15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6800" w:type="dxa"/>
            <w:gridSpan w:val="2"/>
          </w:tcPr>
          <w:p w:rsidR="009965E6" w:rsidRPr="00B2666B" w:rsidRDefault="009965E6" w:rsidP="005E462F">
            <w:pPr>
              <w:ind w:firstLine="709"/>
              <w:jc w:val="both"/>
              <w:rPr>
                <w:b/>
                <w:bCs/>
                <w:sz w:val="28"/>
                <w:szCs w:val="28"/>
              </w:rPr>
            </w:pPr>
            <w:r w:rsidRPr="00B2666B">
              <w:rPr>
                <w:b/>
                <w:bCs/>
                <w:sz w:val="28"/>
                <w:szCs w:val="28"/>
              </w:rPr>
              <w:t>2.1.2 Огородничество</w:t>
            </w:r>
          </w:p>
        </w:tc>
        <w:tc>
          <w:tcPr>
            <w:tcW w:w="3231" w:type="dxa"/>
            <w:vMerge/>
          </w:tcPr>
          <w:p w:rsidR="009965E6" w:rsidRPr="00B2666B" w:rsidRDefault="009965E6" w:rsidP="005E462F">
            <w:pPr>
              <w:ind w:firstLine="709"/>
              <w:jc w:val="both"/>
              <w:rPr>
                <w:b/>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Минимальный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0,02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Максимальный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0,15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ind w:firstLine="709"/>
              <w:jc w:val="both"/>
              <w:rPr>
                <w:b/>
                <w:bCs/>
                <w:sz w:val="28"/>
                <w:szCs w:val="28"/>
              </w:rPr>
            </w:pPr>
            <w:r w:rsidRPr="00B2666B">
              <w:rPr>
                <w:b/>
                <w:bCs/>
                <w:sz w:val="28"/>
                <w:szCs w:val="28"/>
              </w:rPr>
              <w:t>2.1.3 Дачное строительство</w:t>
            </w:r>
          </w:p>
        </w:tc>
        <w:tc>
          <w:tcPr>
            <w:tcW w:w="2297" w:type="dxa"/>
          </w:tcPr>
          <w:p w:rsidR="009965E6" w:rsidRPr="00B2666B" w:rsidRDefault="009965E6" w:rsidP="005E462F">
            <w:pPr>
              <w:ind w:firstLine="709"/>
              <w:jc w:val="both"/>
              <w:rPr>
                <w:bCs/>
                <w:sz w:val="28"/>
                <w:szCs w:val="28"/>
              </w:rPr>
            </w:pP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Минимальный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0,06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Максимальный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0,25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10031" w:type="dxa"/>
            <w:gridSpan w:val="3"/>
          </w:tcPr>
          <w:p w:rsidR="009965E6" w:rsidRPr="00B2666B" w:rsidRDefault="009965E6" w:rsidP="005E462F">
            <w:pPr>
              <w:autoSpaceDE w:val="0"/>
              <w:autoSpaceDN w:val="0"/>
              <w:adjustRightInd w:val="0"/>
              <w:jc w:val="both"/>
              <w:rPr>
                <w:bCs/>
                <w:sz w:val="28"/>
                <w:szCs w:val="28"/>
              </w:rPr>
            </w:pPr>
            <w:r w:rsidRPr="00B2666B">
              <w:rPr>
                <w:sz w:val="28"/>
                <w:szCs w:val="28"/>
                <w:lang w:eastAsia="ru-RU"/>
              </w:rPr>
              <w:t>2.2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r>
              <w:rPr>
                <w:sz w:val="28"/>
                <w:szCs w:val="28"/>
                <w:lang w:eastAsia="ru-RU"/>
              </w:rPr>
              <w:t>:</w:t>
            </w:r>
          </w:p>
        </w:tc>
      </w:tr>
      <w:tr w:rsidR="009965E6" w:rsidRPr="00B2666B" w:rsidTr="005E462F">
        <w:tc>
          <w:tcPr>
            <w:tcW w:w="4503" w:type="dxa"/>
          </w:tcPr>
          <w:p w:rsidR="009965E6" w:rsidRPr="00B2666B" w:rsidRDefault="009965E6" w:rsidP="005E462F">
            <w:pPr>
              <w:ind w:firstLine="709"/>
              <w:jc w:val="both"/>
              <w:rPr>
                <w:b/>
                <w:bCs/>
                <w:sz w:val="28"/>
                <w:szCs w:val="28"/>
              </w:rPr>
            </w:pPr>
            <w:r w:rsidRPr="00B2666B">
              <w:rPr>
                <w:b/>
                <w:bCs/>
                <w:sz w:val="28"/>
                <w:szCs w:val="28"/>
              </w:rPr>
              <w:t>2.2.1 Садоводство</w:t>
            </w:r>
          </w:p>
        </w:tc>
        <w:tc>
          <w:tcPr>
            <w:tcW w:w="2297" w:type="dxa"/>
          </w:tcPr>
          <w:p w:rsidR="009965E6" w:rsidRPr="00B2666B" w:rsidRDefault="009965E6" w:rsidP="005E462F">
            <w:pPr>
              <w:ind w:firstLine="709"/>
              <w:jc w:val="both"/>
              <w:rPr>
                <w:bCs/>
                <w:sz w:val="28"/>
                <w:szCs w:val="28"/>
              </w:rPr>
            </w:pPr>
          </w:p>
        </w:tc>
        <w:tc>
          <w:tcPr>
            <w:tcW w:w="3231" w:type="dxa"/>
            <w:vMerge w:val="restart"/>
          </w:tcPr>
          <w:p w:rsidR="009965E6" w:rsidRPr="00B2666B" w:rsidRDefault="009965E6" w:rsidP="005E462F">
            <w:pPr>
              <w:pStyle w:val="ConsPlusTitle"/>
              <w:jc w:val="center"/>
              <w:rPr>
                <w:bCs w:val="0"/>
              </w:rPr>
            </w:pPr>
            <w:r w:rsidRPr="00B2666B">
              <w:rPr>
                <w:b w:val="0"/>
                <w:lang w:eastAsia="en-US"/>
              </w:rPr>
              <w:t>Закон Красноярского края «О регулировании земельных отношений в Красноярском крае» от 04.12.2008 №7-2542</w:t>
            </w: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Минимальный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0,06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Максимальный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0.15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ind w:firstLine="709"/>
              <w:jc w:val="both"/>
              <w:rPr>
                <w:b/>
                <w:bCs/>
                <w:sz w:val="28"/>
                <w:szCs w:val="28"/>
              </w:rPr>
            </w:pPr>
            <w:r w:rsidRPr="00B2666B">
              <w:rPr>
                <w:b/>
                <w:bCs/>
                <w:sz w:val="28"/>
                <w:szCs w:val="28"/>
              </w:rPr>
              <w:t>2.2.2 Огородничество</w:t>
            </w:r>
          </w:p>
        </w:tc>
        <w:tc>
          <w:tcPr>
            <w:tcW w:w="2297" w:type="dxa"/>
          </w:tcPr>
          <w:p w:rsidR="009965E6" w:rsidRPr="00B2666B" w:rsidRDefault="009965E6" w:rsidP="005E462F">
            <w:pPr>
              <w:ind w:firstLine="709"/>
              <w:jc w:val="both"/>
              <w:rPr>
                <w:bCs/>
                <w:sz w:val="28"/>
                <w:szCs w:val="28"/>
              </w:rPr>
            </w:pP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Минимальный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0,02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Максимальный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0,15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ind w:firstLine="709"/>
              <w:jc w:val="both"/>
              <w:rPr>
                <w:b/>
                <w:bCs/>
                <w:sz w:val="28"/>
                <w:szCs w:val="28"/>
              </w:rPr>
            </w:pPr>
            <w:r w:rsidRPr="00B2666B">
              <w:rPr>
                <w:b/>
                <w:bCs/>
                <w:sz w:val="28"/>
                <w:szCs w:val="28"/>
              </w:rPr>
              <w:t>2.2.3 Дачное строительство</w:t>
            </w:r>
          </w:p>
        </w:tc>
        <w:tc>
          <w:tcPr>
            <w:tcW w:w="2297" w:type="dxa"/>
          </w:tcPr>
          <w:p w:rsidR="009965E6" w:rsidRPr="00B2666B" w:rsidRDefault="009965E6" w:rsidP="005E462F">
            <w:pPr>
              <w:ind w:firstLine="709"/>
              <w:jc w:val="both"/>
              <w:rPr>
                <w:bCs/>
                <w:sz w:val="28"/>
                <w:szCs w:val="28"/>
              </w:rPr>
            </w:pP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Минимальный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0,06 га</w:t>
            </w:r>
          </w:p>
        </w:tc>
        <w:tc>
          <w:tcPr>
            <w:tcW w:w="3231" w:type="dxa"/>
            <w:vMerge/>
          </w:tcPr>
          <w:p w:rsidR="009965E6" w:rsidRPr="00B2666B" w:rsidRDefault="009965E6" w:rsidP="005E462F">
            <w:pPr>
              <w:ind w:firstLine="709"/>
              <w:jc w:val="both"/>
              <w:rPr>
                <w:bCs/>
                <w:sz w:val="28"/>
                <w:szCs w:val="28"/>
              </w:rPr>
            </w:pPr>
          </w:p>
        </w:tc>
      </w:tr>
      <w:tr w:rsidR="009965E6" w:rsidRPr="00B2666B" w:rsidTr="005E462F">
        <w:tc>
          <w:tcPr>
            <w:tcW w:w="4503" w:type="dxa"/>
          </w:tcPr>
          <w:p w:rsidR="009965E6" w:rsidRPr="00B2666B" w:rsidRDefault="009965E6" w:rsidP="005E462F">
            <w:pPr>
              <w:jc w:val="both"/>
              <w:rPr>
                <w:bCs/>
                <w:sz w:val="28"/>
                <w:szCs w:val="28"/>
              </w:rPr>
            </w:pPr>
            <w:r w:rsidRPr="00B2666B">
              <w:rPr>
                <w:bCs/>
                <w:sz w:val="28"/>
                <w:szCs w:val="28"/>
              </w:rPr>
              <w:t>Максимальный размер ЗУ</w:t>
            </w:r>
          </w:p>
        </w:tc>
        <w:tc>
          <w:tcPr>
            <w:tcW w:w="2297" w:type="dxa"/>
          </w:tcPr>
          <w:p w:rsidR="009965E6" w:rsidRPr="00B2666B" w:rsidRDefault="009965E6" w:rsidP="005E462F">
            <w:pPr>
              <w:ind w:firstLine="709"/>
              <w:jc w:val="both"/>
              <w:rPr>
                <w:bCs/>
                <w:sz w:val="28"/>
                <w:szCs w:val="28"/>
              </w:rPr>
            </w:pPr>
            <w:r w:rsidRPr="00B2666B">
              <w:rPr>
                <w:bCs/>
                <w:sz w:val="28"/>
                <w:szCs w:val="28"/>
              </w:rPr>
              <w:t>0,25 га</w:t>
            </w:r>
          </w:p>
        </w:tc>
        <w:tc>
          <w:tcPr>
            <w:tcW w:w="3231" w:type="dxa"/>
            <w:vMerge/>
          </w:tcPr>
          <w:p w:rsidR="009965E6" w:rsidRPr="00B2666B" w:rsidRDefault="009965E6" w:rsidP="005E462F">
            <w:pPr>
              <w:ind w:firstLine="709"/>
              <w:jc w:val="both"/>
              <w:rPr>
                <w:bCs/>
                <w:sz w:val="28"/>
                <w:szCs w:val="28"/>
              </w:rPr>
            </w:pPr>
          </w:p>
        </w:tc>
      </w:tr>
    </w:tbl>
    <w:p w:rsidR="009965E6" w:rsidRPr="00B2666B" w:rsidRDefault="009965E6" w:rsidP="006555E5">
      <w:pPr>
        <w:pStyle w:val="3"/>
      </w:pPr>
      <w:bookmarkStart w:id="111" w:name="_Toc288209562"/>
      <w:bookmarkStart w:id="112" w:name="_Toc351403862"/>
      <w:bookmarkStart w:id="113" w:name="_Toc356856013"/>
      <w:r w:rsidRPr="00B2666B">
        <w:t xml:space="preserve">Статья </w:t>
      </w:r>
      <w:r>
        <w:t>3</w:t>
      </w:r>
      <w:r w:rsidR="00032E55">
        <w:t>7</w:t>
      </w:r>
      <w:r w:rsidRPr="00B2666B">
        <w:t>. «П-3» Зона «Производственно-коммунальные предприятия IV-V класса вредности»</w:t>
      </w:r>
      <w:bookmarkEnd w:id="111"/>
      <w:bookmarkEnd w:id="112"/>
      <w:bookmarkEnd w:id="113"/>
    </w:p>
    <w:p w:rsidR="009965E6" w:rsidRPr="00B2666B" w:rsidRDefault="009965E6" w:rsidP="009965E6">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9965E6" w:rsidRPr="00B2666B" w:rsidTr="005E462F">
        <w:tc>
          <w:tcPr>
            <w:tcW w:w="3085" w:type="dxa"/>
          </w:tcPr>
          <w:p w:rsidR="009965E6" w:rsidRPr="00B2666B" w:rsidRDefault="009965E6" w:rsidP="005E462F">
            <w:pPr>
              <w:overflowPunct w:val="0"/>
              <w:autoSpaceDE w:val="0"/>
              <w:autoSpaceDN w:val="0"/>
              <w:adjustRightInd w:val="0"/>
              <w:rPr>
                <w:bCs/>
                <w:sz w:val="28"/>
                <w:szCs w:val="28"/>
              </w:rPr>
            </w:pPr>
            <w:r w:rsidRPr="00B2666B">
              <w:rPr>
                <w:b/>
                <w:bCs/>
                <w:sz w:val="28"/>
                <w:szCs w:val="28"/>
              </w:rPr>
              <w:t xml:space="preserve">Основные виды разрешенного </w:t>
            </w:r>
            <w:r w:rsidRPr="00B2666B">
              <w:rPr>
                <w:b/>
                <w:bCs/>
                <w:sz w:val="28"/>
                <w:szCs w:val="28"/>
              </w:rPr>
              <w:lastRenderedPageBreak/>
              <w:t>использования</w:t>
            </w:r>
          </w:p>
        </w:tc>
        <w:tc>
          <w:tcPr>
            <w:tcW w:w="6946" w:type="dxa"/>
          </w:tcPr>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lastRenderedPageBreak/>
              <w:t xml:space="preserve">- коммунально-складские и производственные предприятия </w:t>
            </w:r>
            <w:r w:rsidRPr="00B2666B">
              <w:rPr>
                <w:rFonts w:ascii="Times New Roman" w:hAnsi="Times New Roman"/>
                <w:sz w:val="28"/>
                <w:szCs w:val="28"/>
                <w:lang w:val="en-US"/>
              </w:rPr>
              <w:t>IV</w:t>
            </w:r>
            <w:r w:rsidRPr="00B2666B">
              <w:rPr>
                <w:rFonts w:ascii="Times New Roman" w:hAnsi="Times New Roman"/>
                <w:sz w:val="28"/>
                <w:szCs w:val="28"/>
              </w:rPr>
              <w:t>-</w:t>
            </w:r>
            <w:r w:rsidRPr="00B2666B">
              <w:rPr>
                <w:rFonts w:ascii="Times New Roman" w:hAnsi="Times New Roman"/>
                <w:sz w:val="28"/>
                <w:szCs w:val="28"/>
                <w:lang w:val="en-US"/>
              </w:rPr>
              <w:t>V</w:t>
            </w:r>
            <w:r w:rsidRPr="00B2666B">
              <w:rPr>
                <w:rFonts w:ascii="Times New Roman" w:hAnsi="Times New Roman"/>
                <w:sz w:val="28"/>
                <w:szCs w:val="28"/>
              </w:rPr>
              <w:t xml:space="preserve"> класса вредности различного </w:t>
            </w:r>
            <w:r w:rsidRPr="00B2666B">
              <w:rPr>
                <w:rFonts w:ascii="Times New Roman" w:hAnsi="Times New Roman"/>
                <w:sz w:val="28"/>
                <w:szCs w:val="28"/>
              </w:rPr>
              <w:lastRenderedPageBreak/>
              <w:t>профиля;</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теплицы;</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гаражи боксового типа, многоэтажные, подземные и наземные гаражи, автостоянки на отдельном земельном участке;</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гаражи и автостоянки для постоянного хранения грузовых автомобилей;</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станции технического обслуживания автомобилей, авторемонтные предприятия;</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объекты складского назначения различного профиля;</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объекты технического и инженерного обеспечения предприятий;</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xml:space="preserve">- санитарно-технические сооружения и установки коммунального назначения; </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офисы, конторы, административные службы;</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проектные, научно-исследовательские, конструкторские и изыскательские организации и лаборатории;</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предприятия оптовой, мелкооптовой торговли и магазины розничной торговли по продаже товаров собственного производства предприятий;</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отделения, участковые пункты милиции;</w:t>
            </w:r>
          </w:p>
          <w:p w:rsidR="009965E6" w:rsidRPr="00B2666B" w:rsidRDefault="009965E6" w:rsidP="002439B2">
            <w:pPr>
              <w:pStyle w:val="nienie"/>
              <w:ind w:left="34" w:firstLine="0"/>
              <w:jc w:val="left"/>
              <w:rPr>
                <w:rFonts w:ascii="Times New Roman" w:hAnsi="Times New Roman"/>
                <w:sz w:val="28"/>
                <w:szCs w:val="28"/>
              </w:rPr>
            </w:pPr>
            <w:r w:rsidRPr="00B2666B">
              <w:rPr>
                <w:rFonts w:ascii="Times New Roman" w:hAnsi="Times New Roman"/>
                <w:sz w:val="28"/>
                <w:szCs w:val="28"/>
              </w:rPr>
              <w:t>- пожарные части;</w:t>
            </w:r>
          </w:p>
          <w:p w:rsidR="009965E6" w:rsidRPr="00B2666B" w:rsidRDefault="009965E6" w:rsidP="002439B2">
            <w:pPr>
              <w:pStyle w:val="nienie"/>
              <w:ind w:left="34" w:firstLine="0"/>
              <w:jc w:val="left"/>
              <w:rPr>
                <w:sz w:val="28"/>
                <w:szCs w:val="28"/>
              </w:rPr>
            </w:pPr>
            <w:r w:rsidRPr="00B2666B">
              <w:rPr>
                <w:rFonts w:ascii="Times New Roman" w:hAnsi="Times New Roman"/>
                <w:sz w:val="28"/>
                <w:szCs w:val="28"/>
              </w:rPr>
              <w:t xml:space="preserve">- </w:t>
            </w:r>
            <w:r w:rsidRPr="00B2666B">
              <w:rPr>
                <w:rFonts w:hint="eastAsia"/>
                <w:sz w:val="28"/>
                <w:szCs w:val="28"/>
              </w:rPr>
              <w:t>объектыпожарнойохраны</w:t>
            </w:r>
            <w:r w:rsidRPr="00B2666B">
              <w:rPr>
                <w:sz w:val="28"/>
                <w:szCs w:val="28"/>
              </w:rPr>
              <w:t>;</w:t>
            </w:r>
          </w:p>
          <w:p w:rsidR="009965E6" w:rsidRPr="00B2666B" w:rsidRDefault="009965E6" w:rsidP="002439B2">
            <w:pPr>
              <w:pStyle w:val="ac"/>
              <w:ind w:left="34" w:firstLine="0"/>
              <w:jc w:val="left"/>
            </w:pPr>
            <w:r w:rsidRPr="00B2666B">
              <w:t>- реконструкция и перепрофилирование существующих предприятий и объектов коммунального назначения без увеличения класса вредности;</w:t>
            </w:r>
          </w:p>
          <w:p w:rsidR="009965E6" w:rsidRPr="00B2666B" w:rsidRDefault="009965E6" w:rsidP="002439B2">
            <w:pPr>
              <w:pStyle w:val="ac"/>
              <w:ind w:left="34" w:firstLine="0"/>
              <w:jc w:val="left"/>
              <w:rPr>
                <w:bCs/>
                <w:szCs w:val="28"/>
              </w:rPr>
            </w:pPr>
            <w:r w:rsidRPr="00B2666B">
              <w:t>- осуществление мероприятий по сокращению вредности производства.</w:t>
            </w:r>
          </w:p>
        </w:tc>
      </w:tr>
      <w:tr w:rsidR="009965E6" w:rsidRPr="00B2666B" w:rsidTr="005E462F">
        <w:tc>
          <w:tcPr>
            <w:tcW w:w="3085" w:type="dxa"/>
          </w:tcPr>
          <w:p w:rsidR="009965E6" w:rsidRPr="00B2666B" w:rsidRDefault="009965E6" w:rsidP="005E462F">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lastRenderedPageBreak/>
              <w:t>Вспомогательные виды разрешенного использования</w:t>
            </w:r>
          </w:p>
        </w:tc>
        <w:tc>
          <w:tcPr>
            <w:tcW w:w="6946" w:type="dxa"/>
          </w:tcPr>
          <w:p w:rsidR="009965E6" w:rsidRPr="00B2666B" w:rsidRDefault="009965E6" w:rsidP="002439B2">
            <w:pPr>
              <w:pStyle w:val="nienie"/>
              <w:ind w:left="0" w:firstLine="0"/>
              <w:jc w:val="left"/>
              <w:rPr>
                <w:rFonts w:ascii="Times New Roman" w:hAnsi="Times New Roman"/>
                <w:sz w:val="28"/>
                <w:szCs w:val="28"/>
              </w:rPr>
            </w:pPr>
            <w:r w:rsidRPr="00B2666B">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965E6" w:rsidRPr="00B2666B" w:rsidRDefault="009965E6" w:rsidP="002439B2">
            <w:pPr>
              <w:rPr>
                <w:sz w:val="28"/>
                <w:szCs w:val="28"/>
              </w:rPr>
            </w:pPr>
            <w:r w:rsidRPr="00B2666B">
              <w:rPr>
                <w:sz w:val="28"/>
                <w:szCs w:val="28"/>
              </w:rPr>
              <w:t>- автостоянки для временного хранения грузовых автомобилей;</w:t>
            </w:r>
          </w:p>
          <w:p w:rsidR="009965E6" w:rsidRPr="00B2666B" w:rsidRDefault="009965E6" w:rsidP="002439B2">
            <w:pPr>
              <w:pStyle w:val="a0"/>
              <w:ind w:firstLine="0"/>
              <w:jc w:val="left"/>
              <w:rPr>
                <w:bCs w:val="0"/>
                <w:szCs w:val="28"/>
                <w:lang w:eastAsia="ru-RU"/>
              </w:rPr>
            </w:pPr>
            <w:r w:rsidRPr="00B2666B">
              <w:rPr>
                <w:bCs w:val="0"/>
                <w:szCs w:val="28"/>
                <w:lang w:eastAsia="ru-RU"/>
              </w:rPr>
              <w:t>- площадки для сбора мусора;</w:t>
            </w:r>
          </w:p>
          <w:p w:rsidR="009965E6" w:rsidRDefault="009965E6" w:rsidP="002439B2">
            <w:pPr>
              <w:pStyle w:val="a0"/>
              <w:ind w:firstLine="0"/>
              <w:jc w:val="left"/>
              <w:rPr>
                <w:bCs w:val="0"/>
                <w:szCs w:val="28"/>
                <w:lang w:eastAsia="ru-RU"/>
              </w:rPr>
            </w:pPr>
            <w:r w:rsidRPr="00B2666B">
              <w:rPr>
                <w:bCs w:val="0"/>
                <w:szCs w:val="28"/>
                <w:lang w:eastAsia="ru-RU"/>
              </w:rPr>
              <w:t>- дороги, проезды;</w:t>
            </w:r>
          </w:p>
          <w:p w:rsidR="00C019D8" w:rsidRPr="00B2666B" w:rsidRDefault="00C019D8" w:rsidP="00C019D8">
            <w:pPr>
              <w:pStyle w:val="nienie"/>
              <w:ind w:left="0" w:firstLine="0"/>
              <w:rPr>
                <w:rFonts w:ascii="Times New Roman" w:hAnsi="Times New Roman"/>
                <w:sz w:val="28"/>
                <w:szCs w:val="28"/>
              </w:rPr>
            </w:pPr>
            <w:r w:rsidRPr="00B2666B">
              <w:rPr>
                <w:rFonts w:ascii="Times New Roman" w:hAnsi="Times New Roman"/>
                <w:sz w:val="28"/>
                <w:szCs w:val="28"/>
              </w:rPr>
              <w:t xml:space="preserve">- </w:t>
            </w:r>
            <w:r w:rsidRPr="00B2666B">
              <w:rPr>
                <w:rFonts w:hint="eastAsia"/>
                <w:sz w:val="28"/>
                <w:szCs w:val="28"/>
              </w:rPr>
              <w:t>антеннысотовой</w:t>
            </w:r>
            <w:r w:rsidRPr="00B2666B">
              <w:rPr>
                <w:sz w:val="28"/>
                <w:szCs w:val="28"/>
              </w:rPr>
              <w:t xml:space="preserve">, </w:t>
            </w:r>
            <w:r w:rsidRPr="00B2666B">
              <w:rPr>
                <w:rFonts w:hint="eastAsia"/>
                <w:sz w:val="28"/>
                <w:szCs w:val="28"/>
              </w:rPr>
              <w:t>радиорелейной</w:t>
            </w:r>
            <w:r w:rsidRPr="00B2666B">
              <w:rPr>
                <w:sz w:val="28"/>
                <w:szCs w:val="28"/>
              </w:rPr>
              <w:t xml:space="preserve">, </w:t>
            </w:r>
            <w:r w:rsidRPr="00B2666B">
              <w:rPr>
                <w:rFonts w:hint="eastAsia"/>
                <w:sz w:val="28"/>
                <w:szCs w:val="28"/>
              </w:rPr>
              <w:t>спутниковойсвязи</w:t>
            </w:r>
            <w:r w:rsidRPr="00B2666B">
              <w:rPr>
                <w:sz w:val="28"/>
                <w:szCs w:val="28"/>
              </w:rPr>
              <w:t>;</w:t>
            </w:r>
          </w:p>
          <w:p w:rsidR="009965E6" w:rsidRPr="00B2666B" w:rsidRDefault="009965E6" w:rsidP="002439B2">
            <w:pPr>
              <w:pStyle w:val="a0"/>
              <w:ind w:firstLine="0"/>
              <w:jc w:val="left"/>
              <w:rPr>
                <w:szCs w:val="28"/>
              </w:rPr>
            </w:pPr>
            <w:r w:rsidRPr="00B2666B">
              <w:rPr>
                <w:bCs w:val="0"/>
                <w:szCs w:val="28"/>
                <w:lang w:eastAsia="ru-RU"/>
              </w:rPr>
              <w:t>- объекты инженерного обеспечения (в том числе линейные объекты).</w:t>
            </w:r>
          </w:p>
        </w:tc>
      </w:tr>
      <w:tr w:rsidR="009965E6" w:rsidRPr="00B2666B" w:rsidTr="005E462F">
        <w:tc>
          <w:tcPr>
            <w:tcW w:w="3085" w:type="dxa"/>
          </w:tcPr>
          <w:p w:rsidR="009965E6" w:rsidRPr="00B2666B" w:rsidRDefault="009965E6" w:rsidP="005E462F">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t>Условно разрешенные виды использования</w:t>
            </w:r>
          </w:p>
        </w:tc>
        <w:tc>
          <w:tcPr>
            <w:tcW w:w="6946" w:type="dxa"/>
          </w:tcPr>
          <w:p w:rsidR="009965E6" w:rsidRPr="00B2666B" w:rsidRDefault="009965E6" w:rsidP="005E462F">
            <w:pPr>
              <w:pStyle w:val="nienie"/>
              <w:ind w:left="0" w:firstLine="0"/>
              <w:rPr>
                <w:rFonts w:ascii="Times New Roman" w:hAnsi="Times New Roman"/>
                <w:sz w:val="28"/>
                <w:szCs w:val="28"/>
              </w:rPr>
            </w:pPr>
            <w:r w:rsidRPr="00B2666B">
              <w:rPr>
                <w:rFonts w:ascii="Times New Roman" w:hAnsi="Times New Roman"/>
                <w:sz w:val="28"/>
                <w:szCs w:val="28"/>
              </w:rPr>
              <w:t>- автозаправочные станции;</w:t>
            </w:r>
          </w:p>
          <w:p w:rsidR="009965E6" w:rsidRPr="00B2666B" w:rsidRDefault="009965E6" w:rsidP="005E462F">
            <w:pPr>
              <w:pStyle w:val="nienie"/>
              <w:ind w:left="0" w:firstLine="0"/>
              <w:rPr>
                <w:rFonts w:ascii="Times New Roman" w:hAnsi="Times New Roman"/>
                <w:sz w:val="28"/>
                <w:szCs w:val="28"/>
              </w:rPr>
            </w:pPr>
            <w:r w:rsidRPr="00B2666B">
              <w:rPr>
                <w:rFonts w:ascii="Times New Roman" w:hAnsi="Times New Roman"/>
                <w:sz w:val="28"/>
                <w:szCs w:val="28"/>
              </w:rPr>
              <w:t xml:space="preserve">- киоски, лоточная торговля, временные павильоны </w:t>
            </w:r>
            <w:r w:rsidRPr="00B2666B">
              <w:rPr>
                <w:rFonts w:ascii="Times New Roman" w:hAnsi="Times New Roman"/>
                <w:sz w:val="28"/>
                <w:szCs w:val="28"/>
              </w:rPr>
              <w:lastRenderedPageBreak/>
              <w:t>розничной торговли и обслуживания населения;</w:t>
            </w:r>
          </w:p>
          <w:p w:rsidR="009965E6" w:rsidRPr="00B2666B" w:rsidRDefault="009965E6" w:rsidP="005E462F">
            <w:pPr>
              <w:pStyle w:val="nienie"/>
              <w:ind w:left="0" w:firstLine="0"/>
              <w:rPr>
                <w:rFonts w:ascii="Times New Roman" w:hAnsi="Times New Roman"/>
                <w:sz w:val="28"/>
                <w:szCs w:val="28"/>
              </w:rPr>
            </w:pPr>
            <w:r w:rsidRPr="00B2666B">
              <w:rPr>
                <w:rFonts w:ascii="Times New Roman" w:hAnsi="Times New Roman"/>
                <w:sz w:val="28"/>
                <w:szCs w:val="28"/>
              </w:rPr>
              <w:t>- спортплощадки, площадки отдыха для персонала предприятий;</w:t>
            </w:r>
          </w:p>
          <w:p w:rsidR="009965E6" w:rsidRPr="00B2666B" w:rsidRDefault="009965E6" w:rsidP="005E462F">
            <w:pPr>
              <w:pStyle w:val="nienie"/>
              <w:ind w:left="0" w:firstLine="0"/>
              <w:rPr>
                <w:rFonts w:ascii="Times New Roman" w:hAnsi="Times New Roman"/>
                <w:sz w:val="28"/>
                <w:szCs w:val="28"/>
              </w:rPr>
            </w:pPr>
            <w:r w:rsidRPr="00B2666B">
              <w:rPr>
                <w:rFonts w:ascii="Times New Roman" w:hAnsi="Times New Roman"/>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965E6" w:rsidRPr="00B2666B" w:rsidRDefault="009965E6" w:rsidP="005E462F">
            <w:pPr>
              <w:pStyle w:val="nienie"/>
              <w:ind w:left="0" w:firstLine="0"/>
              <w:rPr>
                <w:rFonts w:ascii="Times New Roman" w:hAnsi="Times New Roman"/>
                <w:sz w:val="28"/>
                <w:szCs w:val="28"/>
              </w:rPr>
            </w:pPr>
            <w:r w:rsidRPr="00B2666B">
              <w:rPr>
                <w:rFonts w:ascii="Times New Roman" w:hAnsi="Times New Roman"/>
                <w:sz w:val="28"/>
                <w:szCs w:val="28"/>
              </w:rPr>
              <w:t>- отдельно стоящие объекты бытового обслуживания;</w:t>
            </w:r>
          </w:p>
          <w:p w:rsidR="009965E6" w:rsidRPr="00B2666B" w:rsidRDefault="009965E6" w:rsidP="005E462F">
            <w:pPr>
              <w:pStyle w:val="nienie"/>
              <w:ind w:left="0" w:firstLine="0"/>
              <w:rPr>
                <w:rFonts w:ascii="Times New Roman" w:hAnsi="Times New Roman"/>
                <w:sz w:val="28"/>
                <w:szCs w:val="28"/>
              </w:rPr>
            </w:pPr>
            <w:r w:rsidRPr="00B2666B">
              <w:rPr>
                <w:rFonts w:ascii="Times New Roman" w:hAnsi="Times New Roman"/>
                <w:sz w:val="28"/>
                <w:szCs w:val="28"/>
              </w:rPr>
              <w:t>- питомники растений для озеленения промышленных территорий и санитарно-защитных зон;</w:t>
            </w:r>
          </w:p>
          <w:p w:rsidR="009965E6" w:rsidRPr="00B2666B" w:rsidRDefault="009965E6" w:rsidP="005E462F">
            <w:pPr>
              <w:pStyle w:val="nienie"/>
              <w:ind w:left="0" w:firstLine="0"/>
              <w:rPr>
                <w:rFonts w:ascii="Times New Roman" w:hAnsi="Times New Roman"/>
                <w:sz w:val="28"/>
                <w:szCs w:val="28"/>
              </w:rPr>
            </w:pPr>
            <w:r w:rsidRPr="00B2666B">
              <w:rPr>
                <w:rFonts w:ascii="Times New Roman" w:hAnsi="Times New Roman"/>
                <w:sz w:val="28"/>
                <w:szCs w:val="28"/>
              </w:rPr>
              <w:t>- ветеринарные приемные пункты;</w:t>
            </w:r>
          </w:p>
          <w:p w:rsidR="009965E6" w:rsidRPr="00B2666B" w:rsidRDefault="009965E6" w:rsidP="005E462F">
            <w:pPr>
              <w:pStyle w:val="nienie"/>
              <w:ind w:left="0" w:firstLine="0"/>
              <w:rPr>
                <w:rFonts w:ascii="Times New Roman" w:hAnsi="Times New Roman"/>
                <w:b/>
                <w:sz w:val="28"/>
                <w:szCs w:val="28"/>
              </w:rPr>
            </w:pPr>
            <w:r w:rsidRPr="00B2666B">
              <w:rPr>
                <w:rFonts w:ascii="Times New Roman" w:hAnsi="Times New Roman"/>
                <w:sz w:val="28"/>
                <w:szCs w:val="28"/>
              </w:rPr>
              <w:t>- озеленение;</w:t>
            </w:r>
          </w:p>
          <w:p w:rsidR="009965E6" w:rsidRPr="00B2666B" w:rsidRDefault="009965E6" w:rsidP="005E462F">
            <w:pPr>
              <w:pStyle w:val="ac"/>
              <w:ind w:firstLine="0"/>
            </w:pPr>
            <w:r w:rsidRPr="00B2666B">
              <w:t>- размещение средних специальных образовательных учреждений, связанных с предприятиями зоны;</w:t>
            </w:r>
          </w:p>
          <w:p w:rsidR="009965E6" w:rsidRPr="00B2666B" w:rsidRDefault="009965E6" w:rsidP="005E462F">
            <w:pPr>
              <w:pStyle w:val="ac"/>
              <w:ind w:firstLine="0"/>
              <w:rPr>
                <w:bCs/>
                <w:szCs w:val="28"/>
              </w:rPr>
            </w:pPr>
            <w:r w:rsidRPr="00B2666B">
              <w:t>- размещение объектов торговли, предприятий бытового обслуживания (ремонтных мастерских различного профиля, прачечных, химчисток и др.).</w:t>
            </w:r>
          </w:p>
        </w:tc>
      </w:tr>
    </w:tbl>
    <w:p w:rsidR="009965E6" w:rsidRPr="00B2666B" w:rsidRDefault="009965E6" w:rsidP="009965E6">
      <w:pPr>
        <w:overflowPunct w:val="0"/>
        <w:autoSpaceDE w:val="0"/>
        <w:autoSpaceDN w:val="0"/>
        <w:adjustRightInd w:val="0"/>
        <w:ind w:firstLine="510"/>
        <w:jc w:val="both"/>
        <w:rPr>
          <w:b/>
          <w:sz w:val="28"/>
          <w:szCs w:val="20"/>
        </w:rPr>
      </w:pPr>
      <w:r w:rsidRPr="00B2666B">
        <w:rPr>
          <w:b/>
          <w:sz w:val="28"/>
        </w:rPr>
        <w:lastRenderedPageBreak/>
        <w:t>Запрещается:</w:t>
      </w:r>
    </w:p>
    <w:p w:rsidR="009965E6" w:rsidRPr="00B2666B" w:rsidRDefault="009965E6" w:rsidP="009965E6">
      <w:pPr>
        <w:pStyle w:val="ac"/>
      </w:pPr>
      <w:r w:rsidRPr="00B2666B">
        <w:t>- размещение предприятий и коммунальных объектов выше IV класса вредности различного профиля; реконструкция и перепрофилирование существующих производств и объектов коммунального назначения с увеличением вредного в</w:t>
      </w:r>
      <w:r>
        <w:t>оздействия на окружающую среду;</w:t>
      </w:r>
    </w:p>
    <w:p w:rsidR="009965E6" w:rsidRPr="00B2666B" w:rsidRDefault="009965E6" w:rsidP="009965E6">
      <w:pPr>
        <w:pStyle w:val="ac"/>
      </w:pPr>
      <w:r w:rsidRPr="00B2666B">
        <w:t>- строительство и расширение жилья, зданий и объектов здравоохранения, рекреации, любых детских учреждений.</w:t>
      </w:r>
    </w:p>
    <w:p w:rsidR="009965E6" w:rsidRPr="008F5687" w:rsidRDefault="009965E6" w:rsidP="006555E5">
      <w:pPr>
        <w:pStyle w:val="3"/>
      </w:pPr>
      <w:bookmarkStart w:id="114" w:name="_Toc288209564"/>
      <w:bookmarkStart w:id="115" w:name="_Toc356856014"/>
      <w:r w:rsidRPr="008F5687">
        <w:t>Ст</w:t>
      </w:r>
      <w:r>
        <w:t>атья 3</w:t>
      </w:r>
      <w:r w:rsidR="00032E55">
        <w:t>8</w:t>
      </w:r>
      <w:r>
        <w:t>.</w:t>
      </w:r>
      <w:r w:rsidRPr="008F5687">
        <w:t xml:space="preserve"> «СН-1» Зона «Кладбище действующее»</w:t>
      </w:r>
      <w:bookmarkEnd w:id="114"/>
      <w:bookmarkEnd w:id="115"/>
    </w:p>
    <w:p w:rsidR="009965E6" w:rsidRPr="008F5687" w:rsidRDefault="009965E6" w:rsidP="009965E6">
      <w:pPr>
        <w:overflowPunct w:val="0"/>
        <w:autoSpaceDE w:val="0"/>
        <w:autoSpaceDN w:val="0"/>
        <w:adjustRightInd w:val="0"/>
        <w:ind w:firstLine="510"/>
        <w:jc w:val="both"/>
        <w:rPr>
          <w:sz w:val="28"/>
          <w:szCs w:val="20"/>
        </w:rPr>
      </w:pPr>
      <w:r w:rsidRPr="008F5687">
        <w:rPr>
          <w:sz w:val="28"/>
        </w:rPr>
        <w:t>Право</w:t>
      </w:r>
      <w:r>
        <w:rPr>
          <w:sz w:val="28"/>
        </w:rPr>
        <w:t xml:space="preserve">вой режим земельных участков, </w:t>
      </w:r>
      <w:r w:rsidRPr="008F5687">
        <w:rPr>
          <w:sz w:val="28"/>
        </w:rPr>
        <w:t xml:space="preserve">расположенных в данной зоне, определенв Законе РФ от 12.01.96 №8 -ФЗ </w:t>
      </w:r>
      <w:r>
        <w:rPr>
          <w:sz w:val="28"/>
        </w:rPr>
        <w:t>«</w:t>
      </w:r>
      <w:r w:rsidRPr="008F5687">
        <w:rPr>
          <w:sz w:val="28"/>
        </w:rPr>
        <w:t>О погребении и похоронном деле</w:t>
      </w:r>
      <w:r>
        <w:rPr>
          <w:sz w:val="28"/>
        </w:rPr>
        <w:t>»</w:t>
      </w:r>
      <w:r w:rsidRPr="008F5687">
        <w:rPr>
          <w:sz w:val="28"/>
        </w:rPr>
        <w:t xml:space="preserve"> (изм. от 28.06.97 и 21.07.98).</w:t>
      </w:r>
    </w:p>
    <w:p w:rsidR="009965E6" w:rsidRDefault="009965E6" w:rsidP="009965E6">
      <w:pPr>
        <w:overflowPunct w:val="0"/>
        <w:autoSpaceDE w:val="0"/>
        <w:autoSpaceDN w:val="0"/>
        <w:adjustRightInd w:val="0"/>
        <w:ind w:firstLine="510"/>
        <w:jc w:val="both"/>
        <w:rPr>
          <w:b/>
          <w:sz w:val="28"/>
        </w:rPr>
      </w:pPr>
    </w:p>
    <w:p w:rsidR="009965E6" w:rsidRPr="00B2666B" w:rsidRDefault="009965E6" w:rsidP="009965E6">
      <w:pPr>
        <w:rPr>
          <w:b/>
          <w:sz w:val="28"/>
          <w:szCs w:val="28"/>
        </w:rPr>
      </w:pPr>
      <w:r w:rsidRPr="00B2666B">
        <w:rPr>
          <w:b/>
          <w:sz w:val="28"/>
          <w:szCs w:val="28"/>
        </w:rPr>
        <w:t>1. Перечень видов разрешенного использования</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060"/>
      </w:tblGrid>
      <w:tr w:rsidR="009965E6" w:rsidRPr="00B2666B" w:rsidTr="005E462F">
        <w:tc>
          <w:tcPr>
            <w:tcW w:w="3085" w:type="dxa"/>
          </w:tcPr>
          <w:p w:rsidR="009965E6" w:rsidRPr="00B2666B" w:rsidRDefault="009965E6"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7060" w:type="dxa"/>
          </w:tcPr>
          <w:p w:rsidR="009965E6" w:rsidRPr="008F5687" w:rsidRDefault="009965E6" w:rsidP="002439B2">
            <w:pPr>
              <w:tabs>
                <w:tab w:val="left" w:pos="720"/>
              </w:tabs>
              <w:overflowPunct w:val="0"/>
              <w:autoSpaceDE w:val="0"/>
              <w:autoSpaceDN w:val="0"/>
              <w:adjustRightInd w:val="0"/>
              <w:ind w:left="34"/>
              <w:textAlignment w:val="baseline"/>
              <w:rPr>
                <w:sz w:val="28"/>
                <w:szCs w:val="20"/>
                <w:lang w:eastAsia="ru-RU"/>
              </w:rPr>
            </w:pPr>
            <w:r w:rsidRPr="008F5687">
              <w:rPr>
                <w:sz w:val="28"/>
                <w:szCs w:val="20"/>
                <w:lang w:eastAsia="ru-RU"/>
              </w:rPr>
              <w:t>-размещение новых мест погребения;</w:t>
            </w:r>
          </w:p>
          <w:p w:rsidR="009965E6" w:rsidRPr="008F5687" w:rsidRDefault="009965E6" w:rsidP="002439B2">
            <w:pPr>
              <w:tabs>
                <w:tab w:val="left" w:pos="720"/>
              </w:tabs>
              <w:overflowPunct w:val="0"/>
              <w:autoSpaceDE w:val="0"/>
              <w:autoSpaceDN w:val="0"/>
              <w:adjustRightInd w:val="0"/>
              <w:ind w:left="34"/>
              <w:textAlignment w:val="baseline"/>
              <w:rPr>
                <w:sz w:val="28"/>
                <w:szCs w:val="20"/>
                <w:lang w:eastAsia="ru-RU"/>
              </w:rPr>
            </w:pPr>
            <w:r w:rsidRPr="008F5687">
              <w:rPr>
                <w:sz w:val="28"/>
                <w:szCs w:val="20"/>
                <w:lang w:eastAsia="ru-RU"/>
              </w:rPr>
              <w:t>- размещение административно-бытовых и обрядовых зданий и сооружений, функционально связанных с обеспечением управления эксплуатацией кладбищ, проведением гражданских и р</w:t>
            </w:r>
            <w:r>
              <w:rPr>
                <w:sz w:val="28"/>
                <w:szCs w:val="20"/>
                <w:lang w:eastAsia="ru-RU"/>
              </w:rPr>
              <w:t>елигиозных обрядов, озеленения;</w:t>
            </w:r>
          </w:p>
          <w:p w:rsidR="009965E6" w:rsidRPr="008F5687" w:rsidRDefault="009965E6" w:rsidP="002439B2">
            <w:pPr>
              <w:overflowPunct w:val="0"/>
              <w:autoSpaceDE w:val="0"/>
              <w:autoSpaceDN w:val="0"/>
              <w:adjustRightInd w:val="0"/>
              <w:ind w:left="34"/>
              <w:textAlignment w:val="baseline"/>
              <w:rPr>
                <w:sz w:val="28"/>
                <w:szCs w:val="20"/>
                <w:lang w:eastAsia="ru-RU"/>
              </w:rPr>
            </w:pPr>
            <w:r w:rsidRPr="008F5687">
              <w:rPr>
                <w:sz w:val="28"/>
                <w:szCs w:val="20"/>
                <w:lang w:eastAsia="ru-RU"/>
              </w:rPr>
              <w:t>- размещение инженерных коммуникаций;</w:t>
            </w:r>
          </w:p>
          <w:p w:rsidR="009965E6" w:rsidRPr="008F5687" w:rsidRDefault="009965E6" w:rsidP="002439B2">
            <w:pPr>
              <w:overflowPunct w:val="0"/>
              <w:autoSpaceDE w:val="0"/>
              <w:autoSpaceDN w:val="0"/>
              <w:adjustRightInd w:val="0"/>
              <w:ind w:left="34"/>
              <w:textAlignment w:val="baseline"/>
              <w:rPr>
                <w:sz w:val="28"/>
                <w:szCs w:val="20"/>
                <w:lang w:eastAsia="ru-RU"/>
              </w:rPr>
            </w:pPr>
            <w:r w:rsidRPr="008F5687">
              <w:rPr>
                <w:sz w:val="28"/>
                <w:szCs w:val="20"/>
                <w:lang w:eastAsia="ru-RU"/>
              </w:rPr>
              <w:t>- устройство пр</w:t>
            </w:r>
            <w:r>
              <w:rPr>
                <w:sz w:val="28"/>
                <w:szCs w:val="20"/>
                <w:lang w:eastAsia="ru-RU"/>
              </w:rPr>
              <w:t>оездов;</w:t>
            </w:r>
          </w:p>
          <w:p w:rsidR="009965E6" w:rsidRPr="00B2666B" w:rsidRDefault="009965E6" w:rsidP="002439B2">
            <w:pPr>
              <w:overflowPunct w:val="0"/>
              <w:autoSpaceDE w:val="0"/>
              <w:autoSpaceDN w:val="0"/>
              <w:adjustRightInd w:val="0"/>
              <w:ind w:left="34"/>
              <w:textAlignment w:val="baseline"/>
              <w:rPr>
                <w:bCs/>
                <w:szCs w:val="28"/>
              </w:rPr>
            </w:pPr>
            <w:r w:rsidRPr="008F5687">
              <w:rPr>
                <w:sz w:val="28"/>
                <w:szCs w:val="20"/>
                <w:lang w:eastAsia="ru-RU"/>
              </w:rPr>
              <w:t>- благоустройство территорий.</w:t>
            </w:r>
          </w:p>
        </w:tc>
      </w:tr>
      <w:tr w:rsidR="009965E6" w:rsidRPr="00B2666B" w:rsidTr="005E462F">
        <w:tc>
          <w:tcPr>
            <w:tcW w:w="3085" w:type="dxa"/>
          </w:tcPr>
          <w:p w:rsidR="009965E6" w:rsidRPr="00B2666B" w:rsidRDefault="009965E6" w:rsidP="005E462F">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t>Вспомогательные виды разрешенного использования</w:t>
            </w:r>
          </w:p>
        </w:tc>
        <w:tc>
          <w:tcPr>
            <w:tcW w:w="7060" w:type="dxa"/>
          </w:tcPr>
          <w:p w:rsidR="009965E6" w:rsidRPr="008F5687" w:rsidRDefault="009965E6" w:rsidP="002439B2">
            <w:pPr>
              <w:rPr>
                <w:sz w:val="28"/>
              </w:rPr>
            </w:pPr>
            <w:r w:rsidRPr="008F5687">
              <w:rPr>
                <w:sz w:val="28"/>
              </w:rPr>
              <w:t>- открытые стоянки краткосрочного хранения автомобилей;</w:t>
            </w:r>
          </w:p>
          <w:p w:rsidR="009965E6" w:rsidRPr="008F5687" w:rsidRDefault="009965E6" w:rsidP="002439B2">
            <w:pPr>
              <w:rPr>
                <w:sz w:val="28"/>
                <w:szCs w:val="28"/>
                <w:lang w:eastAsia="ru-RU"/>
              </w:rPr>
            </w:pPr>
            <w:r w:rsidRPr="008F5687">
              <w:rPr>
                <w:sz w:val="28"/>
                <w:szCs w:val="28"/>
                <w:lang w:eastAsia="ru-RU"/>
              </w:rPr>
              <w:t xml:space="preserve">- </w:t>
            </w:r>
            <w:r>
              <w:rPr>
                <w:sz w:val="28"/>
                <w:szCs w:val="28"/>
                <w:lang w:eastAsia="ru-RU"/>
              </w:rPr>
              <w:t>п</w:t>
            </w:r>
            <w:r w:rsidRPr="008F5687">
              <w:rPr>
                <w:sz w:val="28"/>
                <w:szCs w:val="28"/>
                <w:lang w:eastAsia="ru-RU"/>
              </w:rPr>
              <w:t>лощадки для сбора мусора</w:t>
            </w:r>
            <w:r>
              <w:rPr>
                <w:sz w:val="28"/>
                <w:szCs w:val="28"/>
                <w:lang w:eastAsia="ru-RU"/>
              </w:rPr>
              <w:t>;</w:t>
            </w:r>
          </w:p>
          <w:p w:rsidR="009965E6" w:rsidRPr="008F5687" w:rsidRDefault="009965E6" w:rsidP="002439B2">
            <w:pPr>
              <w:rPr>
                <w:sz w:val="28"/>
                <w:szCs w:val="28"/>
                <w:lang w:eastAsia="ru-RU"/>
              </w:rPr>
            </w:pPr>
            <w:r w:rsidRPr="008F5687">
              <w:rPr>
                <w:sz w:val="28"/>
                <w:szCs w:val="28"/>
                <w:lang w:eastAsia="ru-RU"/>
              </w:rPr>
              <w:t xml:space="preserve">- </w:t>
            </w:r>
            <w:r>
              <w:rPr>
                <w:sz w:val="28"/>
                <w:szCs w:val="28"/>
                <w:lang w:eastAsia="ru-RU"/>
              </w:rPr>
              <w:t>д</w:t>
            </w:r>
            <w:r w:rsidRPr="008F5687">
              <w:rPr>
                <w:sz w:val="28"/>
                <w:szCs w:val="28"/>
                <w:lang w:eastAsia="ru-RU"/>
              </w:rPr>
              <w:t>ороги, проезды</w:t>
            </w:r>
            <w:r>
              <w:rPr>
                <w:sz w:val="28"/>
                <w:szCs w:val="28"/>
                <w:lang w:eastAsia="ru-RU"/>
              </w:rPr>
              <w:t>;</w:t>
            </w:r>
          </w:p>
          <w:p w:rsidR="009965E6" w:rsidRPr="00B2666B" w:rsidRDefault="009965E6" w:rsidP="002439B2">
            <w:pPr>
              <w:rPr>
                <w:bCs/>
                <w:szCs w:val="28"/>
              </w:rPr>
            </w:pPr>
            <w:r w:rsidRPr="008F5687">
              <w:rPr>
                <w:sz w:val="28"/>
                <w:szCs w:val="28"/>
                <w:lang w:eastAsia="ru-RU"/>
              </w:rPr>
              <w:t xml:space="preserve">- </w:t>
            </w:r>
            <w:r>
              <w:rPr>
                <w:sz w:val="28"/>
                <w:szCs w:val="28"/>
                <w:lang w:eastAsia="ru-RU"/>
              </w:rPr>
              <w:t>о</w:t>
            </w:r>
            <w:r w:rsidRPr="008F5687">
              <w:rPr>
                <w:sz w:val="28"/>
                <w:szCs w:val="28"/>
                <w:lang w:eastAsia="ru-RU"/>
              </w:rPr>
              <w:t>бъекты инженерного обеспечения (в том числе линейные объекты).</w:t>
            </w:r>
          </w:p>
        </w:tc>
      </w:tr>
      <w:tr w:rsidR="009965E6" w:rsidRPr="00B2666B" w:rsidTr="005E462F">
        <w:tc>
          <w:tcPr>
            <w:tcW w:w="3085" w:type="dxa"/>
          </w:tcPr>
          <w:p w:rsidR="009965E6" w:rsidRPr="00B2666B" w:rsidRDefault="009965E6" w:rsidP="005E462F">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lastRenderedPageBreak/>
              <w:t>Условно разрешенные виды использования</w:t>
            </w:r>
          </w:p>
        </w:tc>
        <w:tc>
          <w:tcPr>
            <w:tcW w:w="7060" w:type="dxa"/>
          </w:tcPr>
          <w:p w:rsidR="009965E6" w:rsidRPr="008F5687" w:rsidRDefault="009965E6" w:rsidP="005E462F">
            <w:pPr>
              <w:tabs>
                <w:tab w:val="left" w:pos="720"/>
              </w:tabs>
              <w:overflowPunct w:val="0"/>
              <w:autoSpaceDE w:val="0"/>
              <w:autoSpaceDN w:val="0"/>
              <w:adjustRightInd w:val="0"/>
              <w:jc w:val="both"/>
              <w:textAlignment w:val="baseline"/>
              <w:rPr>
                <w:sz w:val="28"/>
                <w:szCs w:val="20"/>
                <w:lang w:eastAsia="ru-RU"/>
              </w:rPr>
            </w:pPr>
            <w:r w:rsidRPr="008F5687">
              <w:rPr>
                <w:sz w:val="28"/>
                <w:szCs w:val="20"/>
                <w:lang w:eastAsia="ru-RU"/>
              </w:rPr>
              <w:t>-</w:t>
            </w:r>
            <w:r>
              <w:rPr>
                <w:sz w:val="28"/>
                <w:szCs w:val="20"/>
                <w:lang w:eastAsia="ru-RU"/>
              </w:rPr>
              <w:t xml:space="preserve"> размещение </w:t>
            </w:r>
            <w:r w:rsidRPr="008F5687">
              <w:rPr>
                <w:sz w:val="28"/>
                <w:szCs w:val="20"/>
                <w:lang w:eastAsia="ru-RU"/>
              </w:rPr>
              <w:t>административного здания комплекса похоронного о</w:t>
            </w:r>
            <w:r>
              <w:rPr>
                <w:sz w:val="28"/>
                <w:szCs w:val="20"/>
                <w:lang w:eastAsia="ru-RU"/>
              </w:rPr>
              <w:t>бслуживания населенного пункта;</w:t>
            </w:r>
          </w:p>
          <w:p w:rsidR="009965E6" w:rsidRPr="002139E9" w:rsidRDefault="009965E6" w:rsidP="005E462F">
            <w:pPr>
              <w:overflowPunct w:val="0"/>
              <w:autoSpaceDE w:val="0"/>
              <w:autoSpaceDN w:val="0"/>
              <w:adjustRightInd w:val="0"/>
              <w:jc w:val="both"/>
              <w:textAlignment w:val="baseline"/>
              <w:rPr>
                <w:b/>
              </w:rPr>
            </w:pPr>
            <w:r w:rsidRPr="008F5687">
              <w:rPr>
                <w:sz w:val="28"/>
                <w:szCs w:val="20"/>
                <w:lang w:eastAsia="ru-RU"/>
              </w:rPr>
              <w:t>- размещение предприятий по производству похоронных принадлежностей.</w:t>
            </w:r>
          </w:p>
        </w:tc>
      </w:tr>
    </w:tbl>
    <w:p w:rsidR="009965E6" w:rsidRPr="00B2666B" w:rsidRDefault="009965E6" w:rsidP="006555E5">
      <w:pPr>
        <w:pStyle w:val="3"/>
      </w:pPr>
      <w:bookmarkStart w:id="116" w:name="_Toc356856015"/>
      <w:r w:rsidRPr="00B2666B">
        <w:t xml:space="preserve">Статья </w:t>
      </w:r>
      <w:r>
        <w:t>3</w:t>
      </w:r>
      <w:r w:rsidR="00032E55">
        <w:t>9</w:t>
      </w:r>
      <w:r w:rsidRPr="00B2666B">
        <w:t>. «СН-2» Зона «Закрытый скотомогильник»</w:t>
      </w:r>
      <w:bookmarkEnd w:id="116"/>
    </w:p>
    <w:p w:rsidR="009965E6" w:rsidRPr="00B2666B" w:rsidRDefault="009965E6" w:rsidP="009965E6">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9965E6" w:rsidRPr="00B2666B" w:rsidTr="005E462F">
        <w:tc>
          <w:tcPr>
            <w:tcW w:w="3085" w:type="dxa"/>
          </w:tcPr>
          <w:p w:rsidR="009965E6" w:rsidRPr="00B2666B" w:rsidRDefault="009965E6"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6946" w:type="dxa"/>
          </w:tcPr>
          <w:p w:rsidR="009965E6" w:rsidRPr="00B2666B" w:rsidRDefault="009965E6" w:rsidP="005E462F">
            <w:pPr>
              <w:autoSpaceDE w:val="0"/>
              <w:autoSpaceDN w:val="0"/>
              <w:adjustRightInd w:val="0"/>
              <w:jc w:val="both"/>
              <w:rPr>
                <w:rFonts w:cs="Arial"/>
                <w:bCs/>
                <w:sz w:val="28"/>
                <w:szCs w:val="28"/>
              </w:rPr>
            </w:pPr>
            <w:r w:rsidRPr="00B2666B">
              <w:rPr>
                <w:rFonts w:cs="Arial"/>
                <w:bCs/>
                <w:sz w:val="28"/>
                <w:szCs w:val="28"/>
              </w:rPr>
              <w:t>- скотомогильники (биотермические ямы);</w:t>
            </w:r>
          </w:p>
          <w:p w:rsidR="009965E6" w:rsidRPr="00B2666B" w:rsidRDefault="009965E6" w:rsidP="005E462F">
            <w:pPr>
              <w:autoSpaceDE w:val="0"/>
              <w:autoSpaceDN w:val="0"/>
              <w:adjustRightInd w:val="0"/>
              <w:jc w:val="both"/>
              <w:rPr>
                <w:rFonts w:cs="Arial"/>
                <w:b/>
                <w:bCs/>
                <w:sz w:val="28"/>
                <w:szCs w:val="28"/>
              </w:rPr>
            </w:pPr>
            <w:r w:rsidRPr="00B2666B">
              <w:rPr>
                <w:rFonts w:cs="Arial"/>
                <w:bCs/>
                <w:sz w:val="28"/>
                <w:szCs w:val="28"/>
              </w:rPr>
              <w:t xml:space="preserve">- </w:t>
            </w:r>
            <w:r w:rsidRPr="00B2666B">
              <w:rPr>
                <w:rFonts w:cs="Arial"/>
                <w:sz w:val="28"/>
                <w:szCs w:val="28"/>
              </w:rPr>
              <w:t>сбор, утилизация и уничтожение биологических отходов;</w:t>
            </w:r>
          </w:p>
          <w:p w:rsidR="009965E6" w:rsidRPr="00B2666B" w:rsidRDefault="009965E6" w:rsidP="005E462F">
            <w:pPr>
              <w:autoSpaceDE w:val="0"/>
              <w:autoSpaceDN w:val="0"/>
              <w:adjustRightInd w:val="0"/>
              <w:jc w:val="both"/>
              <w:rPr>
                <w:bCs/>
                <w:sz w:val="28"/>
                <w:szCs w:val="28"/>
              </w:rPr>
            </w:pPr>
            <w:r w:rsidRPr="00B2666B">
              <w:rPr>
                <w:rFonts w:cs="Arial"/>
                <w:sz w:val="28"/>
                <w:szCs w:val="28"/>
              </w:rPr>
              <w:t>- в исключительных случаях с разрешения Главного государственного ветеринарного инспектора Красноярского края допускается использование территории скотомогильника для промышленного строительства.</w:t>
            </w:r>
          </w:p>
        </w:tc>
      </w:tr>
      <w:tr w:rsidR="009965E6" w:rsidRPr="00B2666B" w:rsidTr="005E462F">
        <w:tc>
          <w:tcPr>
            <w:tcW w:w="3085" w:type="dxa"/>
          </w:tcPr>
          <w:p w:rsidR="009965E6" w:rsidRPr="00B2666B" w:rsidRDefault="009965E6" w:rsidP="005E462F">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t>Вспомогательные виды разрешенного использования</w:t>
            </w:r>
          </w:p>
        </w:tc>
        <w:tc>
          <w:tcPr>
            <w:tcW w:w="6946" w:type="dxa"/>
          </w:tcPr>
          <w:p w:rsidR="009965E6" w:rsidRPr="00B2666B" w:rsidRDefault="009965E6" w:rsidP="005E462F">
            <w:pPr>
              <w:pStyle w:val="ConsPlusNormal"/>
              <w:ind w:firstLine="0"/>
              <w:jc w:val="both"/>
              <w:rPr>
                <w:rFonts w:ascii="Times New Roman" w:hAnsi="Times New Roman"/>
                <w:sz w:val="28"/>
                <w:szCs w:val="28"/>
                <w:lang w:eastAsia="en-US"/>
              </w:rPr>
            </w:pPr>
            <w:r w:rsidRPr="00B2666B">
              <w:rPr>
                <w:rFonts w:ascii="Times New Roman" w:hAnsi="Times New Roman"/>
                <w:sz w:val="28"/>
                <w:szCs w:val="28"/>
                <w:lang w:eastAsia="en-US"/>
              </w:rPr>
              <w:t>- подъездные пути;</w:t>
            </w:r>
          </w:p>
          <w:p w:rsidR="009965E6" w:rsidRPr="00B2666B" w:rsidRDefault="009965E6" w:rsidP="005E462F">
            <w:pPr>
              <w:pStyle w:val="ConsPlusNormal"/>
              <w:ind w:firstLine="0"/>
              <w:rPr>
                <w:rFonts w:ascii="Times New Roman" w:hAnsi="Times New Roman"/>
                <w:sz w:val="28"/>
                <w:szCs w:val="28"/>
                <w:lang w:eastAsia="en-US"/>
              </w:rPr>
            </w:pPr>
            <w:r w:rsidRPr="00B2666B">
              <w:rPr>
                <w:rFonts w:ascii="Times New Roman" w:hAnsi="Times New Roman"/>
                <w:sz w:val="28"/>
                <w:szCs w:val="28"/>
                <w:lang w:eastAsia="en-US"/>
              </w:rPr>
              <w:t>- сооружения и устройства сетей инженерно технического обеспечения;</w:t>
            </w:r>
          </w:p>
          <w:p w:rsidR="009965E6" w:rsidRPr="00B2666B" w:rsidRDefault="009965E6" w:rsidP="005E462F">
            <w:pPr>
              <w:pStyle w:val="ConsPlusNormal"/>
              <w:ind w:firstLine="0"/>
              <w:jc w:val="both"/>
              <w:rPr>
                <w:rFonts w:ascii="Times New Roman" w:hAnsi="Times New Roman" w:cs="Times New Roman"/>
                <w:bCs/>
                <w:sz w:val="28"/>
                <w:szCs w:val="28"/>
              </w:rPr>
            </w:pPr>
            <w:r w:rsidRPr="00B2666B">
              <w:rPr>
                <w:rFonts w:ascii="Times New Roman" w:hAnsi="Times New Roman"/>
                <w:sz w:val="28"/>
                <w:szCs w:val="28"/>
                <w:lang w:eastAsia="en-US"/>
              </w:rPr>
              <w:t>- ограждение территории.</w:t>
            </w:r>
          </w:p>
        </w:tc>
      </w:tr>
    </w:tbl>
    <w:p w:rsidR="009965E6" w:rsidRPr="00B2666B" w:rsidRDefault="009965E6" w:rsidP="009965E6">
      <w:pPr>
        <w:autoSpaceDE w:val="0"/>
        <w:autoSpaceDN w:val="0"/>
        <w:adjustRightInd w:val="0"/>
        <w:ind w:firstLine="567"/>
        <w:jc w:val="both"/>
        <w:rPr>
          <w:rFonts w:cs="Arial"/>
          <w:b/>
          <w:sz w:val="28"/>
          <w:szCs w:val="28"/>
        </w:rPr>
      </w:pPr>
      <w:r w:rsidRPr="00B2666B">
        <w:rPr>
          <w:rFonts w:cs="Arial"/>
          <w:b/>
          <w:sz w:val="28"/>
          <w:szCs w:val="28"/>
        </w:rPr>
        <w:t>Требуется:</w:t>
      </w:r>
    </w:p>
    <w:p w:rsidR="009965E6" w:rsidRPr="00B2666B" w:rsidRDefault="009965E6" w:rsidP="009965E6">
      <w:pPr>
        <w:autoSpaceDE w:val="0"/>
        <w:autoSpaceDN w:val="0"/>
        <w:adjustRightInd w:val="0"/>
        <w:ind w:firstLine="567"/>
        <w:jc w:val="both"/>
        <w:rPr>
          <w:rFonts w:cs="Arial"/>
          <w:sz w:val="28"/>
          <w:szCs w:val="28"/>
        </w:rPr>
      </w:pPr>
      <w:r w:rsidRPr="00B2666B">
        <w:rPr>
          <w:rFonts w:cs="Arial"/>
          <w:sz w:val="28"/>
          <w:szCs w:val="28"/>
        </w:rPr>
        <w:t>- проведение строительных работ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гуммированного остатка на сибирскую язву;</w:t>
      </w:r>
    </w:p>
    <w:p w:rsidR="009965E6" w:rsidRPr="00B2666B" w:rsidRDefault="009965E6" w:rsidP="009965E6">
      <w:pPr>
        <w:autoSpaceDE w:val="0"/>
        <w:autoSpaceDN w:val="0"/>
        <w:adjustRightInd w:val="0"/>
        <w:ind w:firstLine="567"/>
        <w:jc w:val="both"/>
        <w:rPr>
          <w:rFonts w:cs="Arial"/>
          <w:sz w:val="28"/>
          <w:szCs w:val="28"/>
        </w:rPr>
      </w:pPr>
      <w:r w:rsidRPr="00B2666B">
        <w:rPr>
          <w:rFonts w:cs="Arial"/>
          <w:sz w:val="28"/>
          <w:szCs w:val="28"/>
        </w:rPr>
        <w:t>- размещение промышленных объектов только, если с момента последнего захоронения прошло:</w:t>
      </w:r>
    </w:p>
    <w:p w:rsidR="009965E6" w:rsidRPr="00B2666B" w:rsidRDefault="009965E6" w:rsidP="009965E6">
      <w:pPr>
        <w:autoSpaceDE w:val="0"/>
        <w:autoSpaceDN w:val="0"/>
        <w:adjustRightInd w:val="0"/>
        <w:ind w:firstLine="567"/>
        <w:jc w:val="both"/>
        <w:rPr>
          <w:rFonts w:cs="Arial"/>
          <w:sz w:val="28"/>
          <w:szCs w:val="28"/>
        </w:rPr>
      </w:pPr>
      <w:r w:rsidRPr="00B2666B">
        <w:rPr>
          <w:rFonts w:cs="Arial"/>
          <w:sz w:val="28"/>
          <w:szCs w:val="28"/>
        </w:rPr>
        <w:t>* в биотермическую яму - не менее 2 лет;</w:t>
      </w:r>
    </w:p>
    <w:p w:rsidR="009965E6" w:rsidRPr="00B2666B" w:rsidRDefault="009965E6" w:rsidP="009965E6">
      <w:pPr>
        <w:autoSpaceDE w:val="0"/>
        <w:autoSpaceDN w:val="0"/>
        <w:adjustRightInd w:val="0"/>
        <w:ind w:firstLine="567"/>
        <w:jc w:val="both"/>
        <w:rPr>
          <w:rFonts w:cs="Arial"/>
          <w:sz w:val="28"/>
          <w:szCs w:val="28"/>
        </w:rPr>
      </w:pPr>
      <w:r w:rsidRPr="00B2666B">
        <w:rPr>
          <w:rFonts w:cs="Arial"/>
          <w:sz w:val="28"/>
          <w:szCs w:val="28"/>
        </w:rPr>
        <w:t>* в земляную яму - не менее 25 лет.</w:t>
      </w:r>
    </w:p>
    <w:p w:rsidR="009965E6" w:rsidRPr="00B2666B" w:rsidRDefault="009965E6" w:rsidP="009965E6">
      <w:pPr>
        <w:autoSpaceDE w:val="0"/>
        <w:autoSpaceDN w:val="0"/>
        <w:adjustRightInd w:val="0"/>
        <w:jc w:val="both"/>
        <w:rPr>
          <w:rFonts w:cs="Arial"/>
          <w:b/>
          <w:bCs/>
          <w:sz w:val="28"/>
          <w:szCs w:val="28"/>
        </w:rPr>
      </w:pPr>
    </w:p>
    <w:p w:rsidR="009965E6" w:rsidRPr="00B2666B" w:rsidRDefault="009965E6" w:rsidP="009965E6">
      <w:pPr>
        <w:pStyle w:val="ac"/>
        <w:rPr>
          <w:b/>
        </w:rPr>
      </w:pPr>
      <w:r w:rsidRPr="00B2666B">
        <w:rPr>
          <w:b/>
        </w:rPr>
        <w:t>2. Предельные параметры разрешенного строительства</w:t>
      </w:r>
    </w:p>
    <w:p w:rsidR="009965E6" w:rsidRPr="00B2666B" w:rsidRDefault="009965E6" w:rsidP="009965E6">
      <w:pPr>
        <w:autoSpaceDE w:val="0"/>
        <w:autoSpaceDN w:val="0"/>
        <w:adjustRightInd w:val="0"/>
        <w:ind w:firstLine="567"/>
        <w:jc w:val="both"/>
        <w:rPr>
          <w:rFonts w:cs="Arial"/>
          <w:bCs/>
          <w:sz w:val="28"/>
          <w:szCs w:val="28"/>
        </w:rPr>
      </w:pPr>
      <w:r w:rsidRPr="00B2666B">
        <w:rPr>
          <w:rFonts w:cs="Arial"/>
          <w:bCs/>
          <w:sz w:val="28"/>
          <w:szCs w:val="28"/>
        </w:rPr>
        <w:t>Минимальный размер ЗУ для размещения скотомогильников (биотермических ям) - не менее 600 кв. м.</w:t>
      </w:r>
    </w:p>
    <w:p w:rsidR="009965E6" w:rsidRPr="00B2666B" w:rsidRDefault="009965E6" w:rsidP="006555E5">
      <w:pPr>
        <w:pStyle w:val="3"/>
      </w:pPr>
      <w:bookmarkStart w:id="117" w:name="_Toc288209565"/>
      <w:bookmarkStart w:id="118" w:name="_Toc351403863"/>
      <w:bookmarkStart w:id="119" w:name="_Toc356856016"/>
      <w:r w:rsidRPr="00C14E9D">
        <w:t xml:space="preserve">Статья </w:t>
      </w:r>
      <w:r w:rsidR="00032E55">
        <w:t>40</w:t>
      </w:r>
      <w:r w:rsidRPr="00C14E9D">
        <w:t>. «СН-4» Зона «Свалки, отстойники»</w:t>
      </w:r>
      <w:bookmarkEnd w:id="117"/>
      <w:bookmarkEnd w:id="118"/>
      <w:bookmarkEnd w:id="119"/>
    </w:p>
    <w:p w:rsidR="009965E6" w:rsidRPr="00B2666B" w:rsidRDefault="009965E6" w:rsidP="009965E6">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9965E6" w:rsidRPr="00B2666B" w:rsidTr="005E462F">
        <w:tc>
          <w:tcPr>
            <w:tcW w:w="3085" w:type="dxa"/>
          </w:tcPr>
          <w:p w:rsidR="009965E6" w:rsidRPr="00B2666B" w:rsidRDefault="009965E6"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6946" w:type="dxa"/>
          </w:tcPr>
          <w:p w:rsidR="009965E6" w:rsidRPr="00B2666B" w:rsidRDefault="009965E6" w:rsidP="005E462F">
            <w:pPr>
              <w:pStyle w:val="ac"/>
              <w:ind w:left="34" w:firstLine="0"/>
            </w:pPr>
            <w:r w:rsidRPr="00B2666B">
              <w:t>- хранение, обезвреживание, захор</w:t>
            </w:r>
            <w:r>
              <w:t>онение твердых бытовых отходов,</w:t>
            </w:r>
            <w:r w:rsidRPr="00B2666B">
              <w:t xml:space="preserve">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Законом РФ от 24.006.98 №89-ФЗ «Об отходах производства и потребления»;</w:t>
            </w:r>
          </w:p>
          <w:p w:rsidR="009965E6" w:rsidRPr="00B2666B" w:rsidRDefault="009965E6" w:rsidP="005E462F">
            <w:pPr>
              <w:pStyle w:val="ac"/>
              <w:ind w:left="34" w:firstLine="0"/>
            </w:pPr>
            <w:r w:rsidRPr="00B2666B">
              <w:t>- эксплуатация, реконструкция, расширение, а также новое строительство зданий и сооружений, инженерных коммуникаций, необходимых дл</w:t>
            </w:r>
            <w:r>
              <w:t xml:space="preserve">я </w:t>
            </w:r>
            <w:r>
              <w:lastRenderedPageBreak/>
              <w:t>обеспечения основных функций;</w:t>
            </w:r>
          </w:p>
          <w:p w:rsidR="009965E6" w:rsidRPr="00B2666B" w:rsidRDefault="009965E6" w:rsidP="005E462F">
            <w:pPr>
              <w:pStyle w:val="ac"/>
              <w:ind w:left="34" w:firstLine="0"/>
            </w:pPr>
            <w:r w:rsidRPr="00B2666B">
              <w:t>- рекультивация отработанных участков свалок, и других мест складирования отходов;</w:t>
            </w:r>
          </w:p>
          <w:p w:rsidR="009965E6" w:rsidRPr="00B2666B" w:rsidRDefault="009965E6" w:rsidP="005E462F">
            <w:pPr>
              <w:pStyle w:val="ac"/>
              <w:ind w:left="34" w:firstLine="0"/>
            </w:pPr>
            <w:r w:rsidRPr="00B2666B">
              <w:t>- озеленение;</w:t>
            </w:r>
          </w:p>
          <w:p w:rsidR="009965E6" w:rsidRPr="00B2666B" w:rsidRDefault="009965E6" w:rsidP="005E462F">
            <w:pPr>
              <w:pStyle w:val="ac"/>
              <w:ind w:left="34" w:firstLine="0"/>
            </w:pPr>
            <w:r w:rsidRPr="00B2666B">
              <w:t>- вторичное использование складируемых отходов для производственных нужд;</w:t>
            </w:r>
          </w:p>
          <w:p w:rsidR="009965E6" w:rsidRPr="00B2666B" w:rsidRDefault="009965E6" w:rsidP="005E462F">
            <w:pPr>
              <w:pStyle w:val="ac"/>
              <w:ind w:left="34" w:firstLine="0"/>
              <w:rPr>
                <w:bCs/>
                <w:szCs w:val="28"/>
              </w:rPr>
            </w:pPr>
            <w:r w:rsidRPr="00B2666B">
              <w:t>- обеспечение санитарно-защитных зон.</w:t>
            </w:r>
          </w:p>
        </w:tc>
      </w:tr>
      <w:tr w:rsidR="009965E6" w:rsidRPr="00B2666B" w:rsidTr="005E462F">
        <w:tc>
          <w:tcPr>
            <w:tcW w:w="3085" w:type="dxa"/>
          </w:tcPr>
          <w:p w:rsidR="009965E6" w:rsidRPr="00B2666B" w:rsidRDefault="009965E6" w:rsidP="005E462F">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lastRenderedPageBreak/>
              <w:t>Вспомогательные виды разрешенного использования</w:t>
            </w:r>
          </w:p>
        </w:tc>
        <w:tc>
          <w:tcPr>
            <w:tcW w:w="6946" w:type="dxa"/>
          </w:tcPr>
          <w:p w:rsidR="009965E6" w:rsidRPr="00B2666B" w:rsidRDefault="009965E6" w:rsidP="005E462F">
            <w:pPr>
              <w:pStyle w:val="ac"/>
              <w:ind w:left="34" w:firstLine="0"/>
            </w:pPr>
            <w:r>
              <w:t>- подъездные пути;</w:t>
            </w:r>
          </w:p>
          <w:p w:rsidR="009965E6" w:rsidRPr="005975EB" w:rsidRDefault="009965E6" w:rsidP="005E462F">
            <w:pPr>
              <w:pStyle w:val="ac"/>
              <w:ind w:left="34" w:firstLine="0"/>
              <w:rPr>
                <w:bCs/>
                <w:spacing w:val="-8"/>
                <w:szCs w:val="28"/>
              </w:rPr>
            </w:pPr>
            <w:r w:rsidRPr="005975EB">
              <w:rPr>
                <w:spacing w:val="-8"/>
              </w:rPr>
              <w:t>- 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9965E6" w:rsidRPr="00B2666B" w:rsidRDefault="009965E6" w:rsidP="009965E6">
      <w:pPr>
        <w:overflowPunct w:val="0"/>
        <w:autoSpaceDE w:val="0"/>
        <w:autoSpaceDN w:val="0"/>
        <w:adjustRightInd w:val="0"/>
        <w:ind w:firstLine="510"/>
        <w:jc w:val="both"/>
        <w:rPr>
          <w:b/>
          <w:sz w:val="28"/>
          <w:szCs w:val="20"/>
        </w:rPr>
      </w:pPr>
      <w:r w:rsidRPr="00B2666B">
        <w:rPr>
          <w:b/>
          <w:sz w:val="28"/>
        </w:rPr>
        <w:t>Требуется:</w:t>
      </w:r>
    </w:p>
    <w:p w:rsidR="009965E6" w:rsidRPr="005975EB" w:rsidRDefault="009965E6" w:rsidP="009965E6">
      <w:pPr>
        <w:pStyle w:val="ac"/>
        <w:ind w:firstLine="567"/>
        <w:rPr>
          <w:spacing w:val="-8"/>
        </w:rPr>
      </w:pPr>
      <w:r w:rsidRPr="005975EB">
        <w:rPr>
          <w:spacing w:val="-8"/>
        </w:rPr>
        <w:t>- организация предотвращения загрязнения почв и подземных вод вредными веществами.</w:t>
      </w:r>
    </w:p>
    <w:p w:rsidR="009965E6" w:rsidRPr="00B2666B" w:rsidRDefault="009965E6" w:rsidP="006555E5">
      <w:pPr>
        <w:pStyle w:val="3"/>
      </w:pPr>
      <w:bookmarkStart w:id="120" w:name="_Toc288209567"/>
      <w:bookmarkStart w:id="121" w:name="_Toc351403864"/>
      <w:bookmarkStart w:id="122" w:name="_Toc356856017"/>
      <w:r w:rsidRPr="00B2666B">
        <w:t>Статья</w:t>
      </w:r>
      <w:r w:rsidRPr="00B17B08">
        <w:t>4</w:t>
      </w:r>
      <w:r w:rsidR="00032E55">
        <w:t>1</w:t>
      </w:r>
      <w:r w:rsidRPr="00B2666B">
        <w:t>. «Л-1» Зона «Ландшафтная»</w:t>
      </w:r>
      <w:bookmarkEnd w:id="120"/>
      <w:bookmarkEnd w:id="121"/>
      <w:bookmarkEnd w:id="122"/>
    </w:p>
    <w:p w:rsidR="009965E6" w:rsidRPr="00B2666B" w:rsidRDefault="009965E6" w:rsidP="009965E6">
      <w:pPr>
        <w:pStyle w:val="30"/>
        <w:overflowPunct w:val="0"/>
        <w:autoSpaceDE w:val="0"/>
        <w:autoSpaceDN w:val="0"/>
        <w:adjustRightInd w:val="0"/>
        <w:rPr>
          <w:szCs w:val="20"/>
        </w:rPr>
      </w:pPr>
      <w:r w:rsidRPr="00B2666B">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другие, где Генпланом не предусматривается градостроительное освоение под иные функции. </w:t>
      </w:r>
    </w:p>
    <w:p w:rsidR="009965E6" w:rsidRPr="00B2666B" w:rsidRDefault="009965E6" w:rsidP="009965E6">
      <w:pPr>
        <w:overflowPunct w:val="0"/>
        <w:autoSpaceDE w:val="0"/>
        <w:autoSpaceDN w:val="0"/>
        <w:adjustRightInd w:val="0"/>
        <w:ind w:firstLine="510"/>
        <w:jc w:val="both"/>
        <w:rPr>
          <w:b/>
          <w:sz w:val="28"/>
        </w:rPr>
      </w:pPr>
    </w:p>
    <w:p w:rsidR="009965E6" w:rsidRPr="00B2666B" w:rsidRDefault="009965E6" w:rsidP="009965E6">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9965E6" w:rsidRPr="00B2666B" w:rsidTr="005E462F">
        <w:tc>
          <w:tcPr>
            <w:tcW w:w="3085" w:type="dxa"/>
          </w:tcPr>
          <w:p w:rsidR="009965E6" w:rsidRPr="00B2666B" w:rsidRDefault="009965E6"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6946" w:type="dxa"/>
          </w:tcPr>
          <w:p w:rsidR="009965E6" w:rsidRPr="00B2666B" w:rsidRDefault="009965E6" w:rsidP="005E462F">
            <w:pPr>
              <w:pStyle w:val="ac"/>
              <w:ind w:firstLine="0"/>
              <w:jc w:val="left"/>
            </w:pPr>
            <w:r w:rsidRPr="00B2666B">
              <w:t>- сохранение озелененных и восстановление нарушенных территорий и других природных объектов с учетом их оздоровительного эффекта, санитарно-гигиенических и средообразующих функций;</w:t>
            </w:r>
          </w:p>
          <w:p w:rsidR="009965E6" w:rsidRPr="00B2666B" w:rsidRDefault="009965E6" w:rsidP="005E462F">
            <w:pPr>
              <w:pStyle w:val="ac"/>
              <w:ind w:left="34" w:firstLine="0"/>
              <w:jc w:val="left"/>
            </w:pPr>
            <w:r w:rsidRPr="00B2666B">
              <w:t xml:space="preserve"> - размещение лесопитомников, вспомогательных объектов для поддержания основных функций зоны;</w:t>
            </w:r>
          </w:p>
          <w:p w:rsidR="009965E6" w:rsidRPr="00B2666B" w:rsidRDefault="009965E6" w:rsidP="005E462F">
            <w:pPr>
              <w:pStyle w:val="ac"/>
              <w:ind w:left="34" w:firstLine="0"/>
              <w:jc w:val="left"/>
              <w:rPr>
                <w:bCs/>
                <w:szCs w:val="28"/>
              </w:rPr>
            </w:pPr>
            <w:r w:rsidRPr="00B2666B">
              <w:t xml:space="preserve"> - осуществление лесопосадок, восстановительных работ, благоустройства.</w:t>
            </w:r>
          </w:p>
        </w:tc>
      </w:tr>
      <w:tr w:rsidR="009965E6" w:rsidRPr="00B2666B" w:rsidTr="005E462F">
        <w:tc>
          <w:tcPr>
            <w:tcW w:w="3085" w:type="dxa"/>
          </w:tcPr>
          <w:p w:rsidR="009965E6" w:rsidRPr="00B2666B" w:rsidRDefault="009965E6" w:rsidP="005E462F">
            <w:pPr>
              <w:pStyle w:val="ConsPlusNormal"/>
              <w:ind w:firstLine="0"/>
              <w:jc w:val="both"/>
              <w:rPr>
                <w:rFonts w:ascii="Times New Roman" w:hAnsi="Times New Roman" w:cs="Times New Roman"/>
                <w:b/>
                <w:bCs/>
                <w:sz w:val="28"/>
                <w:szCs w:val="28"/>
                <w:lang w:eastAsia="en-US"/>
              </w:rPr>
            </w:pPr>
            <w:r w:rsidRPr="00B2666B">
              <w:rPr>
                <w:rFonts w:ascii="Times New Roman" w:hAnsi="Times New Roman" w:cs="Times New Roman"/>
                <w:b/>
                <w:bCs/>
                <w:sz w:val="28"/>
                <w:szCs w:val="28"/>
                <w:lang w:eastAsia="en-US"/>
              </w:rPr>
              <w:t>Условно разрешенные виды использования</w:t>
            </w:r>
          </w:p>
        </w:tc>
        <w:tc>
          <w:tcPr>
            <w:tcW w:w="6946" w:type="dxa"/>
          </w:tcPr>
          <w:p w:rsidR="009965E6" w:rsidRPr="00B2666B" w:rsidRDefault="009965E6" w:rsidP="005E462F">
            <w:pPr>
              <w:pStyle w:val="ac"/>
              <w:ind w:firstLine="0"/>
              <w:jc w:val="left"/>
            </w:pPr>
            <w:r w:rsidRPr="00B2666B">
              <w:t>- использование части земель в сельскохозяйственных целях;</w:t>
            </w:r>
          </w:p>
          <w:p w:rsidR="009965E6" w:rsidRPr="00B2666B" w:rsidRDefault="009965E6" w:rsidP="005E462F">
            <w:pPr>
              <w:pStyle w:val="ac"/>
              <w:tabs>
                <w:tab w:val="left" w:pos="720"/>
              </w:tabs>
              <w:ind w:firstLine="0"/>
              <w:jc w:val="left"/>
              <w:rPr>
                <w:bCs/>
                <w:szCs w:val="28"/>
              </w:rPr>
            </w:pPr>
            <w:r w:rsidRPr="00B2666B">
              <w:t>- проведение лесореконструктивных выборочных рубок, зеленых насаждений.</w:t>
            </w:r>
          </w:p>
        </w:tc>
      </w:tr>
    </w:tbl>
    <w:p w:rsidR="00A36932" w:rsidRPr="000C7EA7" w:rsidRDefault="00A36932" w:rsidP="00A36932">
      <w:pPr>
        <w:pStyle w:val="3"/>
      </w:pPr>
      <w:bookmarkStart w:id="123" w:name="_Toc210532063"/>
      <w:bookmarkStart w:id="124" w:name="_Toc153700643"/>
      <w:bookmarkStart w:id="125" w:name="_Toc356855294"/>
      <w:bookmarkStart w:id="126" w:name="_Toc356856018"/>
      <w:bookmarkStart w:id="127" w:name="_Toc288209569"/>
      <w:bookmarkStart w:id="128" w:name="_Toc351403865"/>
      <w:r w:rsidRPr="000C7EA7">
        <w:t>Ст</w:t>
      </w:r>
      <w:r>
        <w:t>атья</w:t>
      </w:r>
      <w:r w:rsidRPr="000C7EA7">
        <w:t xml:space="preserve"> 4</w:t>
      </w:r>
      <w:r>
        <w:t>2</w:t>
      </w:r>
      <w:r w:rsidRPr="000C7EA7">
        <w:t xml:space="preserve"> «Л-3»  Зона «Ландшафтная рекультивации»</w:t>
      </w:r>
      <w:bookmarkEnd w:id="123"/>
      <w:bookmarkEnd w:id="124"/>
      <w:bookmarkEnd w:id="125"/>
      <w:bookmarkEnd w:id="126"/>
    </w:p>
    <w:p w:rsidR="00A36932" w:rsidRDefault="00A36932" w:rsidP="00A36932">
      <w:pPr>
        <w:ind w:firstLine="510"/>
        <w:jc w:val="both"/>
        <w:rPr>
          <w:sz w:val="28"/>
        </w:rPr>
      </w:pPr>
      <w:r w:rsidRPr="000C7EA7">
        <w:rPr>
          <w:sz w:val="28"/>
        </w:rPr>
        <w:t>К зоне рекультивации относятся ликвидируемые свалки, неудобья и разрушенные строения.</w:t>
      </w:r>
    </w:p>
    <w:p w:rsidR="00A36932" w:rsidRPr="00B2666B" w:rsidRDefault="00A36932" w:rsidP="00A36932">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A36932" w:rsidRPr="00B2666B" w:rsidTr="008C12DD">
        <w:tc>
          <w:tcPr>
            <w:tcW w:w="3085" w:type="dxa"/>
          </w:tcPr>
          <w:p w:rsidR="00A36932" w:rsidRPr="00B2666B" w:rsidRDefault="00A36932" w:rsidP="008C12DD">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6946" w:type="dxa"/>
          </w:tcPr>
          <w:p w:rsidR="00A36932" w:rsidRPr="000C7EA7" w:rsidRDefault="00A36932" w:rsidP="008C12DD">
            <w:pPr>
              <w:overflowPunct w:val="0"/>
              <w:autoSpaceDE w:val="0"/>
              <w:autoSpaceDN w:val="0"/>
              <w:adjustRightInd w:val="0"/>
              <w:jc w:val="both"/>
              <w:textAlignment w:val="baseline"/>
              <w:rPr>
                <w:sz w:val="28"/>
                <w:szCs w:val="20"/>
                <w:lang w:eastAsia="ru-RU"/>
              </w:rPr>
            </w:pPr>
            <w:r w:rsidRPr="000C7EA7">
              <w:rPr>
                <w:sz w:val="28"/>
                <w:szCs w:val="20"/>
                <w:lang w:eastAsia="ru-RU"/>
              </w:rPr>
              <w:t>- проведение работ по рекультивации;</w:t>
            </w:r>
          </w:p>
          <w:p w:rsidR="00A36932" w:rsidRPr="000C7EA7" w:rsidRDefault="00A36932" w:rsidP="008C12DD">
            <w:pPr>
              <w:overflowPunct w:val="0"/>
              <w:autoSpaceDE w:val="0"/>
              <w:autoSpaceDN w:val="0"/>
              <w:adjustRightInd w:val="0"/>
              <w:jc w:val="both"/>
              <w:textAlignment w:val="baseline"/>
              <w:rPr>
                <w:sz w:val="28"/>
                <w:szCs w:val="20"/>
                <w:lang w:eastAsia="ru-RU"/>
              </w:rPr>
            </w:pPr>
            <w:r w:rsidRPr="000C7EA7">
              <w:rPr>
                <w:sz w:val="28"/>
                <w:szCs w:val="20"/>
                <w:lang w:eastAsia="ru-RU"/>
              </w:rPr>
              <w:t>- посадка зеленых насаждений;</w:t>
            </w:r>
          </w:p>
          <w:p w:rsidR="00A36932" w:rsidRPr="000C7EA7" w:rsidRDefault="00A36932" w:rsidP="008C12DD">
            <w:pPr>
              <w:overflowPunct w:val="0"/>
              <w:autoSpaceDE w:val="0"/>
              <w:autoSpaceDN w:val="0"/>
              <w:adjustRightInd w:val="0"/>
              <w:jc w:val="both"/>
              <w:textAlignment w:val="baseline"/>
              <w:rPr>
                <w:sz w:val="28"/>
                <w:szCs w:val="20"/>
                <w:lang w:eastAsia="ru-RU"/>
              </w:rPr>
            </w:pPr>
            <w:r w:rsidRPr="000C7EA7">
              <w:rPr>
                <w:sz w:val="28"/>
                <w:szCs w:val="20"/>
                <w:lang w:eastAsia="ru-RU"/>
              </w:rPr>
              <w:t>- создание питомников различных пород деревьев и кустарников.</w:t>
            </w:r>
          </w:p>
          <w:p w:rsidR="00A36932" w:rsidRPr="00B2666B" w:rsidRDefault="00A36932" w:rsidP="008C12DD">
            <w:pPr>
              <w:pStyle w:val="ac"/>
              <w:ind w:left="34" w:firstLine="0"/>
              <w:rPr>
                <w:bCs/>
                <w:szCs w:val="28"/>
              </w:rPr>
            </w:pPr>
          </w:p>
        </w:tc>
      </w:tr>
      <w:tr w:rsidR="00A36932" w:rsidRPr="00B2666B" w:rsidTr="008C12DD">
        <w:tc>
          <w:tcPr>
            <w:tcW w:w="3085" w:type="dxa"/>
          </w:tcPr>
          <w:p w:rsidR="00A36932" w:rsidRPr="00B2666B" w:rsidRDefault="00A36932" w:rsidP="008C12DD">
            <w:pPr>
              <w:overflowPunct w:val="0"/>
              <w:autoSpaceDE w:val="0"/>
              <w:autoSpaceDN w:val="0"/>
              <w:adjustRightInd w:val="0"/>
              <w:rPr>
                <w:b/>
                <w:bCs/>
                <w:sz w:val="28"/>
                <w:szCs w:val="28"/>
              </w:rPr>
            </w:pPr>
            <w:r w:rsidRPr="000C7EA7">
              <w:rPr>
                <w:b/>
                <w:sz w:val="28"/>
              </w:rPr>
              <w:t xml:space="preserve">Условно разрешенное </w:t>
            </w:r>
            <w:r w:rsidRPr="000C7EA7">
              <w:rPr>
                <w:b/>
                <w:sz w:val="28"/>
              </w:rPr>
              <w:lastRenderedPageBreak/>
              <w:t>использование</w:t>
            </w:r>
          </w:p>
        </w:tc>
        <w:tc>
          <w:tcPr>
            <w:tcW w:w="6946" w:type="dxa"/>
          </w:tcPr>
          <w:p w:rsidR="00A36932" w:rsidRPr="000C7EA7" w:rsidRDefault="00A36932" w:rsidP="008C12DD">
            <w:pPr>
              <w:overflowPunct w:val="0"/>
              <w:autoSpaceDE w:val="0"/>
              <w:autoSpaceDN w:val="0"/>
              <w:adjustRightInd w:val="0"/>
              <w:jc w:val="both"/>
              <w:textAlignment w:val="baseline"/>
              <w:rPr>
                <w:sz w:val="28"/>
                <w:szCs w:val="20"/>
                <w:lang w:eastAsia="ru-RU"/>
              </w:rPr>
            </w:pPr>
            <w:r w:rsidRPr="000C7EA7">
              <w:rPr>
                <w:sz w:val="28"/>
                <w:szCs w:val="20"/>
                <w:lang w:eastAsia="ru-RU"/>
              </w:rPr>
              <w:lastRenderedPageBreak/>
              <w:t>- объекты коммунального хозяйства.</w:t>
            </w:r>
          </w:p>
          <w:p w:rsidR="00A36932" w:rsidRPr="000C7EA7" w:rsidRDefault="00A36932" w:rsidP="008C12DD">
            <w:pPr>
              <w:overflowPunct w:val="0"/>
              <w:autoSpaceDE w:val="0"/>
              <w:autoSpaceDN w:val="0"/>
              <w:adjustRightInd w:val="0"/>
              <w:jc w:val="both"/>
              <w:textAlignment w:val="baseline"/>
              <w:rPr>
                <w:sz w:val="28"/>
                <w:szCs w:val="20"/>
                <w:lang w:eastAsia="ru-RU"/>
              </w:rPr>
            </w:pPr>
          </w:p>
        </w:tc>
      </w:tr>
      <w:tr w:rsidR="00A36932" w:rsidRPr="00B2666B" w:rsidTr="008C12DD">
        <w:tc>
          <w:tcPr>
            <w:tcW w:w="3085" w:type="dxa"/>
          </w:tcPr>
          <w:p w:rsidR="00A36932" w:rsidRPr="00B2666B" w:rsidRDefault="00A36932" w:rsidP="008C12DD">
            <w:pPr>
              <w:pStyle w:val="ConsPlusNormal"/>
              <w:ind w:firstLine="0"/>
              <w:jc w:val="both"/>
              <w:rPr>
                <w:rFonts w:ascii="Times New Roman" w:hAnsi="Times New Roman" w:cs="Times New Roman"/>
                <w:b/>
                <w:bCs/>
                <w:sz w:val="24"/>
                <w:szCs w:val="24"/>
              </w:rPr>
            </w:pPr>
            <w:r w:rsidRPr="00B2666B">
              <w:rPr>
                <w:rFonts w:ascii="Times New Roman" w:hAnsi="Times New Roman" w:cs="Times New Roman"/>
                <w:b/>
                <w:bCs/>
                <w:sz w:val="28"/>
                <w:szCs w:val="28"/>
              </w:rPr>
              <w:lastRenderedPageBreak/>
              <w:t>Вспомогательные виды разрешенного использования</w:t>
            </w:r>
          </w:p>
        </w:tc>
        <w:tc>
          <w:tcPr>
            <w:tcW w:w="6946" w:type="dxa"/>
          </w:tcPr>
          <w:p w:rsidR="00A36932" w:rsidRPr="000C7EA7" w:rsidRDefault="00A36932" w:rsidP="008C12DD">
            <w:pPr>
              <w:overflowPunct w:val="0"/>
              <w:autoSpaceDE w:val="0"/>
              <w:autoSpaceDN w:val="0"/>
              <w:adjustRightInd w:val="0"/>
              <w:jc w:val="both"/>
              <w:textAlignment w:val="baseline"/>
              <w:rPr>
                <w:sz w:val="28"/>
                <w:szCs w:val="20"/>
                <w:lang w:eastAsia="ru-RU"/>
              </w:rPr>
            </w:pPr>
            <w:r w:rsidRPr="000C7EA7">
              <w:rPr>
                <w:sz w:val="28"/>
                <w:szCs w:val="20"/>
                <w:lang w:eastAsia="ru-RU"/>
              </w:rPr>
              <w:t>- объекты торговли посадочным материалом.</w:t>
            </w:r>
          </w:p>
          <w:p w:rsidR="00A36932" w:rsidRPr="00B2666B" w:rsidRDefault="00A36932" w:rsidP="008C12DD">
            <w:pPr>
              <w:pStyle w:val="ac"/>
              <w:ind w:left="34" w:firstLine="0"/>
              <w:rPr>
                <w:bCs/>
                <w:szCs w:val="28"/>
              </w:rPr>
            </w:pPr>
          </w:p>
        </w:tc>
      </w:tr>
    </w:tbl>
    <w:p w:rsidR="00A36932" w:rsidRPr="000C7EA7" w:rsidRDefault="00A36932" w:rsidP="00A36932">
      <w:pPr>
        <w:ind w:firstLine="510"/>
        <w:jc w:val="both"/>
        <w:rPr>
          <w:b/>
          <w:sz w:val="28"/>
        </w:rPr>
      </w:pPr>
    </w:p>
    <w:p w:rsidR="00A36932" w:rsidRPr="000C7EA7" w:rsidRDefault="00A36932" w:rsidP="00A36932">
      <w:pPr>
        <w:overflowPunct w:val="0"/>
        <w:autoSpaceDE w:val="0"/>
        <w:autoSpaceDN w:val="0"/>
        <w:adjustRightInd w:val="0"/>
        <w:jc w:val="both"/>
        <w:textAlignment w:val="baseline"/>
        <w:rPr>
          <w:b/>
          <w:sz w:val="28"/>
          <w:szCs w:val="20"/>
          <w:lang w:eastAsia="ru-RU"/>
        </w:rPr>
      </w:pPr>
      <w:r w:rsidRPr="000C7EA7">
        <w:rPr>
          <w:b/>
          <w:sz w:val="28"/>
          <w:szCs w:val="20"/>
          <w:lang w:eastAsia="ru-RU"/>
        </w:rPr>
        <w:t xml:space="preserve">       Запрещено:</w:t>
      </w:r>
    </w:p>
    <w:p w:rsidR="00A36932" w:rsidRPr="000C7EA7" w:rsidRDefault="00A36932" w:rsidP="00A36932">
      <w:pPr>
        <w:overflowPunct w:val="0"/>
        <w:autoSpaceDE w:val="0"/>
        <w:autoSpaceDN w:val="0"/>
        <w:adjustRightInd w:val="0"/>
        <w:jc w:val="both"/>
        <w:textAlignment w:val="baseline"/>
        <w:rPr>
          <w:sz w:val="28"/>
          <w:szCs w:val="20"/>
          <w:lang w:eastAsia="ru-RU"/>
        </w:rPr>
      </w:pPr>
      <w:r w:rsidRPr="000C7EA7">
        <w:rPr>
          <w:sz w:val="28"/>
          <w:szCs w:val="20"/>
          <w:lang w:eastAsia="ru-RU"/>
        </w:rPr>
        <w:t>- жилищное строительство;</w:t>
      </w:r>
    </w:p>
    <w:p w:rsidR="00A36932" w:rsidRPr="000C7EA7" w:rsidRDefault="00A36932" w:rsidP="00A36932">
      <w:pPr>
        <w:overflowPunct w:val="0"/>
        <w:autoSpaceDE w:val="0"/>
        <w:autoSpaceDN w:val="0"/>
        <w:adjustRightInd w:val="0"/>
        <w:jc w:val="both"/>
        <w:textAlignment w:val="baseline"/>
        <w:rPr>
          <w:sz w:val="28"/>
          <w:szCs w:val="20"/>
          <w:lang w:eastAsia="ru-RU"/>
        </w:rPr>
      </w:pPr>
      <w:r w:rsidRPr="000C7EA7">
        <w:rPr>
          <w:sz w:val="28"/>
          <w:szCs w:val="20"/>
          <w:lang w:eastAsia="ru-RU"/>
        </w:rPr>
        <w:t>- строительство объектов соцкультбыта.</w:t>
      </w:r>
    </w:p>
    <w:p w:rsidR="00A36932" w:rsidRDefault="00A36932" w:rsidP="006555E5">
      <w:pPr>
        <w:pStyle w:val="3"/>
      </w:pPr>
    </w:p>
    <w:p w:rsidR="009965E6" w:rsidRPr="00B2666B" w:rsidRDefault="009965E6" w:rsidP="006555E5">
      <w:pPr>
        <w:pStyle w:val="3"/>
      </w:pPr>
      <w:bookmarkStart w:id="129" w:name="_Toc356856019"/>
      <w:r w:rsidRPr="00B2666B">
        <w:t>Статья</w:t>
      </w:r>
      <w:r w:rsidRPr="00B17B08">
        <w:t>4</w:t>
      </w:r>
      <w:r w:rsidR="00A36932">
        <w:t>3</w:t>
      </w:r>
      <w:r w:rsidRPr="00B2666B">
        <w:t>. «Р-1» Зона «Рекреации»</w:t>
      </w:r>
      <w:bookmarkEnd w:id="127"/>
      <w:bookmarkEnd w:id="128"/>
      <w:bookmarkEnd w:id="129"/>
    </w:p>
    <w:p w:rsidR="009965E6" w:rsidRPr="00B2666B" w:rsidRDefault="009965E6" w:rsidP="009965E6">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9965E6" w:rsidRPr="00B2666B" w:rsidTr="005E462F">
        <w:tc>
          <w:tcPr>
            <w:tcW w:w="3085" w:type="dxa"/>
          </w:tcPr>
          <w:p w:rsidR="009965E6" w:rsidRPr="00B2666B" w:rsidRDefault="009965E6" w:rsidP="005E462F">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6946" w:type="dxa"/>
          </w:tcPr>
          <w:p w:rsidR="009965E6" w:rsidRDefault="009965E6" w:rsidP="005E462F">
            <w:pPr>
              <w:autoSpaceDE w:val="0"/>
              <w:autoSpaceDN w:val="0"/>
              <w:adjustRightInd w:val="0"/>
              <w:jc w:val="both"/>
              <w:rPr>
                <w:sz w:val="28"/>
                <w:szCs w:val="28"/>
                <w:lang w:eastAsia="ru-RU"/>
              </w:rPr>
            </w:pPr>
            <w:r>
              <w:rPr>
                <w:sz w:val="28"/>
                <w:szCs w:val="28"/>
                <w:lang w:eastAsia="ru-RU"/>
              </w:rPr>
              <w:t>- леса;</w:t>
            </w:r>
          </w:p>
          <w:p w:rsidR="009965E6" w:rsidRDefault="009965E6" w:rsidP="005E462F">
            <w:pPr>
              <w:autoSpaceDE w:val="0"/>
              <w:autoSpaceDN w:val="0"/>
              <w:adjustRightInd w:val="0"/>
              <w:jc w:val="both"/>
              <w:rPr>
                <w:sz w:val="28"/>
                <w:szCs w:val="28"/>
                <w:lang w:eastAsia="ru-RU"/>
              </w:rPr>
            </w:pPr>
            <w:r>
              <w:rPr>
                <w:sz w:val="28"/>
                <w:szCs w:val="28"/>
                <w:lang w:eastAsia="ru-RU"/>
              </w:rPr>
              <w:t>- скверы;</w:t>
            </w:r>
          </w:p>
          <w:p w:rsidR="009965E6" w:rsidRDefault="009965E6" w:rsidP="005E462F">
            <w:pPr>
              <w:autoSpaceDE w:val="0"/>
              <w:autoSpaceDN w:val="0"/>
              <w:adjustRightInd w:val="0"/>
              <w:jc w:val="both"/>
              <w:rPr>
                <w:sz w:val="28"/>
                <w:szCs w:val="28"/>
                <w:lang w:eastAsia="ru-RU"/>
              </w:rPr>
            </w:pPr>
            <w:r>
              <w:rPr>
                <w:sz w:val="28"/>
                <w:szCs w:val="28"/>
                <w:lang w:eastAsia="ru-RU"/>
              </w:rPr>
              <w:t>- парки;</w:t>
            </w:r>
          </w:p>
          <w:p w:rsidR="009965E6" w:rsidRDefault="009965E6" w:rsidP="005E462F">
            <w:pPr>
              <w:autoSpaceDE w:val="0"/>
              <w:autoSpaceDN w:val="0"/>
              <w:adjustRightInd w:val="0"/>
              <w:jc w:val="both"/>
              <w:rPr>
                <w:sz w:val="28"/>
                <w:szCs w:val="28"/>
                <w:lang w:eastAsia="ru-RU"/>
              </w:rPr>
            </w:pPr>
            <w:r>
              <w:rPr>
                <w:sz w:val="28"/>
                <w:szCs w:val="28"/>
                <w:lang w:eastAsia="ru-RU"/>
              </w:rPr>
              <w:t>- пруды;</w:t>
            </w:r>
          </w:p>
          <w:p w:rsidR="009965E6" w:rsidRDefault="009965E6" w:rsidP="005E462F">
            <w:pPr>
              <w:autoSpaceDE w:val="0"/>
              <w:autoSpaceDN w:val="0"/>
              <w:adjustRightInd w:val="0"/>
              <w:jc w:val="both"/>
              <w:rPr>
                <w:sz w:val="28"/>
                <w:szCs w:val="28"/>
                <w:lang w:eastAsia="ru-RU"/>
              </w:rPr>
            </w:pPr>
            <w:r>
              <w:rPr>
                <w:sz w:val="28"/>
                <w:szCs w:val="28"/>
                <w:lang w:eastAsia="ru-RU"/>
              </w:rPr>
              <w:t>- озера;</w:t>
            </w:r>
          </w:p>
          <w:p w:rsidR="009965E6" w:rsidRPr="00D0466D" w:rsidRDefault="009965E6" w:rsidP="005E462F">
            <w:pPr>
              <w:autoSpaceDE w:val="0"/>
              <w:autoSpaceDN w:val="0"/>
              <w:adjustRightInd w:val="0"/>
              <w:jc w:val="both"/>
              <w:rPr>
                <w:sz w:val="28"/>
                <w:szCs w:val="28"/>
                <w:lang w:eastAsia="ru-RU"/>
              </w:rPr>
            </w:pPr>
            <w:r>
              <w:rPr>
                <w:sz w:val="28"/>
                <w:szCs w:val="28"/>
                <w:lang w:eastAsia="ru-RU"/>
              </w:rPr>
              <w:t>- водохранилища.</w:t>
            </w:r>
          </w:p>
        </w:tc>
      </w:tr>
      <w:tr w:rsidR="009965E6" w:rsidRPr="006555E5" w:rsidTr="005E462F">
        <w:tc>
          <w:tcPr>
            <w:tcW w:w="3085" w:type="dxa"/>
          </w:tcPr>
          <w:p w:rsidR="009965E6" w:rsidRPr="006555E5" w:rsidRDefault="009965E6" w:rsidP="005E462F">
            <w:pPr>
              <w:pStyle w:val="ConsPlusNormal"/>
              <w:ind w:firstLine="0"/>
              <w:jc w:val="both"/>
              <w:rPr>
                <w:rFonts w:ascii="Times New Roman" w:hAnsi="Times New Roman" w:cs="Times New Roman"/>
                <w:b/>
                <w:bCs/>
                <w:sz w:val="28"/>
                <w:szCs w:val="28"/>
                <w:lang w:eastAsia="en-US"/>
              </w:rPr>
            </w:pPr>
            <w:r w:rsidRPr="006555E5">
              <w:rPr>
                <w:rFonts w:ascii="Times New Roman" w:hAnsi="Times New Roman" w:cs="Times New Roman"/>
                <w:b/>
                <w:bCs/>
                <w:sz w:val="28"/>
                <w:szCs w:val="28"/>
                <w:lang w:eastAsia="en-US"/>
              </w:rPr>
              <w:t>Вспомогательные разрешенные виды использования</w:t>
            </w:r>
          </w:p>
        </w:tc>
        <w:tc>
          <w:tcPr>
            <w:tcW w:w="6946" w:type="dxa"/>
          </w:tcPr>
          <w:p w:rsidR="009965E6" w:rsidRPr="006555E5" w:rsidRDefault="009965E6" w:rsidP="005E462F">
            <w:pPr>
              <w:pStyle w:val="a0"/>
              <w:ind w:firstLine="0"/>
              <w:rPr>
                <w:bCs w:val="0"/>
                <w:szCs w:val="28"/>
                <w:lang w:eastAsia="ru-RU"/>
              </w:rPr>
            </w:pPr>
            <w:r w:rsidRPr="006555E5">
              <w:t>- хозяйственные сооружения и коммунальные объекты обслуживания рекреации;</w:t>
            </w:r>
          </w:p>
          <w:p w:rsidR="009965E6" w:rsidRPr="006555E5" w:rsidRDefault="009965E6" w:rsidP="005E462F">
            <w:pPr>
              <w:pStyle w:val="a0"/>
              <w:ind w:firstLine="0"/>
              <w:rPr>
                <w:bCs w:val="0"/>
                <w:szCs w:val="28"/>
                <w:lang w:eastAsia="ru-RU"/>
              </w:rPr>
            </w:pPr>
            <w:r w:rsidRPr="006555E5">
              <w:rPr>
                <w:bCs w:val="0"/>
                <w:szCs w:val="28"/>
                <w:lang w:eastAsia="ru-RU"/>
              </w:rPr>
              <w:t>- площадки для сбора мусора;</w:t>
            </w:r>
          </w:p>
          <w:p w:rsidR="009965E6" w:rsidRPr="006555E5" w:rsidRDefault="009965E6" w:rsidP="005E462F">
            <w:pPr>
              <w:pStyle w:val="a0"/>
              <w:ind w:firstLine="0"/>
              <w:rPr>
                <w:bCs w:val="0"/>
                <w:szCs w:val="28"/>
                <w:lang w:eastAsia="ru-RU"/>
              </w:rPr>
            </w:pPr>
            <w:r w:rsidRPr="006555E5">
              <w:rPr>
                <w:bCs w:val="0"/>
                <w:szCs w:val="28"/>
                <w:lang w:eastAsia="ru-RU"/>
              </w:rPr>
              <w:t>- дороги, проезды;</w:t>
            </w:r>
          </w:p>
          <w:p w:rsidR="009965E6" w:rsidRPr="006555E5" w:rsidRDefault="009965E6" w:rsidP="005E462F">
            <w:pPr>
              <w:pStyle w:val="a0"/>
              <w:ind w:firstLine="0"/>
              <w:rPr>
                <w:szCs w:val="28"/>
              </w:rPr>
            </w:pPr>
            <w:r w:rsidRPr="006555E5">
              <w:rPr>
                <w:bCs w:val="0"/>
                <w:szCs w:val="28"/>
                <w:lang w:eastAsia="ru-RU"/>
              </w:rPr>
              <w:t>- объекты инженерного обеспечения (в том числе линейные объекты).</w:t>
            </w:r>
          </w:p>
        </w:tc>
      </w:tr>
    </w:tbl>
    <w:p w:rsidR="00AF0BB5" w:rsidRPr="00AF0BB5" w:rsidRDefault="00AF0BB5" w:rsidP="006555E5">
      <w:pPr>
        <w:pStyle w:val="3"/>
      </w:pPr>
      <w:bookmarkStart w:id="130" w:name="_Toc356856020"/>
      <w:r w:rsidRPr="006555E5">
        <w:t>Ст</w:t>
      </w:r>
      <w:r w:rsidR="006555E5" w:rsidRPr="006555E5">
        <w:t>атья</w:t>
      </w:r>
      <w:r w:rsidRPr="006555E5">
        <w:t xml:space="preserve"> 4</w:t>
      </w:r>
      <w:r w:rsidR="00A36932">
        <w:t>4</w:t>
      </w:r>
      <w:r w:rsidR="00142B51">
        <w:t>.</w:t>
      </w:r>
      <w:r w:rsidRPr="006555E5">
        <w:t xml:space="preserve"> «СТС» Зона «Спортивных комплексов»</w:t>
      </w:r>
      <w:bookmarkEnd w:id="130"/>
    </w:p>
    <w:p w:rsidR="001C163D" w:rsidRPr="00B2666B" w:rsidRDefault="001C163D" w:rsidP="001C163D">
      <w:pPr>
        <w:rPr>
          <w:b/>
          <w:sz w:val="28"/>
          <w:szCs w:val="28"/>
        </w:rPr>
      </w:pPr>
      <w:r w:rsidRPr="00B2666B">
        <w:rPr>
          <w:b/>
          <w:sz w:val="28"/>
          <w:szCs w:val="28"/>
        </w:rPr>
        <w:t>1. Перечень видов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1C163D" w:rsidRPr="00B2666B" w:rsidTr="00B936E9">
        <w:tc>
          <w:tcPr>
            <w:tcW w:w="3085" w:type="dxa"/>
          </w:tcPr>
          <w:p w:rsidR="001C163D" w:rsidRPr="00B2666B" w:rsidRDefault="001C163D" w:rsidP="00B936E9">
            <w:pPr>
              <w:overflowPunct w:val="0"/>
              <w:autoSpaceDE w:val="0"/>
              <w:autoSpaceDN w:val="0"/>
              <w:adjustRightInd w:val="0"/>
              <w:rPr>
                <w:bCs/>
                <w:sz w:val="28"/>
                <w:szCs w:val="28"/>
              </w:rPr>
            </w:pPr>
            <w:r w:rsidRPr="00B2666B">
              <w:rPr>
                <w:b/>
                <w:bCs/>
                <w:sz w:val="28"/>
                <w:szCs w:val="28"/>
              </w:rPr>
              <w:t>Основные виды разрешенного использования</w:t>
            </w:r>
          </w:p>
        </w:tc>
        <w:tc>
          <w:tcPr>
            <w:tcW w:w="6946" w:type="dxa"/>
          </w:tcPr>
          <w:p w:rsidR="001C163D" w:rsidRPr="00AF0BB5"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с</w:t>
            </w:r>
            <w:r w:rsidRPr="00AF0BB5">
              <w:rPr>
                <w:rFonts w:cs="Arial"/>
                <w:sz w:val="28"/>
                <w:szCs w:val="28"/>
                <w:lang w:eastAsia="ru-RU"/>
              </w:rPr>
              <w:t>тадионы</w:t>
            </w:r>
            <w:r>
              <w:rPr>
                <w:rFonts w:cs="Arial"/>
                <w:sz w:val="28"/>
                <w:szCs w:val="28"/>
                <w:lang w:eastAsia="ru-RU"/>
              </w:rPr>
              <w:t>;</w:t>
            </w:r>
          </w:p>
          <w:p w:rsidR="001C163D" w:rsidRPr="00AF0BB5"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с</w:t>
            </w:r>
            <w:r w:rsidRPr="00AF0BB5">
              <w:rPr>
                <w:rFonts w:cs="Arial"/>
                <w:sz w:val="28"/>
                <w:szCs w:val="28"/>
                <w:lang w:eastAsia="ru-RU"/>
              </w:rPr>
              <w:t>портзалы</w:t>
            </w:r>
            <w:r>
              <w:rPr>
                <w:rFonts w:cs="Arial"/>
                <w:sz w:val="28"/>
                <w:szCs w:val="28"/>
                <w:lang w:eastAsia="ru-RU"/>
              </w:rPr>
              <w:t>;</w:t>
            </w:r>
          </w:p>
          <w:p w:rsidR="001C163D" w:rsidRPr="00AF0BB5"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б</w:t>
            </w:r>
            <w:r w:rsidRPr="00AF0BB5">
              <w:rPr>
                <w:rFonts w:cs="Arial"/>
                <w:sz w:val="28"/>
                <w:szCs w:val="28"/>
                <w:lang w:eastAsia="ru-RU"/>
              </w:rPr>
              <w:t>ассейны и водные стадионы</w:t>
            </w:r>
            <w:r>
              <w:rPr>
                <w:rFonts w:cs="Arial"/>
                <w:sz w:val="28"/>
                <w:szCs w:val="28"/>
                <w:lang w:eastAsia="ru-RU"/>
              </w:rPr>
              <w:t>;</w:t>
            </w:r>
          </w:p>
          <w:p w:rsidR="001C163D" w:rsidRPr="00AF0BB5"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о</w:t>
            </w:r>
            <w:r w:rsidRPr="00AF0BB5">
              <w:rPr>
                <w:rFonts w:cs="Arial"/>
                <w:sz w:val="28"/>
                <w:szCs w:val="28"/>
                <w:lang w:eastAsia="ru-RU"/>
              </w:rPr>
              <w:t>ткрытые спортивные сооружения</w:t>
            </w:r>
            <w:r>
              <w:rPr>
                <w:rFonts w:cs="Arial"/>
                <w:sz w:val="28"/>
                <w:szCs w:val="28"/>
                <w:lang w:eastAsia="ru-RU"/>
              </w:rPr>
              <w:t>;</w:t>
            </w:r>
          </w:p>
          <w:p w:rsidR="001C163D" w:rsidRPr="001C163D"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с</w:t>
            </w:r>
            <w:r w:rsidRPr="00AF0BB5">
              <w:rPr>
                <w:rFonts w:cs="Arial"/>
                <w:sz w:val="28"/>
                <w:szCs w:val="28"/>
                <w:lang w:eastAsia="ru-RU"/>
              </w:rPr>
              <w:t>тадионы зимних видов спорта.</w:t>
            </w:r>
          </w:p>
        </w:tc>
      </w:tr>
      <w:tr w:rsidR="001C163D" w:rsidRPr="00B2666B" w:rsidTr="00B936E9">
        <w:tc>
          <w:tcPr>
            <w:tcW w:w="3085" w:type="dxa"/>
          </w:tcPr>
          <w:p w:rsidR="001C163D" w:rsidRPr="006555E5" w:rsidRDefault="001C163D" w:rsidP="00B936E9">
            <w:pPr>
              <w:pStyle w:val="ConsPlusNormal"/>
              <w:ind w:firstLine="0"/>
              <w:jc w:val="both"/>
              <w:rPr>
                <w:rFonts w:ascii="Times New Roman" w:hAnsi="Times New Roman" w:cs="Times New Roman"/>
                <w:b/>
                <w:bCs/>
                <w:sz w:val="28"/>
                <w:szCs w:val="28"/>
                <w:lang w:eastAsia="en-US"/>
              </w:rPr>
            </w:pPr>
            <w:r w:rsidRPr="006555E5">
              <w:rPr>
                <w:rFonts w:ascii="Times New Roman" w:hAnsi="Times New Roman" w:cs="Times New Roman"/>
                <w:b/>
                <w:bCs/>
                <w:sz w:val="28"/>
                <w:szCs w:val="28"/>
                <w:lang w:eastAsia="en-US"/>
              </w:rPr>
              <w:t>Вспомогательные разрешенные виды использования</w:t>
            </w:r>
          </w:p>
        </w:tc>
        <w:tc>
          <w:tcPr>
            <w:tcW w:w="6946" w:type="dxa"/>
          </w:tcPr>
          <w:p w:rsidR="001C163D" w:rsidRPr="00AF0BB5"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п</w:t>
            </w:r>
            <w:r w:rsidRPr="00AF0BB5">
              <w:rPr>
                <w:rFonts w:cs="Arial"/>
                <w:sz w:val="28"/>
                <w:szCs w:val="28"/>
                <w:lang w:eastAsia="ru-RU"/>
              </w:rPr>
              <w:t>арки, скверы</w:t>
            </w:r>
            <w:r>
              <w:rPr>
                <w:rFonts w:cs="Arial"/>
                <w:sz w:val="28"/>
                <w:szCs w:val="28"/>
                <w:lang w:eastAsia="ru-RU"/>
              </w:rPr>
              <w:t>;</w:t>
            </w:r>
          </w:p>
          <w:p w:rsidR="001C163D" w:rsidRPr="00AF0BB5"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п</w:t>
            </w:r>
            <w:r w:rsidRPr="00AF0BB5">
              <w:rPr>
                <w:rFonts w:cs="Arial"/>
                <w:sz w:val="28"/>
                <w:szCs w:val="28"/>
                <w:lang w:eastAsia="ru-RU"/>
              </w:rPr>
              <w:t>редприятия общественного питания</w:t>
            </w:r>
            <w:r>
              <w:rPr>
                <w:rFonts w:cs="Arial"/>
                <w:sz w:val="28"/>
                <w:szCs w:val="28"/>
                <w:lang w:eastAsia="ru-RU"/>
              </w:rPr>
              <w:t>;</w:t>
            </w:r>
          </w:p>
          <w:p w:rsidR="001C163D" w:rsidRPr="00AF0BB5" w:rsidRDefault="001C163D" w:rsidP="001C163D">
            <w:pPr>
              <w:jc w:val="both"/>
              <w:rPr>
                <w:rFonts w:cs="Arial"/>
                <w:sz w:val="28"/>
                <w:szCs w:val="28"/>
                <w:lang w:eastAsia="ru-RU"/>
              </w:rPr>
            </w:pPr>
            <w:r w:rsidRPr="00AF0BB5">
              <w:rPr>
                <w:rFonts w:cs="Arial"/>
                <w:sz w:val="28"/>
                <w:szCs w:val="28"/>
                <w:lang w:eastAsia="ru-RU"/>
              </w:rPr>
              <w:t>-</w:t>
            </w:r>
            <w:r>
              <w:rPr>
                <w:rFonts w:cs="Arial"/>
                <w:sz w:val="28"/>
                <w:szCs w:val="28"/>
                <w:lang w:eastAsia="ru-RU"/>
              </w:rPr>
              <w:t xml:space="preserve"> с</w:t>
            </w:r>
            <w:r w:rsidRPr="00AF0BB5">
              <w:rPr>
                <w:rFonts w:cs="Arial"/>
                <w:sz w:val="28"/>
                <w:szCs w:val="28"/>
                <w:lang w:eastAsia="ru-RU"/>
              </w:rPr>
              <w:t>тоянки открытые наземные</w:t>
            </w:r>
            <w:r>
              <w:rPr>
                <w:rFonts w:cs="Arial"/>
                <w:sz w:val="28"/>
                <w:szCs w:val="28"/>
                <w:lang w:eastAsia="ru-RU"/>
              </w:rPr>
              <w:t>;</w:t>
            </w:r>
          </w:p>
          <w:p w:rsidR="001C163D" w:rsidRPr="00AF0BB5" w:rsidRDefault="001C163D" w:rsidP="001C163D">
            <w:pPr>
              <w:jc w:val="both"/>
              <w:rPr>
                <w:sz w:val="28"/>
                <w:szCs w:val="28"/>
                <w:lang w:eastAsia="ru-RU"/>
              </w:rPr>
            </w:pPr>
            <w:r w:rsidRPr="00AF0BB5">
              <w:rPr>
                <w:sz w:val="28"/>
                <w:szCs w:val="28"/>
                <w:lang w:eastAsia="ru-RU"/>
              </w:rPr>
              <w:t xml:space="preserve">- </w:t>
            </w:r>
            <w:r>
              <w:rPr>
                <w:sz w:val="28"/>
                <w:szCs w:val="28"/>
                <w:lang w:eastAsia="ru-RU"/>
              </w:rPr>
              <w:t>п</w:t>
            </w:r>
            <w:r w:rsidRPr="00AF0BB5">
              <w:rPr>
                <w:sz w:val="28"/>
                <w:szCs w:val="28"/>
                <w:lang w:eastAsia="ru-RU"/>
              </w:rPr>
              <w:t>лощадки для сбора мусора</w:t>
            </w:r>
            <w:r>
              <w:rPr>
                <w:sz w:val="28"/>
                <w:szCs w:val="28"/>
                <w:lang w:eastAsia="ru-RU"/>
              </w:rPr>
              <w:t>;</w:t>
            </w:r>
          </w:p>
          <w:p w:rsidR="001C163D" w:rsidRPr="00AF0BB5" w:rsidRDefault="001C163D" w:rsidP="001C163D">
            <w:pPr>
              <w:jc w:val="both"/>
              <w:rPr>
                <w:sz w:val="28"/>
                <w:szCs w:val="28"/>
                <w:lang w:eastAsia="ru-RU"/>
              </w:rPr>
            </w:pPr>
            <w:r w:rsidRPr="00AF0BB5">
              <w:rPr>
                <w:sz w:val="28"/>
                <w:szCs w:val="28"/>
                <w:lang w:eastAsia="ru-RU"/>
              </w:rPr>
              <w:t xml:space="preserve">- </w:t>
            </w:r>
            <w:r>
              <w:rPr>
                <w:sz w:val="28"/>
                <w:szCs w:val="28"/>
                <w:lang w:eastAsia="ru-RU"/>
              </w:rPr>
              <w:t>д</w:t>
            </w:r>
            <w:r w:rsidRPr="00AF0BB5">
              <w:rPr>
                <w:sz w:val="28"/>
                <w:szCs w:val="28"/>
                <w:lang w:eastAsia="ru-RU"/>
              </w:rPr>
              <w:t>ороги, проезды</w:t>
            </w:r>
            <w:r>
              <w:rPr>
                <w:sz w:val="28"/>
                <w:szCs w:val="28"/>
                <w:lang w:eastAsia="ru-RU"/>
              </w:rPr>
              <w:t>;</w:t>
            </w:r>
          </w:p>
          <w:p w:rsidR="001C163D" w:rsidRPr="00B2666B" w:rsidRDefault="001C163D" w:rsidP="001C163D">
            <w:pPr>
              <w:jc w:val="both"/>
              <w:rPr>
                <w:bCs/>
                <w:szCs w:val="28"/>
              </w:rPr>
            </w:pPr>
            <w:r w:rsidRPr="00AF0BB5">
              <w:rPr>
                <w:sz w:val="28"/>
                <w:szCs w:val="28"/>
                <w:lang w:eastAsia="ru-RU"/>
              </w:rPr>
              <w:t>-</w:t>
            </w:r>
            <w:r>
              <w:rPr>
                <w:sz w:val="28"/>
                <w:szCs w:val="28"/>
                <w:lang w:eastAsia="ru-RU"/>
              </w:rPr>
              <w:t xml:space="preserve"> о</w:t>
            </w:r>
            <w:r w:rsidRPr="00AF0BB5">
              <w:rPr>
                <w:sz w:val="28"/>
                <w:szCs w:val="28"/>
                <w:lang w:eastAsia="ru-RU"/>
              </w:rPr>
              <w:t>бъекты инженерного обеспечения (в том числе линейные объекты).</w:t>
            </w:r>
          </w:p>
        </w:tc>
      </w:tr>
    </w:tbl>
    <w:p w:rsidR="004F27D4" w:rsidRPr="00AB062D" w:rsidRDefault="004F27D4" w:rsidP="004E4A90">
      <w:pPr>
        <w:pStyle w:val="ac"/>
        <w:ind w:firstLine="540"/>
        <w:sectPr w:rsidR="004F27D4" w:rsidRPr="00AB062D" w:rsidSect="00514612">
          <w:pgSz w:w="11906" w:h="16838"/>
          <w:pgMar w:top="851" w:right="567" w:bottom="851" w:left="1418" w:header="709" w:footer="709" w:gutter="0"/>
          <w:cols w:space="708"/>
          <w:docGrid w:linePitch="360"/>
        </w:sectPr>
      </w:pPr>
    </w:p>
    <w:p w:rsidR="004F27D4" w:rsidRPr="00AB062D" w:rsidRDefault="004F27D4" w:rsidP="001E2CEC">
      <w:pPr>
        <w:pStyle w:val="2"/>
      </w:pPr>
      <w:bookmarkStart w:id="131" w:name="_Toc153700648"/>
      <w:bookmarkStart w:id="132" w:name="_Toc351452791"/>
      <w:bookmarkStart w:id="133" w:name="_Toc356856021"/>
      <w:r w:rsidRPr="00AB062D">
        <w:lastRenderedPageBreak/>
        <w:t xml:space="preserve">Раздел </w:t>
      </w:r>
      <w:r w:rsidRPr="00AB062D">
        <w:rPr>
          <w:lang w:val="en-US"/>
        </w:rPr>
        <w:t>II</w:t>
      </w:r>
      <w:r w:rsidRPr="00AB062D">
        <w:t>. Ограничения в использовании земельных участков и объектов капитального строительства</w:t>
      </w:r>
      <w:bookmarkEnd w:id="131"/>
      <w:bookmarkEnd w:id="132"/>
      <w:bookmarkEnd w:id="133"/>
    </w:p>
    <w:p w:rsidR="004F27D4" w:rsidRPr="00AB062D" w:rsidRDefault="004F27D4" w:rsidP="00FA2EB3">
      <w:pPr>
        <w:jc w:val="center"/>
        <w:rPr>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310"/>
        <w:gridCol w:w="1099"/>
        <w:gridCol w:w="5563"/>
        <w:gridCol w:w="4536"/>
        <w:gridCol w:w="2234"/>
      </w:tblGrid>
      <w:tr w:rsidR="009406F2" w:rsidRPr="00AB062D" w:rsidTr="005975EB">
        <w:tc>
          <w:tcPr>
            <w:tcW w:w="1101" w:type="dxa"/>
            <w:vAlign w:val="center"/>
          </w:tcPr>
          <w:p w:rsidR="009406F2" w:rsidRPr="005975EB" w:rsidRDefault="009406F2" w:rsidP="00426720">
            <w:pPr>
              <w:jc w:val="center"/>
              <w:rPr>
                <w:bCs/>
                <w:sz w:val="26"/>
                <w:szCs w:val="26"/>
              </w:rPr>
            </w:pPr>
            <w:r w:rsidRPr="005975EB">
              <w:rPr>
                <w:bCs/>
                <w:sz w:val="26"/>
                <w:szCs w:val="26"/>
              </w:rPr>
              <w:t>Вид зоны с особыми условиями использования территории</w:t>
            </w:r>
          </w:p>
        </w:tc>
        <w:tc>
          <w:tcPr>
            <w:tcW w:w="1310" w:type="dxa"/>
            <w:vAlign w:val="center"/>
          </w:tcPr>
          <w:p w:rsidR="009406F2" w:rsidRPr="005975EB" w:rsidRDefault="009406F2" w:rsidP="00426720">
            <w:pPr>
              <w:jc w:val="center"/>
              <w:rPr>
                <w:bCs/>
                <w:sz w:val="26"/>
                <w:szCs w:val="26"/>
              </w:rPr>
            </w:pPr>
            <w:r w:rsidRPr="005975EB">
              <w:rPr>
                <w:bCs/>
                <w:sz w:val="26"/>
                <w:szCs w:val="26"/>
              </w:rPr>
              <w:t>Разновидность видов зон</w:t>
            </w:r>
          </w:p>
        </w:tc>
        <w:tc>
          <w:tcPr>
            <w:tcW w:w="1099" w:type="dxa"/>
            <w:vAlign w:val="center"/>
          </w:tcPr>
          <w:p w:rsidR="009406F2" w:rsidRPr="005975EB" w:rsidRDefault="009406F2" w:rsidP="00426720">
            <w:pPr>
              <w:jc w:val="center"/>
              <w:rPr>
                <w:bCs/>
                <w:sz w:val="26"/>
                <w:szCs w:val="26"/>
              </w:rPr>
            </w:pPr>
            <w:r w:rsidRPr="005975EB">
              <w:rPr>
                <w:bCs/>
                <w:sz w:val="26"/>
                <w:szCs w:val="26"/>
              </w:rPr>
              <w:t>Кодовое обозначение</w:t>
            </w:r>
          </w:p>
        </w:tc>
        <w:tc>
          <w:tcPr>
            <w:tcW w:w="5563" w:type="dxa"/>
            <w:vAlign w:val="center"/>
          </w:tcPr>
          <w:p w:rsidR="009406F2" w:rsidRPr="005975EB" w:rsidRDefault="009406F2" w:rsidP="00426720">
            <w:pPr>
              <w:jc w:val="center"/>
              <w:rPr>
                <w:bCs/>
                <w:sz w:val="26"/>
                <w:szCs w:val="26"/>
              </w:rPr>
            </w:pPr>
            <w:r w:rsidRPr="005975EB">
              <w:rPr>
                <w:bCs/>
                <w:sz w:val="26"/>
                <w:szCs w:val="26"/>
              </w:rPr>
              <w:t>Ограничения в использовании земельных участков и объектов капитального</w:t>
            </w:r>
          </w:p>
        </w:tc>
        <w:tc>
          <w:tcPr>
            <w:tcW w:w="4536" w:type="dxa"/>
            <w:vAlign w:val="center"/>
          </w:tcPr>
          <w:p w:rsidR="009406F2" w:rsidRPr="005975EB" w:rsidRDefault="009406F2" w:rsidP="00426720">
            <w:pPr>
              <w:jc w:val="center"/>
              <w:rPr>
                <w:bCs/>
                <w:sz w:val="26"/>
                <w:szCs w:val="26"/>
              </w:rPr>
            </w:pPr>
            <w:r w:rsidRPr="005975EB">
              <w:rPr>
                <w:bCs/>
                <w:sz w:val="26"/>
                <w:szCs w:val="26"/>
              </w:rPr>
              <w:t>Размеры зон с особыми условиями использования</w:t>
            </w:r>
          </w:p>
        </w:tc>
        <w:tc>
          <w:tcPr>
            <w:tcW w:w="2234" w:type="dxa"/>
            <w:vAlign w:val="center"/>
          </w:tcPr>
          <w:p w:rsidR="009406F2" w:rsidRPr="005975EB" w:rsidRDefault="009406F2" w:rsidP="00426720">
            <w:pPr>
              <w:jc w:val="center"/>
              <w:rPr>
                <w:bCs/>
                <w:sz w:val="26"/>
                <w:szCs w:val="26"/>
              </w:rPr>
            </w:pPr>
            <w:r w:rsidRPr="005975EB">
              <w:rPr>
                <w:bCs/>
                <w:sz w:val="26"/>
                <w:szCs w:val="26"/>
              </w:rPr>
              <w:t>Нормативно-правовое основание установления ограничений</w:t>
            </w:r>
          </w:p>
        </w:tc>
      </w:tr>
      <w:tr w:rsidR="009406F2" w:rsidRPr="00AB062D" w:rsidTr="005975EB">
        <w:tc>
          <w:tcPr>
            <w:tcW w:w="1101" w:type="dxa"/>
            <w:vMerge w:val="restart"/>
          </w:tcPr>
          <w:p w:rsidR="009406F2" w:rsidRPr="00AB062D" w:rsidRDefault="004F6977" w:rsidP="00426720">
            <w:pPr>
              <w:jc w:val="both"/>
              <w:rPr>
                <w:bCs/>
                <w:sz w:val="28"/>
                <w:szCs w:val="28"/>
              </w:rPr>
            </w:pPr>
            <w:r>
              <w:rPr>
                <w:bCs/>
                <w:sz w:val="28"/>
                <w:szCs w:val="28"/>
              </w:rPr>
              <w:t>Санитарно-защитная</w:t>
            </w:r>
          </w:p>
        </w:tc>
        <w:tc>
          <w:tcPr>
            <w:tcW w:w="1310" w:type="dxa"/>
          </w:tcPr>
          <w:p w:rsidR="009406F2" w:rsidRPr="00AB062D" w:rsidRDefault="004F6977" w:rsidP="004F6977">
            <w:pPr>
              <w:jc w:val="both"/>
              <w:rPr>
                <w:bCs/>
                <w:sz w:val="28"/>
                <w:szCs w:val="28"/>
              </w:rPr>
            </w:pPr>
            <w:r>
              <w:rPr>
                <w:bCs/>
                <w:sz w:val="28"/>
                <w:szCs w:val="28"/>
              </w:rPr>
              <w:t>Санитарно-защитнаяЛЭП</w:t>
            </w:r>
          </w:p>
        </w:tc>
        <w:tc>
          <w:tcPr>
            <w:tcW w:w="1099" w:type="dxa"/>
          </w:tcPr>
          <w:p w:rsidR="009406F2" w:rsidRPr="00AB062D" w:rsidRDefault="009406F2" w:rsidP="00426720">
            <w:pPr>
              <w:jc w:val="both"/>
              <w:rPr>
                <w:bCs/>
                <w:sz w:val="28"/>
                <w:szCs w:val="28"/>
              </w:rPr>
            </w:pPr>
            <w:r w:rsidRPr="00AB062D">
              <w:rPr>
                <w:bCs/>
                <w:sz w:val="28"/>
                <w:szCs w:val="28"/>
              </w:rPr>
              <w:t>СЗ-2</w:t>
            </w:r>
          </w:p>
        </w:tc>
        <w:tc>
          <w:tcPr>
            <w:tcW w:w="5563" w:type="dxa"/>
          </w:tcPr>
          <w:p w:rsidR="009406F2" w:rsidRPr="00AB062D" w:rsidRDefault="009406F2" w:rsidP="00426720">
            <w:pPr>
              <w:jc w:val="both"/>
              <w:rPr>
                <w:bCs/>
                <w:sz w:val="28"/>
                <w:szCs w:val="28"/>
              </w:rPr>
            </w:pPr>
            <w:r w:rsidRPr="00AB062D">
              <w:rPr>
                <w:bCs/>
                <w:sz w:val="28"/>
                <w:szCs w:val="28"/>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406F2" w:rsidRPr="00AB062D" w:rsidRDefault="009406F2" w:rsidP="00426720">
            <w:pPr>
              <w:jc w:val="both"/>
              <w:rPr>
                <w:bCs/>
                <w:sz w:val="28"/>
                <w:szCs w:val="28"/>
              </w:rPr>
            </w:pPr>
            <w:r w:rsidRPr="00AB062D">
              <w:rPr>
                <w:bCs/>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406F2" w:rsidRPr="00AB062D" w:rsidRDefault="009406F2" w:rsidP="00426720">
            <w:pPr>
              <w:jc w:val="both"/>
              <w:rPr>
                <w:bCs/>
                <w:sz w:val="28"/>
                <w:szCs w:val="28"/>
              </w:rPr>
            </w:pPr>
            <w:r w:rsidRPr="00AB062D">
              <w:rPr>
                <w:bCs/>
                <w:sz w:val="28"/>
                <w:szCs w:val="28"/>
              </w:rPr>
              <w:t xml:space="preserve">б) размещать любые объекты и предметы </w:t>
            </w:r>
            <w:r w:rsidRPr="00AB062D">
              <w:rPr>
                <w:bCs/>
                <w:sz w:val="28"/>
                <w:szCs w:val="28"/>
              </w:rPr>
              <w:lastRenderedPageBreak/>
              <w:t>(материалы)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406F2" w:rsidRPr="00AB062D" w:rsidRDefault="009406F2" w:rsidP="00426720">
            <w:pPr>
              <w:jc w:val="both"/>
              <w:rPr>
                <w:bCs/>
                <w:sz w:val="28"/>
                <w:szCs w:val="28"/>
              </w:rPr>
            </w:pPr>
            <w:r w:rsidRPr="00AB062D">
              <w:rPr>
                <w:bCs/>
                <w:sz w:val="28"/>
                <w:szCs w:val="28"/>
              </w:rPr>
              <w:t xml:space="preserve">в) находиться в </w:t>
            </w:r>
            <w:r w:rsidR="00FB06A7">
              <w:rPr>
                <w:bCs/>
                <w:sz w:val="28"/>
                <w:szCs w:val="28"/>
              </w:rPr>
              <w:t xml:space="preserve">пределах огороженной территории </w:t>
            </w:r>
            <w:r w:rsidRPr="00AB062D">
              <w:rPr>
                <w:bCs/>
                <w:sz w:val="28"/>
                <w:szCs w:val="28"/>
              </w:rPr>
              <w:t>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w:t>
            </w:r>
            <w:r w:rsidR="00FB06A7">
              <w:rPr>
                <w:bCs/>
                <w:sz w:val="28"/>
                <w:szCs w:val="28"/>
              </w:rPr>
              <w:t xml:space="preserve"> в установленном порядке работ);</w:t>
            </w:r>
            <w:r w:rsidRPr="00AB062D">
              <w:rPr>
                <w:bCs/>
                <w:sz w:val="28"/>
                <w:szCs w:val="28"/>
              </w:rPr>
              <w:t xml:space="preserve">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406F2" w:rsidRPr="00AB062D" w:rsidRDefault="009406F2" w:rsidP="00426720">
            <w:pPr>
              <w:jc w:val="both"/>
              <w:rPr>
                <w:bCs/>
                <w:sz w:val="28"/>
                <w:szCs w:val="28"/>
              </w:rPr>
            </w:pPr>
            <w:r w:rsidRPr="00AB062D">
              <w:rPr>
                <w:bCs/>
                <w:sz w:val="28"/>
                <w:szCs w:val="28"/>
              </w:rPr>
              <w:t>г) размещать свалки;</w:t>
            </w:r>
          </w:p>
          <w:p w:rsidR="009406F2" w:rsidRPr="00AB062D" w:rsidRDefault="009406F2" w:rsidP="00426720">
            <w:pPr>
              <w:jc w:val="both"/>
              <w:rPr>
                <w:bCs/>
                <w:sz w:val="28"/>
                <w:szCs w:val="28"/>
              </w:rPr>
            </w:pPr>
            <w:r w:rsidRPr="00AB062D">
              <w:rPr>
                <w:bCs/>
                <w:sz w:val="28"/>
                <w:szCs w:val="28"/>
              </w:rPr>
              <w:t xml:space="preserve">д) производить работы ударными механизмами, сбрасывать тяжести массой </w:t>
            </w:r>
            <w:r w:rsidRPr="00AB062D">
              <w:rPr>
                <w:bCs/>
                <w:sz w:val="28"/>
                <w:szCs w:val="28"/>
              </w:rPr>
              <w:lastRenderedPageBreak/>
              <w:t>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406F2" w:rsidRPr="00AB062D" w:rsidRDefault="009406F2" w:rsidP="00426720">
            <w:pPr>
              <w:jc w:val="both"/>
              <w:rPr>
                <w:bCs/>
                <w:sz w:val="28"/>
                <w:szCs w:val="28"/>
              </w:rPr>
            </w:pPr>
            <w:r w:rsidRPr="00AB062D">
              <w:rPr>
                <w:bCs/>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9406F2" w:rsidRPr="00AB062D" w:rsidRDefault="009406F2" w:rsidP="00426720">
            <w:pPr>
              <w:jc w:val="both"/>
              <w:rPr>
                <w:bCs/>
                <w:sz w:val="28"/>
                <w:szCs w:val="28"/>
              </w:rPr>
            </w:pPr>
            <w:r w:rsidRPr="00AB062D">
              <w:rPr>
                <w:bCs/>
                <w:sz w:val="28"/>
                <w:szCs w:val="28"/>
              </w:rPr>
              <w:t>а) складировать или размещать хранилища любых, в том числе горюче-смазочных, материалов;</w:t>
            </w:r>
          </w:p>
          <w:p w:rsidR="009406F2" w:rsidRPr="00AB062D" w:rsidRDefault="009406F2" w:rsidP="00426720">
            <w:pPr>
              <w:jc w:val="both"/>
              <w:rPr>
                <w:bCs/>
                <w:sz w:val="28"/>
                <w:szCs w:val="28"/>
              </w:rPr>
            </w:pPr>
            <w:r w:rsidRPr="00AB062D">
              <w:rPr>
                <w:bCs/>
                <w:sz w:val="28"/>
                <w:szCs w:val="28"/>
              </w:rPr>
              <w:t>б) размещать детские и спортивные площадки, стадионы, рынки, торговые точки, полевые станы, загоны для скота, гаражи и стоянк</w:t>
            </w:r>
            <w:r w:rsidR="00FB06A7">
              <w:rPr>
                <w:bCs/>
                <w:sz w:val="28"/>
                <w:szCs w:val="28"/>
              </w:rPr>
              <w:t xml:space="preserve">и </w:t>
            </w:r>
            <w:r w:rsidR="00A828F7">
              <w:rPr>
                <w:bCs/>
                <w:sz w:val="28"/>
                <w:szCs w:val="28"/>
              </w:rPr>
              <w:t>всех видов машин и механизмов (</w:t>
            </w:r>
            <w:r w:rsidRPr="00AB062D">
              <w:rPr>
                <w:bCs/>
                <w:sz w:val="28"/>
                <w:szCs w:val="28"/>
              </w:rPr>
              <w:t>за исключением гаражей-стоянок автомобилей, принадлежащих физическим лицам</w:t>
            </w:r>
            <w:r w:rsidR="00FB06A7">
              <w:rPr>
                <w:bCs/>
                <w:sz w:val="28"/>
                <w:szCs w:val="28"/>
              </w:rPr>
              <w:t>)</w:t>
            </w:r>
            <w:r w:rsidRPr="00AB062D">
              <w:rPr>
                <w:bCs/>
                <w:sz w:val="28"/>
                <w:szCs w:val="28"/>
              </w:rPr>
              <w:t>,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406F2" w:rsidRPr="00AB062D" w:rsidRDefault="009406F2" w:rsidP="00426720">
            <w:pPr>
              <w:jc w:val="both"/>
              <w:rPr>
                <w:bCs/>
                <w:sz w:val="28"/>
                <w:szCs w:val="28"/>
              </w:rPr>
            </w:pPr>
            <w:r w:rsidRPr="00AB062D">
              <w:rPr>
                <w:bCs/>
                <w:sz w:val="28"/>
                <w:szCs w:val="28"/>
              </w:rPr>
              <w:t xml:space="preserve">в) использовать (запускать) любые летательные аппараты, в том числе воздушных змеев, спортивные модели летательных аппаратов (в охранных зонах </w:t>
            </w:r>
            <w:r w:rsidRPr="00AB062D">
              <w:rPr>
                <w:bCs/>
                <w:sz w:val="28"/>
                <w:szCs w:val="28"/>
              </w:rPr>
              <w:lastRenderedPageBreak/>
              <w:t>воздушных линий электропередачи);</w:t>
            </w:r>
          </w:p>
          <w:p w:rsidR="009406F2" w:rsidRPr="00AB062D" w:rsidRDefault="009406F2" w:rsidP="00426720">
            <w:pPr>
              <w:jc w:val="both"/>
              <w:rPr>
                <w:bCs/>
                <w:sz w:val="28"/>
                <w:szCs w:val="28"/>
              </w:rPr>
            </w:pPr>
            <w:r w:rsidRPr="00AB062D">
              <w:rPr>
                <w:bCs/>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406F2" w:rsidRPr="00AB062D" w:rsidRDefault="009406F2" w:rsidP="00426720">
            <w:pPr>
              <w:jc w:val="both"/>
              <w:rPr>
                <w:bCs/>
                <w:sz w:val="28"/>
                <w:szCs w:val="28"/>
              </w:rPr>
            </w:pPr>
            <w:r w:rsidRPr="00AB062D">
              <w:rPr>
                <w:bCs/>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9406F2" w:rsidRPr="00AB062D" w:rsidRDefault="009406F2" w:rsidP="00426720">
            <w:pPr>
              <w:jc w:val="both"/>
              <w:rPr>
                <w:bCs/>
                <w:sz w:val="28"/>
                <w:szCs w:val="28"/>
              </w:rPr>
            </w:pPr>
            <w:r w:rsidRPr="00AB062D">
              <w:rPr>
                <w:bCs/>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9406F2" w:rsidRPr="00AB062D" w:rsidRDefault="009406F2" w:rsidP="00426720">
            <w:pPr>
              <w:jc w:val="both"/>
              <w:rPr>
                <w:bCs/>
                <w:sz w:val="28"/>
                <w:szCs w:val="28"/>
              </w:rPr>
            </w:pPr>
            <w:r w:rsidRPr="00AB062D">
              <w:rPr>
                <w:bCs/>
                <w:sz w:val="28"/>
                <w:szCs w:val="28"/>
              </w:rPr>
              <w:t>а) строительство, капитальный ремонт, реконструкция или снос зданий и сооружений;</w:t>
            </w:r>
          </w:p>
          <w:p w:rsidR="009406F2" w:rsidRPr="00AB062D" w:rsidRDefault="009406F2" w:rsidP="00426720">
            <w:pPr>
              <w:jc w:val="both"/>
              <w:rPr>
                <w:bCs/>
                <w:sz w:val="28"/>
                <w:szCs w:val="28"/>
              </w:rPr>
            </w:pPr>
            <w:r w:rsidRPr="00AB062D">
              <w:rPr>
                <w:bCs/>
                <w:sz w:val="28"/>
                <w:szCs w:val="28"/>
              </w:rPr>
              <w:t>б) горные, взрывные, мелиоративные работы, в том числе связанные с временным затоплением земель;</w:t>
            </w:r>
          </w:p>
          <w:p w:rsidR="009406F2" w:rsidRPr="00AB062D" w:rsidRDefault="009406F2" w:rsidP="00426720">
            <w:pPr>
              <w:jc w:val="both"/>
              <w:rPr>
                <w:bCs/>
                <w:sz w:val="28"/>
                <w:szCs w:val="28"/>
              </w:rPr>
            </w:pPr>
            <w:r w:rsidRPr="00AB062D">
              <w:rPr>
                <w:bCs/>
                <w:sz w:val="28"/>
                <w:szCs w:val="28"/>
              </w:rPr>
              <w:t>в) посадка и вырубка деревьев и кустарников;</w:t>
            </w:r>
          </w:p>
          <w:p w:rsidR="009406F2" w:rsidRPr="00AB062D" w:rsidRDefault="009406F2" w:rsidP="00426720">
            <w:pPr>
              <w:jc w:val="both"/>
              <w:rPr>
                <w:bCs/>
                <w:sz w:val="28"/>
                <w:szCs w:val="28"/>
              </w:rPr>
            </w:pPr>
            <w:r w:rsidRPr="00AB062D">
              <w:rPr>
                <w:bCs/>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406F2" w:rsidRPr="00AB062D" w:rsidRDefault="009406F2" w:rsidP="00426720">
            <w:pPr>
              <w:jc w:val="both"/>
              <w:rPr>
                <w:bCs/>
                <w:sz w:val="28"/>
                <w:szCs w:val="28"/>
              </w:rPr>
            </w:pPr>
            <w:r w:rsidRPr="00AB062D">
              <w:rPr>
                <w:bCs/>
                <w:sz w:val="28"/>
                <w:szCs w:val="28"/>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406F2" w:rsidRPr="00AB062D" w:rsidRDefault="009406F2" w:rsidP="00426720">
            <w:pPr>
              <w:jc w:val="both"/>
              <w:rPr>
                <w:bCs/>
                <w:sz w:val="28"/>
                <w:szCs w:val="28"/>
              </w:rPr>
            </w:pPr>
            <w:r w:rsidRPr="00AB062D">
              <w:rPr>
                <w:bCs/>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406F2" w:rsidRPr="00AB062D" w:rsidRDefault="009406F2" w:rsidP="00426720">
            <w:pPr>
              <w:jc w:val="both"/>
              <w:rPr>
                <w:bCs/>
                <w:sz w:val="28"/>
                <w:szCs w:val="28"/>
              </w:rPr>
            </w:pPr>
            <w:r w:rsidRPr="00AB062D">
              <w:rPr>
                <w:bCs/>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406F2" w:rsidRPr="00AB062D" w:rsidRDefault="009406F2" w:rsidP="00426720">
            <w:pPr>
              <w:jc w:val="both"/>
              <w:rPr>
                <w:bCs/>
                <w:sz w:val="28"/>
                <w:szCs w:val="28"/>
              </w:rPr>
            </w:pPr>
            <w:r w:rsidRPr="00AB062D">
              <w:rPr>
                <w:bCs/>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406F2" w:rsidRPr="00AB062D" w:rsidRDefault="009406F2" w:rsidP="00426720">
            <w:pPr>
              <w:jc w:val="both"/>
              <w:rPr>
                <w:bCs/>
                <w:sz w:val="28"/>
                <w:szCs w:val="28"/>
              </w:rPr>
            </w:pPr>
            <w:r w:rsidRPr="00AB062D">
              <w:rPr>
                <w:bCs/>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w:t>
            </w:r>
            <w:r w:rsidRPr="00AB062D">
              <w:rPr>
                <w:bCs/>
                <w:sz w:val="28"/>
                <w:szCs w:val="28"/>
              </w:rPr>
              <w:lastRenderedPageBreak/>
              <w:t>кабельных линий электропередачи).</w:t>
            </w:r>
          </w:p>
          <w:p w:rsidR="009406F2" w:rsidRPr="00AB062D" w:rsidRDefault="009406F2" w:rsidP="00426720">
            <w:pPr>
              <w:jc w:val="both"/>
              <w:rPr>
                <w:bCs/>
                <w:sz w:val="28"/>
                <w:szCs w:val="28"/>
              </w:rPr>
            </w:pPr>
            <w:r w:rsidRPr="00AB062D">
              <w:rPr>
                <w:bCs/>
                <w:sz w:val="28"/>
                <w:szCs w:val="28"/>
              </w:rP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9406F2" w:rsidRPr="00AB062D" w:rsidRDefault="009406F2" w:rsidP="00426720">
            <w:pPr>
              <w:jc w:val="both"/>
              <w:rPr>
                <w:bCs/>
                <w:sz w:val="28"/>
                <w:szCs w:val="28"/>
              </w:rPr>
            </w:pPr>
            <w:r w:rsidRPr="00AB062D">
              <w:rPr>
                <w:bCs/>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406F2" w:rsidRPr="00AB062D" w:rsidRDefault="009406F2" w:rsidP="00426720">
            <w:pPr>
              <w:jc w:val="both"/>
              <w:rPr>
                <w:bCs/>
                <w:sz w:val="28"/>
                <w:szCs w:val="28"/>
              </w:rPr>
            </w:pPr>
            <w:r w:rsidRPr="00AB062D">
              <w:rPr>
                <w:bCs/>
                <w:sz w:val="28"/>
                <w:szCs w:val="28"/>
              </w:rPr>
              <w:t>б) складировать или размещать хранилища любых, в том числе горюче-смазочных, материалов;</w:t>
            </w:r>
          </w:p>
          <w:p w:rsidR="009406F2" w:rsidRPr="00AB062D" w:rsidRDefault="009406F2" w:rsidP="00426720">
            <w:pPr>
              <w:jc w:val="both"/>
              <w:rPr>
                <w:bCs/>
                <w:sz w:val="28"/>
                <w:szCs w:val="28"/>
              </w:rPr>
            </w:pPr>
            <w:r w:rsidRPr="00AB062D">
              <w:rPr>
                <w:bCs/>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4536" w:type="dxa"/>
          </w:tcPr>
          <w:p w:rsidR="009406F2" w:rsidRPr="00AB062D" w:rsidRDefault="009406F2" w:rsidP="00426720">
            <w:pPr>
              <w:autoSpaceDE w:val="0"/>
              <w:autoSpaceDN w:val="0"/>
              <w:adjustRightInd w:val="0"/>
              <w:rPr>
                <w:bCs/>
                <w:sz w:val="28"/>
                <w:szCs w:val="28"/>
              </w:rPr>
            </w:pPr>
            <w:r w:rsidRPr="00AB062D">
              <w:rPr>
                <w:bCs/>
                <w:sz w:val="28"/>
                <w:szCs w:val="28"/>
              </w:rPr>
              <w:lastRenderedPageBreak/>
              <w:t>Охранные зоны устанавливаются:</w:t>
            </w:r>
          </w:p>
          <w:p w:rsidR="009406F2" w:rsidRPr="00AB062D" w:rsidRDefault="009406F2" w:rsidP="00426720">
            <w:pPr>
              <w:autoSpaceDE w:val="0"/>
              <w:autoSpaceDN w:val="0"/>
              <w:adjustRightInd w:val="0"/>
              <w:rPr>
                <w:bCs/>
                <w:sz w:val="28"/>
                <w:szCs w:val="28"/>
              </w:rPr>
            </w:pPr>
            <w:r w:rsidRPr="00AB062D">
              <w:rPr>
                <w:bCs/>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406F2" w:rsidRPr="00AB062D" w:rsidRDefault="009406F2" w:rsidP="00426720">
            <w:pPr>
              <w:autoSpaceDE w:val="0"/>
              <w:autoSpaceDN w:val="0"/>
              <w:adjustRightInd w:val="0"/>
              <w:jc w:val="both"/>
              <w:rPr>
                <w:bCs/>
                <w:sz w:val="28"/>
                <w:szCs w:val="28"/>
              </w:rPr>
            </w:pPr>
            <w:r w:rsidRPr="00AB062D">
              <w:rPr>
                <w:bCs/>
                <w:sz w:val="28"/>
                <w:szCs w:val="28"/>
              </w:rPr>
              <w:t xml:space="preserve">- для номинального класса напряжения до 1 кВ - 2 м. (для линий с самонесущими или </w:t>
            </w:r>
            <w:r w:rsidRPr="00AB062D">
              <w:rPr>
                <w:bCs/>
                <w:sz w:val="28"/>
                <w:szCs w:val="28"/>
              </w:rPr>
              <w:lastRenderedPageBreak/>
              <w:t>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9406F2" w:rsidRPr="00AB062D" w:rsidRDefault="009406F2" w:rsidP="005F043A">
            <w:pPr>
              <w:pStyle w:val="ConsPlusCell"/>
              <w:rPr>
                <w:bCs/>
                <w:sz w:val="28"/>
                <w:szCs w:val="28"/>
              </w:rPr>
            </w:pPr>
            <w:r w:rsidRPr="00AB062D">
              <w:rPr>
                <w:bCs/>
                <w:sz w:val="28"/>
                <w:szCs w:val="28"/>
              </w:rPr>
              <w:t>- для 1-20 кВ – 10 м. (5 м. - для линий с самонесущими или изолированными проводами, размещенных в границах населенных пунктов);</w:t>
            </w:r>
          </w:p>
          <w:p w:rsidR="009406F2" w:rsidRPr="00AB062D" w:rsidRDefault="009406F2" w:rsidP="005F043A">
            <w:pPr>
              <w:pStyle w:val="ConsPlusCell"/>
              <w:rPr>
                <w:bCs/>
                <w:sz w:val="28"/>
                <w:szCs w:val="28"/>
              </w:rPr>
            </w:pPr>
            <w:r w:rsidRPr="00AB062D">
              <w:rPr>
                <w:bCs/>
                <w:sz w:val="28"/>
                <w:szCs w:val="28"/>
              </w:rPr>
              <w:t>- для номинального класса напряжения 35 кВ – 15 м.</w:t>
            </w:r>
          </w:p>
          <w:p w:rsidR="009406F2" w:rsidRPr="00AB062D" w:rsidRDefault="009406F2" w:rsidP="005F043A">
            <w:pPr>
              <w:pStyle w:val="ConsPlusCell"/>
              <w:rPr>
                <w:bCs/>
                <w:sz w:val="28"/>
                <w:szCs w:val="28"/>
              </w:rPr>
            </w:pPr>
            <w:r w:rsidRPr="00AB062D">
              <w:rPr>
                <w:bCs/>
                <w:sz w:val="28"/>
                <w:szCs w:val="28"/>
              </w:rPr>
              <w:t>- для номинального класса напряжения 110 кВ – 20 м.</w:t>
            </w:r>
          </w:p>
          <w:p w:rsidR="009406F2" w:rsidRPr="00AB062D" w:rsidRDefault="009406F2" w:rsidP="005F043A">
            <w:pPr>
              <w:pStyle w:val="ConsPlusCell"/>
              <w:rPr>
                <w:bCs/>
                <w:sz w:val="28"/>
                <w:szCs w:val="28"/>
              </w:rPr>
            </w:pPr>
            <w:r w:rsidRPr="00AB062D">
              <w:rPr>
                <w:bCs/>
                <w:sz w:val="28"/>
                <w:szCs w:val="28"/>
              </w:rPr>
              <w:t>- для номинального класса напряжения 150, 220 кВ – 25 м.</w:t>
            </w:r>
          </w:p>
          <w:p w:rsidR="009406F2" w:rsidRPr="00AB062D" w:rsidRDefault="009406F2" w:rsidP="005F043A">
            <w:pPr>
              <w:pStyle w:val="ConsPlusCell"/>
              <w:rPr>
                <w:bCs/>
                <w:sz w:val="28"/>
                <w:szCs w:val="28"/>
              </w:rPr>
            </w:pPr>
            <w:r w:rsidRPr="00AB062D">
              <w:rPr>
                <w:bCs/>
                <w:sz w:val="28"/>
                <w:szCs w:val="28"/>
              </w:rPr>
              <w:t>- для номинального класса напряжения 300, 500, +/- 400 – 30 м.</w:t>
            </w:r>
          </w:p>
          <w:p w:rsidR="009406F2" w:rsidRPr="00AB062D" w:rsidRDefault="009406F2" w:rsidP="005F043A">
            <w:pPr>
              <w:pStyle w:val="ConsPlusCell"/>
              <w:rPr>
                <w:bCs/>
                <w:sz w:val="28"/>
                <w:szCs w:val="28"/>
              </w:rPr>
            </w:pPr>
            <w:r w:rsidRPr="00AB062D">
              <w:rPr>
                <w:bCs/>
                <w:sz w:val="28"/>
                <w:szCs w:val="28"/>
              </w:rPr>
              <w:t>- для номинального класса напряжения 750 кВ, +/- 750кВ – 40м.</w:t>
            </w:r>
          </w:p>
          <w:p w:rsidR="009406F2" w:rsidRPr="00AB062D" w:rsidRDefault="009406F2" w:rsidP="005F043A">
            <w:pPr>
              <w:pStyle w:val="ConsPlusCell"/>
              <w:rPr>
                <w:bCs/>
                <w:sz w:val="28"/>
                <w:szCs w:val="28"/>
              </w:rPr>
            </w:pPr>
            <w:r w:rsidRPr="00AB062D">
              <w:rPr>
                <w:bCs/>
                <w:sz w:val="28"/>
                <w:szCs w:val="28"/>
              </w:rPr>
              <w:t>- для номинального класса напряжения 1150 кВ – 55 м.</w:t>
            </w:r>
          </w:p>
          <w:p w:rsidR="009406F2" w:rsidRPr="00AB062D" w:rsidRDefault="009406F2" w:rsidP="00426720">
            <w:pPr>
              <w:autoSpaceDE w:val="0"/>
              <w:autoSpaceDN w:val="0"/>
              <w:adjustRightInd w:val="0"/>
              <w:jc w:val="both"/>
              <w:rPr>
                <w:bCs/>
                <w:sz w:val="28"/>
                <w:szCs w:val="28"/>
              </w:rPr>
            </w:pPr>
            <w:r w:rsidRPr="00AB062D">
              <w:rPr>
                <w:bCs/>
                <w:sz w:val="28"/>
                <w:szCs w:val="28"/>
              </w:rPr>
              <w:t xml:space="preserve">б) вдоль подземных кабельных линий электропередачи - в виде </w:t>
            </w:r>
            <w:r w:rsidRPr="00AB062D">
              <w:rPr>
                <w:bCs/>
                <w:sz w:val="28"/>
                <w:szCs w:val="28"/>
              </w:rPr>
              <w:lastRenderedPageBreak/>
              <w:t>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406F2" w:rsidRPr="00AB062D" w:rsidRDefault="009406F2" w:rsidP="00426720">
            <w:pPr>
              <w:autoSpaceDE w:val="0"/>
              <w:autoSpaceDN w:val="0"/>
              <w:adjustRightInd w:val="0"/>
              <w:jc w:val="both"/>
              <w:rPr>
                <w:bCs/>
                <w:sz w:val="28"/>
                <w:szCs w:val="28"/>
              </w:rPr>
            </w:pPr>
            <w:r w:rsidRPr="00AB062D">
              <w:rPr>
                <w:bCs/>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9406F2" w:rsidRPr="00AB062D" w:rsidRDefault="009406F2" w:rsidP="00426720">
            <w:pPr>
              <w:autoSpaceDE w:val="0"/>
              <w:autoSpaceDN w:val="0"/>
              <w:adjustRightInd w:val="0"/>
              <w:jc w:val="both"/>
              <w:rPr>
                <w:bCs/>
                <w:sz w:val="28"/>
                <w:szCs w:val="28"/>
              </w:rPr>
            </w:pPr>
            <w:r w:rsidRPr="00AB062D">
              <w:rPr>
                <w:bCs/>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w:t>
            </w:r>
            <w:r w:rsidRPr="00AB062D">
              <w:rPr>
                <w:bCs/>
                <w:sz w:val="28"/>
                <w:szCs w:val="28"/>
              </w:rPr>
              <w:lastRenderedPageBreak/>
              <w:t>(на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tc>
        <w:tc>
          <w:tcPr>
            <w:tcW w:w="2234" w:type="dxa"/>
          </w:tcPr>
          <w:p w:rsidR="009406F2" w:rsidRPr="00AB062D" w:rsidRDefault="009406F2" w:rsidP="00426720">
            <w:pPr>
              <w:rPr>
                <w:bCs/>
                <w:sz w:val="28"/>
                <w:szCs w:val="28"/>
              </w:rPr>
            </w:pPr>
            <w:r w:rsidRPr="00AB062D">
              <w:rPr>
                <w:bCs/>
                <w:sz w:val="28"/>
                <w:szCs w:val="28"/>
              </w:rPr>
              <w:lastRenderedPageBreak/>
              <w:t xml:space="preserve">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w:t>
            </w:r>
            <w:r w:rsidRPr="00AB062D">
              <w:rPr>
                <w:bCs/>
                <w:sz w:val="28"/>
                <w:szCs w:val="28"/>
              </w:rPr>
              <w:lastRenderedPageBreak/>
              <w:t>в границах таких зон»</w:t>
            </w:r>
          </w:p>
        </w:tc>
      </w:tr>
      <w:tr w:rsidR="009406F2" w:rsidRPr="00AB062D" w:rsidTr="005975EB">
        <w:tc>
          <w:tcPr>
            <w:tcW w:w="1101" w:type="dxa"/>
            <w:vMerge/>
          </w:tcPr>
          <w:p w:rsidR="009406F2" w:rsidRPr="00AB062D" w:rsidRDefault="009406F2" w:rsidP="00426720">
            <w:pPr>
              <w:jc w:val="both"/>
              <w:rPr>
                <w:bCs/>
                <w:sz w:val="28"/>
                <w:szCs w:val="28"/>
              </w:rPr>
            </w:pPr>
          </w:p>
        </w:tc>
        <w:tc>
          <w:tcPr>
            <w:tcW w:w="1310" w:type="dxa"/>
          </w:tcPr>
          <w:p w:rsidR="009406F2" w:rsidRPr="00AB062D" w:rsidRDefault="009406F2" w:rsidP="00426720">
            <w:pPr>
              <w:jc w:val="both"/>
              <w:rPr>
                <w:bCs/>
                <w:sz w:val="28"/>
                <w:szCs w:val="28"/>
              </w:rPr>
            </w:pPr>
            <w:r w:rsidRPr="00AB062D">
              <w:rPr>
                <w:bCs/>
                <w:sz w:val="28"/>
                <w:szCs w:val="28"/>
              </w:rPr>
              <w:t>придорожные полосы автомобильных дорог</w:t>
            </w:r>
          </w:p>
        </w:tc>
        <w:tc>
          <w:tcPr>
            <w:tcW w:w="1099" w:type="dxa"/>
          </w:tcPr>
          <w:p w:rsidR="009406F2" w:rsidRPr="00AB062D" w:rsidRDefault="009406F2" w:rsidP="00426720">
            <w:pPr>
              <w:jc w:val="both"/>
              <w:rPr>
                <w:bCs/>
                <w:sz w:val="28"/>
                <w:szCs w:val="28"/>
              </w:rPr>
            </w:pPr>
            <w:r w:rsidRPr="00AB062D">
              <w:rPr>
                <w:bCs/>
                <w:sz w:val="28"/>
                <w:szCs w:val="28"/>
              </w:rPr>
              <w:t>СЗ-5</w:t>
            </w:r>
          </w:p>
        </w:tc>
        <w:tc>
          <w:tcPr>
            <w:tcW w:w="5563" w:type="dxa"/>
          </w:tcPr>
          <w:p w:rsidR="009406F2" w:rsidRPr="00AB062D" w:rsidRDefault="009406F2" w:rsidP="00426720">
            <w:pPr>
              <w:jc w:val="both"/>
              <w:rPr>
                <w:bCs/>
                <w:sz w:val="28"/>
                <w:szCs w:val="28"/>
              </w:rPr>
            </w:pPr>
            <w:r w:rsidRPr="00AB062D">
              <w:rPr>
                <w:bCs/>
                <w:sz w:val="28"/>
                <w:szCs w:val="28"/>
              </w:rPr>
              <w:t xml:space="preserve">Пользователям автомобильными дорогами и иным лицам, осуществляющим использование автомобильных дорог в границах придорожной полосы, за исключением случаев, связанных с производством работ в целях обеспечения </w:t>
            </w:r>
            <w:r w:rsidRPr="00AB062D">
              <w:rPr>
                <w:bCs/>
                <w:sz w:val="28"/>
                <w:szCs w:val="28"/>
              </w:rPr>
              <w:lastRenderedPageBreak/>
              <w:t>безопасности дорожного движения, строительства, реконструкции, капитального ремонта, ремонта и содержания автомобильной дороги, запрещается:</w:t>
            </w:r>
          </w:p>
          <w:p w:rsidR="009406F2" w:rsidRPr="00AB062D" w:rsidRDefault="009406F2" w:rsidP="00426720">
            <w:pPr>
              <w:jc w:val="both"/>
              <w:rPr>
                <w:bCs/>
                <w:sz w:val="28"/>
                <w:szCs w:val="28"/>
              </w:rPr>
            </w:pPr>
            <w:r w:rsidRPr="00AB062D">
              <w:rPr>
                <w:bCs/>
                <w:sz w:val="28"/>
                <w:szCs w:val="28"/>
              </w:rPr>
              <w:t>1) складирование материалов, оборудования, размещение механизмов, машин и другого имущества, создающего угрозу безопасности дорожного движения;</w:t>
            </w:r>
          </w:p>
          <w:p w:rsidR="009406F2" w:rsidRPr="00AB062D" w:rsidRDefault="009406F2" w:rsidP="00426720">
            <w:pPr>
              <w:jc w:val="both"/>
              <w:rPr>
                <w:bCs/>
                <w:sz w:val="28"/>
                <w:szCs w:val="28"/>
              </w:rPr>
            </w:pPr>
            <w:r w:rsidRPr="00AB062D">
              <w:rPr>
                <w:bCs/>
                <w:sz w:val="28"/>
                <w:szCs w:val="28"/>
              </w:rPr>
              <w:t>2) установка памятников и иных символов памяти погибшим в дорожно-транспортных происшествиях;</w:t>
            </w:r>
          </w:p>
          <w:p w:rsidR="009406F2" w:rsidRPr="00AB062D" w:rsidRDefault="009406F2" w:rsidP="00426720">
            <w:pPr>
              <w:jc w:val="both"/>
              <w:rPr>
                <w:bCs/>
                <w:sz w:val="28"/>
                <w:szCs w:val="28"/>
              </w:rPr>
            </w:pPr>
            <w:r w:rsidRPr="00AB062D">
              <w:rPr>
                <w:bCs/>
                <w:sz w:val="28"/>
                <w:szCs w:val="28"/>
              </w:rPr>
              <w:t>3) установка рекламных конструкций, не соответствующих требованиям технического регламента и нормативных правовых актов по безопасности движения транспорта, а также информационных щитов и плакатов, не имеющих отношения к безопасности дорожного движения.</w:t>
            </w:r>
          </w:p>
        </w:tc>
        <w:tc>
          <w:tcPr>
            <w:tcW w:w="4536" w:type="dxa"/>
          </w:tcPr>
          <w:p w:rsidR="009406F2" w:rsidRPr="00AB062D" w:rsidRDefault="009406F2" w:rsidP="00426720">
            <w:pPr>
              <w:jc w:val="both"/>
              <w:rPr>
                <w:bCs/>
                <w:sz w:val="28"/>
                <w:szCs w:val="28"/>
              </w:rPr>
            </w:pPr>
            <w:r w:rsidRPr="00AB062D">
              <w:rPr>
                <w:bCs/>
                <w:sz w:val="28"/>
                <w:szCs w:val="28"/>
              </w:rPr>
              <w:lastRenderedPageBreak/>
              <w:t>Ширина придорожных полос автомобильных дорог определяется в зависимости от категории автомобильной дороги, с учетом перспектив их развития.</w:t>
            </w:r>
          </w:p>
          <w:p w:rsidR="009406F2" w:rsidRPr="00AB062D" w:rsidRDefault="009406F2" w:rsidP="00426720">
            <w:pPr>
              <w:jc w:val="both"/>
              <w:rPr>
                <w:bCs/>
                <w:sz w:val="28"/>
                <w:szCs w:val="28"/>
              </w:rPr>
            </w:pPr>
            <w:r w:rsidRPr="00AB062D">
              <w:rPr>
                <w:bCs/>
                <w:sz w:val="28"/>
                <w:szCs w:val="28"/>
              </w:rPr>
              <w:t xml:space="preserve">Ширина каждой придорожной </w:t>
            </w:r>
            <w:r w:rsidRPr="00AB062D">
              <w:rPr>
                <w:bCs/>
                <w:sz w:val="28"/>
                <w:szCs w:val="28"/>
              </w:rPr>
              <w:lastRenderedPageBreak/>
              <w:t>полосы устанавливается в размере:</w:t>
            </w:r>
          </w:p>
          <w:p w:rsidR="009406F2" w:rsidRPr="00AB062D" w:rsidRDefault="009406F2" w:rsidP="00426720">
            <w:pPr>
              <w:jc w:val="both"/>
              <w:rPr>
                <w:bCs/>
                <w:sz w:val="28"/>
                <w:szCs w:val="28"/>
              </w:rPr>
            </w:pPr>
            <w:r w:rsidRPr="00AB062D">
              <w:rPr>
                <w:bCs/>
                <w:sz w:val="28"/>
                <w:szCs w:val="28"/>
              </w:rPr>
              <w:t>1) семидесяти пяти метров - для автомобильных дорог первой и второй категорий;</w:t>
            </w:r>
          </w:p>
          <w:p w:rsidR="009406F2" w:rsidRPr="00AB062D" w:rsidRDefault="009406F2" w:rsidP="00426720">
            <w:pPr>
              <w:jc w:val="both"/>
              <w:rPr>
                <w:bCs/>
                <w:sz w:val="28"/>
                <w:szCs w:val="28"/>
              </w:rPr>
            </w:pPr>
            <w:r w:rsidRPr="00AB062D">
              <w:rPr>
                <w:bCs/>
                <w:sz w:val="28"/>
                <w:szCs w:val="28"/>
              </w:rPr>
              <w:t>2) пятидесяти метров - для автомобильных дорог третьей и четвертой категорий;</w:t>
            </w:r>
          </w:p>
          <w:p w:rsidR="009406F2" w:rsidRPr="00AB062D" w:rsidRDefault="009406F2" w:rsidP="00426720">
            <w:pPr>
              <w:jc w:val="both"/>
              <w:rPr>
                <w:bCs/>
                <w:sz w:val="28"/>
                <w:szCs w:val="28"/>
              </w:rPr>
            </w:pPr>
            <w:r w:rsidRPr="00AB062D">
              <w:rPr>
                <w:bCs/>
                <w:sz w:val="28"/>
                <w:szCs w:val="28"/>
              </w:rPr>
              <w:t>3) двадцати пяти метров - для автомобильных дорог пятой категории;</w:t>
            </w:r>
          </w:p>
          <w:p w:rsidR="009406F2" w:rsidRPr="00AB062D" w:rsidRDefault="009406F2" w:rsidP="00426720">
            <w:pPr>
              <w:jc w:val="both"/>
              <w:rPr>
                <w:bCs/>
                <w:sz w:val="28"/>
                <w:szCs w:val="28"/>
              </w:rPr>
            </w:pPr>
            <w:r w:rsidRPr="00AB062D">
              <w:rPr>
                <w:bCs/>
                <w:sz w:val="28"/>
                <w:szCs w:val="28"/>
              </w:rPr>
              <w:t>4) ста метров - для подъездных дорог, соединяющих столицу Красноярского края город Красноярск с другими населенными пунктами;</w:t>
            </w:r>
          </w:p>
          <w:p w:rsidR="009406F2" w:rsidRPr="00AB062D" w:rsidRDefault="009406F2" w:rsidP="00426720">
            <w:pPr>
              <w:jc w:val="both"/>
              <w:rPr>
                <w:bCs/>
                <w:sz w:val="28"/>
                <w:szCs w:val="28"/>
              </w:rPr>
            </w:pPr>
            <w:r w:rsidRPr="00AB062D">
              <w:rPr>
                <w:bCs/>
                <w:sz w:val="28"/>
                <w:szCs w:val="28"/>
              </w:rPr>
              <w:t>придорожные полосы указанных подъездных дорог начинаются на расстоянии не менее 25 километров от границы города;</w:t>
            </w:r>
          </w:p>
          <w:p w:rsidR="009406F2" w:rsidRPr="00AB062D" w:rsidRDefault="009406F2" w:rsidP="00426720">
            <w:pPr>
              <w:jc w:val="both"/>
              <w:rPr>
                <w:bCs/>
                <w:sz w:val="28"/>
                <w:szCs w:val="28"/>
              </w:rPr>
            </w:pPr>
            <w:r w:rsidRPr="00AB062D">
              <w:rPr>
                <w:bCs/>
                <w:sz w:val="28"/>
                <w:szCs w:val="28"/>
              </w:rPr>
              <w:t>5) ста пятидесяти метров - для участков автомобильных дорог, построенных для объездов городов с численностью населения свыше 250 тыс. человек.</w:t>
            </w:r>
          </w:p>
        </w:tc>
        <w:tc>
          <w:tcPr>
            <w:tcW w:w="2234" w:type="dxa"/>
          </w:tcPr>
          <w:p w:rsidR="009406F2" w:rsidRPr="00AB062D" w:rsidRDefault="009406F2" w:rsidP="00426720">
            <w:pPr>
              <w:rPr>
                <w:bCs/>
                <w:sz w:val="28"/>
                <w:szCs w:val="28"/>
              </w:rPr>
            </w:pPr>
            <w:r w:rsidRPr="00AB062D">
              <w:rPr>
                <w:bCs/>
                <w:sz w:val="28"/>
                <w:szCs w:val="28"/>
              </w:rPr>
              <w:lastRenderedPageBreak/>
              <w:t xml:space="preserve">Постановление Правительства Красноярского края от 6 апреля 2010 г. N 165-П "Об </w:t>
            </w:r>
            <w:r w:rsidRPr="00AB062D">
              <w:rPr>
                <w:bCs/>
                <w:sz w:val="28"/>
                <w:szCs w:val="28"/>
              </w:rPr>
              <w:lastRenderedPageBreak/>
              <w:t>утверждении Порядков установления и использования полос отвода и придорожных полос автомобильных дорог регионального и межмуниципального значения Красноярского края</w:t>
            </w:r>
          </w:p>
        </w:tc>
      </w:tr>
      <w:tr w:rsidR="009406F2" w:rsidRPr="00AB062D" w:rsidTr="005975EB">
        <w:tc>
          <w:tcPr>
            <w:tcW w:w="1101" w:type="dxa"/>
            <w:vMerge w:val="restart"/>
          </w:tcPr>
          <w:p w:rsidR="009406F2" w:rsidRPr="00AB062D" w:rsidRDefault="009406F2" w:rsidP="00426720">
            <w:pPr>
              <w:jc w:val="both"/>
              <w:rPr>
                <w:bCs/>
                <w:sz w:val="28"/>
                <w:szCs w:val="28"/>
              </w:rPr>
            </w:pPr>
            <w:r w:rsidRPr="00AB062D">
              <w:rPr>
                <w:bCs/>
                <w:sz w:val="28"/>
                <w:szCs w:val="28"/>
              </w:rPr>
              <w:lastRenderedPageBreak/>
              <w:t>водоохранные зоны</w:t>
            </w:r>
          </w:p>
        </w:tc>
        <w:tc>
          <w:tcPr>
            <w:tcW w:w="1310" w:type="dxa"/>
          </w:tcPr>
          <w:p w:rsidR="009406F2" w:rsidRPr="00AB062D" w:rsidRDefault="009406F2" w:rsidP="00426720">
            <w:pPr>
              <w:jc w:val="both"/>
              <w:rPr>
                <w:bCs/>
                <w:sz w:val="28"/>
                <w:szCs w:val="28"/>
              </w:rPr>
            </w:pPr>
            <w:r w:rsidRPr="00AB062D">
              <w:rPr>
                <w:bCs/>
                <w:sz w:val="28"/>
                <w:szCs w:val="28"/>
              </w:rPr>
              <w:t xml:space="preserve">водоохранные зоны рек, ручьев, </w:t>
            </w:r>
            <w:r w:rsidRPr="00AB062D">
              <w:rPr>
                <w:bCs/>
                <w:sz w:val="28"/>
                <w:szCs w:val="28"/>
              </w:rPr>
              <w:lastRenderedPageBreak/>
              <w:t>озер, водохранилищ</w:t>
            </w:r>
          </w:p>
        </w:tc>
        <w:tc>
          <w:tcPr>
            <w:tcW w:w="1099" w:type="dxa"/>
          </w:tcPr>
          <w:p w:rsidR="009406F2" w:rsidRPr="00AB062D" w:rsidRDefault="009406F2" w:rsidP="00426720">
            <w:pPr>
              <w:jc w:val="both"/>
              <w:rPr>
                <w:bCs/>
                <w:sz w:val="28"/>
                <w:szCs w:val="28"/>
              </w:rPr>
            </w:pPr>
            <w:r w:rsidRPr="00AB062D">
              <w:rPr>
                <w:bCs/>
                <w:sz w:val="28"/>
                <w:szCs w:val="28"/>
              </w:rPr>
              <w:lastRenderedPageBreak/>
              <w:t>ВЗ</w:t>
            </w:r>
          </w:p>
        </w:tc>
        <w:tc>
          <w:tcPr>
            <w:tcW w:w="5563" w:type="dxa"/>
          </w:tcPr>
          <w:p w:rsidR="009406F2" w:rsidRPr="00AB062D" w:rsidRDefault="009406F2" w:rsidP="00426720">
            <w:pPr>
              <w:jc w:val="both"/>
              <w:rPr>
                <w:bCs/>
                <w:sz w:val="28"/>
                <w:szCs w:val="28"/>
              </w:rPr>
            </w:pPr>
            <w:r w:rsidRPr="00AB062D">
              <w:rPr>
                <w:bCs/>
                <w:sz w:val="28"/>
                <w:szCs w:val="28"/>
              </w:rPr>
              <w:t>В границах водоохранных зон запрещаются:</w:t>
            </w:r>
          </w:p>
          <w:p w:rsidR="009406F2" w:rsidRPr="00AB062D" w:rsidRDefault="009406F2" w:rsidP="00426720">
            <w:pPr>
              <w:jc w:val="both"/>
              <w:rPr>
                <w:bCs/>
                <w:sz w:val="28"/>
                <w:szCs w:val="28"/>
              </w:rPr>
            </w:pPr>
            <w:r w:rsidRPr="00AB062D">
              <w:rPr>
                <w:bCs/>
                <w:sz w:val="28"/>
                <w:szCs w:val="28"/>
              </w:rPr>
              <w:t>1) использование сточных вод для удобрения почв;</w:t>
            </w:r>
          </w:p>
          <w:p w:rsidR="009406F2" w:rsidRPr="00AB062D" w:rsidRDefault="009406F2" w:rsidP="00426720">
            <w:pPr>
              <w:jc w:val="both"/>
              <w:rPr>
                <w:bCs/>
                <w:sz w:val="28"/>
                <w:szCs w:val="28"/>
              </w:rPr>
            </w:pPr>
            <w:r w:rsidRPr="00AB062D">
              <w:rPr>
                <w:bCs/>
                <w:sz w:val="28"/>
                <w:szCs w:val="28"/>
              </w:rPr>
              <w:t xml:space="preserve">2) размещение кладбищ, скотомогильников, мест захоронения отходов производства и </w:t>
            </w:r>
            <w:r w:rsidRPr="00AB062D">
              <w:rPr>
                <w:bCs/>
                <w:sz w:val="28"/>
                <w:szCs w:val="28"/>
              </w:rPr>
              <w:lastRenderedPageBreak/>
              <w:t>потребления, химических, взрывчатых, токсичных, отравляющих и ядовитых веществ, пунктов захоронения радиоактивных отходов;</w:t>
            </w:r>
          </w:p>
          <w:p w:rsidR="009406F2" w:rsidRPr="00AB062D" w:rsidRDefault="009406F2" w:rsidP="00426720">
            <w:pPr>
              <w:jc w:val="both"/>
              <w:rPr>
                <w:bCs/>
                <w:sz w:val="28"/>
                <w:szCs w:val="28"/>
              </w:rPr>
            </w:pPr>
            <w:r w:rsidRPr="00AB062D">
              <w:rPr>
                <w:bCs/>
                <w:sz w:val="28"/>
                <w:szCs w:val="28"/>
              </w:rPr>
              <w:t>3) осуществление авиационных мер по борьбе с вредителями и болезнями растений;</w:t>
            </w:r>
          </w:p>
          <w:p w:rsidR="009406F2" w:rsidRPr="00AB062D" w:rsidRDefault="009406F2" w:rsidP="00426720">
            <w:pPr>
              <w:jc w:val="both"/>
              <w:rPr>
                <w:bCs/>
                <w:sz w:val="28"/>
                <w:szCs w:val="28"/>
              </w:rPr>
            </w:pPr>
            <w:r w:rsidRPr="00AB062D">
              <w:rPr>
                <w:bCs/>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4536" w:type="dxa"/>
          </w:tcPr>
          <w:p w:rsidR="009406F2" w:rsidRPr="00AB062D" w:rsidRDefault="009406F2" w:rsidP="00426720">
            <w:pPr>
              <w:autoSpaceDE w:val="0"/>
              <w:autoSpaceDN w:val="0"/>
              <w:adjustRightInd w:val="0"/>
              <w:jc w:val="both"/>
              <w:rPr>
                <w:bCs/>
                <w:sz w:val="28"/>
                <w:szCs w:val="28"/>
              </w:rPr>
            </w:pPr>
            <w:r w:rsidRPr="00AB062D">
              <w:rPr>
                <w:bCs/>
                <w:sz w:val="28"/>
                <w:szCs w:val="28"/>
              </w:rPr>
              <w:lastRenderedPageBreak/>
              <w:t>1. Ширина водоохранной зоны рек или ручьев устанавливается от их истока для рек или ручьев протяженностью:</w:t>
            </w:r>
          </w:p>
          <w:p w:rsidR="009406F2" w:rsidRPr="00AB062D" w:rsidRDefault="009406F2" w:rsidP="00426720">
            <w:pPr>
              <w:autoSpaceDE w:val="0"/>
              <w:autoSpaceDN w:val="0"/>
              <w:adjustRightInd w:val="0"/>
              <w:jc w:val="both"/>
              <w:rPr>
                <w:bCs/>
                <w:sz w:val="28"/>
                <w:szCs w:val="28"/>
              </w:rPr>
            </w:pPr>
            <w:r w:rsidRPr="00AB062D">
              <w:rPr>
                <w:bCs/>
                <w:sz w:val="28"/>
                <w:szCs w:val="28"/>
              </w:rPr>
              <w:t xml:space="preserve">1) до десяти километров - в размере </w:t>
            </w:r>
            <w:r w:rsidRPr="00AB062D">
              <w:rPr>
                <w:bCs/>
                <w:sz w:val="28"/>
                <w:szCs w:val="28"/>
              </w:rPr>
              <w:lastRenderedPageBreak/>
              <w:t>пятидесяти метров;</w:t>
            </w:r>
          </w:p>
          <w:p w:rsidR="009406F2" w:rsidRPr="00AB062D" w:rsidRDefault="009406F2" w:rsidP="00426720">
            <w:pPr>
              <w:autoSpaceDE w:val="0"/>
              <w:autoSpaceDN w:val="0"/>
              <w:adjustRightInd w:val="0"/>
              <w:jc w:val="both"/>
              <w:rPr>
                <w:bCs/>
                <w:sz w:val="28"/>
                <w:szCs w:val="28"/>
              </w:rPr>
            </w:pPr>
            <w:r w:rsidRPr="00AB062D">
              <w:rPr>
                <w:bCs/>
                <w:sz w:val="28"/>
                <w:szCs w:val="28"/>
              </w:rPr>
              <w:t>2) от десяти до пятидесяти километров - в размере ста метров;</w:t>
            </w:r>
          </w:p>
          <w:p w:rsidR="009406F2" w:rsidRPr="00AB062D" w:rsidRDefault="009406F2" w:rsidP="00426720">
            <w:pPr>
              <w:autoSpaceDE w:val="0"/>
              <w:autoSpaceDN w:val="0"/>
              <w:adjustRightInd w:val="0"/>
              <w:jc w:val="both"/>
              <w:rPr>
                <w:bCs/>
                <w:sz w:val="28"/>
                <w:szCs w:val="28"/>
              </w:rPr>
            </w:pPr>
            <w:r w:rsidRPr="00AB062D">
              <w:rPr>
                <w:bCs/>
                <w:sz w:val="28"/>
                <w:szCs w:val="28"/>
              </w:rPr>
              <w:t>3) от пятидесяти километров и более - в размере двухсот метров.</w:t>
            </w:r>
          </w:p>
          <w:p w:rsidR="009406F2" w:rsidRPr="00AB062D" w:rsidRDefault="009406F2" w:rsidP="00426720">
            <w:pPr>
              <w:autoSpaceDE w:val="0"/>
              <w:autoSpaceDN w:val="0"/>
              <w:adjustRightInd w:val="0"/>
              <w:jc w:val="both"/>
              <w:rPr>
                <w:bCs/>
                <w:sz w:val="28"/>
                <w:szCs w:val="28"/>
              </w:rPr>
            </w:pPr>
            <w:r w:rsidRPr="00AB062D">
              <w:rPr>
                <w:bCs/>
                <w:sz w:val="28"/>
                <w:szCs w:val="28"/>
              </w:rPr>
              <w:t>2.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406F2" w:rsidRPr="00AB062D" w:rsidRDefault="009406F2" w:rsidP="00426720">
            <w:pPr>
              <w:autoSpaceDE w:val="0"/>
              <w:autoSpaceDN w:val="0"/>
              <w:adjustRightInd w:val="0"/>
              <w:jc w:val="both"/>
              <w:rPr>
                <w:bCs/>
                <w:sz w:val="28"/>
                <w:szCs w:val="28"/>
              </w:rPr>
            </w:pPr>
            <w:r w:rsidRPr="00AB062D">
              <w:rPr>
                <w:bCs/>
                <w:sz w:val="28"/>
                <w:szCs w:val="28"/>
              </w:rPr>
              <w:t>3.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tc>
        <w:tc>
          <w:tcPr>
            <w:tcW w:w="2234" w:type="dxa"/>
          </w:tcPr>
          <w:p w:rsidR="009406F2" w:rsidRPr="00AB062D" w:rsidRDefault="009406F2" w:rsidP="00426720">
            <w:pPr>
              <w:jc w:val="both"/>
              <w:rPr>
                <w:bCs/>
                <w:sz w:val="28"/>
                <w:szCs w:val="28"/>
              </w:rPr>
            </w:pPr>
            <w:r w:rsidRPr="00AB062D">
              <w:rPr>
                <w:bCs/>
                <w:sz w:val="28"/>
                <w:szCs w:val="28"/>
              </w:rPr>
              <w:lastRenderedPageBreak/>
              <w:t xml:space="preserve">Водный </w:t>
            </w:r>
            <w:r w:rsidR="00613151">
              <w:rPr>
                <w:bCs/>
                <w:sz w:val="28"/>
                <w:szCs w:val="28"/>
              </w:rPr>
              <w:t>Кодекс</w:t>
            </w:r>
            <w:r w:rsidRPr="00AB062D">
              <w:rPr>
                <w:bCs/>
                <w:sz w:val="28"/>
                <w:szCs w:val="28"/>
              </w:rPr>
              <w:t xml:space="preserve"> Российской Федерации</w:t>
            </w:r>
          </w:p>
        </w:tc>
      </w:tr>
      <w:tr w:rsidR="009406F2" w:rsidRPr="00AB062D" w:rsidTr="005975EB">
        <w:tc>
          <w:tcPr>
            <w:tcW w:w="1101" w:type="dxa"/>
            <w:vMerge/>
          </w:tcPr>
          <w:p w:rsidR="009406F2" w:rsidRPr="00AB062D" w:rsidRDefault="009406F2" w:rsidP="00426720">
            <w:pPr>
              <w:jc w:val="both"/>
              <w:rPr>
                <w:bCs/>
                <w:sz w:val="28"/>
                <w:szCs w:val="28"/>
              </w:rPr>
            </w:pPr>
          </w:p>
        </w:tc>
        <w:tc>
          <w:tcPr>
            <w:tcW w:w="1310" w:type="dxa"/>
          </w:tcPr>
          <w:p w:rsidR="009406F2" w:rsidRPr="00AB062D" w:rsidRDefault="009406F2" w:rsidP="00426720">
            <w:pPr>
              <w:jc w:val="both"/>
              <w:rPr>
                <w:bCs/>
                <w:sz w:val="28"/>
                <w:szCs w:val="28"/>
              </w:rPr>
            </w:pPr>
            <w:r w:rsidRPr="00AB062D">
              <w:rPr>
                <w:bCs/>
                <w:sz w:val="28"/>
                <w:szCs w:val="28"/>
              </w:rPr>
              <w:t>прибрежная защитна</w:t>
            </w:r>
            <w:r w:rsidRPr="00AB062D">
              <w:rPr>
                <w:bCs/>
                <w:sz w:val="28"/>
                <w:szCs w:val="28"/>
              </w:rPr>
              <w:lastRenderedPageBreak/>
              <w:t>я полоса</w:t>
            </w:r>
          </w:p>
        </w:tc>
        <w:tc>
          <w:tcPr>
            <w:tcW w:w="1099" w:type="dxa"/>
          </w:tcPr>
          <w:p w:rsidR="009406F2" w:rsidRPr="00AB062D" w:rsidRDefault="009406F2" w:rsidP="00426720">
            <w:pPr>
              <w:jc w:val="both"/>
              <w:rPr>
                <w:bCs/>
                <w:sz w:val="28"/>
                <w:szCs w:val="28"/>
              </w:rPr>
            </w:pPr>
            <w:r w:rsidRPr="00AB062D">
              <w:rPr>
                <w:bCs/>
                <w:sz w:val="28"/>
                <w:szCs w:val="28"/>
              </w:rPr>
              <w:lastRenderedPageBreak/>
              <w:t>ВЗ</w:t>
            </w:r>
          </w:p>
        </w:tc>
        <w:tc>
          <w:tcPr>
            <w:tcW w:w="5563" w:type="dxa"/>
          </w:tcPr>
          <w:p w:rsidR="009406F2" w:rsidRPr="00AB062D" w:rsidRDefault="009406F2" w:rsidP="00426720">
            <w:pPr>
              <w:jc w:val="both"/>
              <w:rPr>
                <w:bCs/>
                <w:sz w:val="28"/>
                <w:szCs w:val="28"/>
              </w:rPr>
            </w:pPr>
            <w:r w:rsidRPr="00AB062D">
              <w:rPr>
                <w:bCs/>
                <w:sz w:val="28"/>
                <w:szCs w:val="28"/>
              </w:rPr>
              <w:t>В границах прибрежных защитных полос наряду с установленными ограничениями для водоохранных зон запрещаются:</w:t>
            </w:r>
          </w:p>
          <w:p w:rsidR="009406F2" w:rsidRPr="00AB062D" w:rsidRDefault="009406F2" w:rsidP="00426720">
            <w:pPr>
              <w:jc w:val="both"/>
              <w:rPr>
                <w:bCs/>
                <w:sz w:val="28"/>
                <w:szCs w:val="28"/>
              </w:rPr>
            </w:pPr>
            <w:r w:rsidRPr="00AB062D">
              <w:rPr>
                <w:bCs/>
                <w:sz w:val="28"/>
                <w:szCs w:val="28"/>
              </w:rPr>
              <w:lastRenderedPageBreak/>
              <w:t>1) распашка земель;</w:t>
            </w:r>
          </w:p>
          <w:p w:rsidR="009406F2" w:rsidRPr="00AB062D" w:rsidRDefault="009406F2" w:rsidP="00426720">
            <w:pPr>
              <w:jc w:val="both"/>
              <w:rPr>
                <w:bCs/>
                <w:sz w:val="28"/>
                <w:szCs w:val="28"/>
              </w:rPr>
            </w:pPr>
            <w:r w:rsidRPr="00AB062D">
              <w:rPr>
                <w:bCs/>
                <w:sz w:val="28"/>
                <w:szCs w:val="28"/>
              </w:rPr>
              <w:t>2) размещение отвалов размываемых грунтов;</w:t>
            </w:r>
          </w:p>
          <w:p w:rsidR="009406F2" w:rsidRPr="00AB062D" w:rsidRDefault="009406F2" w:rsidP="00426720">
            <w:pPr>
              <w:jc w:val="both"/>
              <w:rPr>
                <w:bCs/>
                <w:sz w:val="28"/>
                <w:szCs w:val="28"/>
              </w:rPr>
            </w:pPr>
            <w:r w:rsidRPr="00AB062D">
              <w:rPr>
                <w:bCs/>
                <w:sz w:val="28"/>
                <w:szCs w:val="28"/>
              </w:rPr>
              <w:t>3) выпас сельскохозяйственных животных и организация для них летних лагерей, ванн.</w:t>
            </w:r>
          </w:p>
        </w:tc>
        <w:tc>
          <w:tcPr>
            <w:tcW w:w="4536" w:type="dxa"/>
          </w:tcPr>
          <w:p w:rsidR="009406F2" w:rsidRPr="00AB062D" w:rsidRDefault="009406F2" w:rsidP="00426720">
            <w:pPr>
              <w:autoSpaceDE w:val="0"/>
              <w:autoSpaceDN w:val="0"/>
              <w:adjustRightInd w:val="0"/>
              <w:jc w:val="both"/>
              <w:rPr>
                <w:bCs/>
                <w:sz w:val="28"/>
                <w:szCs w:val="28"/>
              </w:rPr>
            </w:pPr>
            <w:r w:rsidRPr="00AB062D">
              <w:rPr>
                <w:bCs/>
                <w:sz w:val="28"/>
                <w:szCs w:val="28"/>
              </w:rPr>
              <w:lastRenderedPageBreak/>
              <w:t xml:space="preserve">1. Ширина прибрежной защитной полосы устанавливается в зависимости от уклона берега </w:t>
            </w:r>
            <w:r w:rsidRPr="00AB062D">
              <w:rPr>
                <w:bCs/>
                <w:sz w:val="28"/>
                <w:szCs w:val="28"/>
              </w:rPr>
              <w:lastRenderedPageBreak/>
              <w:t>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406F2" w:rsidRPr="00AB062D" w:rsidRDefault="009406F2" w:rsidP="00426720">
            <w:pPr>
              <w:jc w:val="both"/>
              <w:rPr>
                <w:bCs/>
                <w:sz w:val="28"/>
                <w:szCs w:val="28"/>
              </w:rPr>
            </w:pPr>
            <w:r w:rsidRPr="00AB062D">
              <w:rPr>
                <w:bCs/>
                <w:sz w:val="28"/>
                <w:szCs w:val="28"/>
              </w:rPr>
              <w:t>2.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tc>
        <w:tc>
          <w:tcPr>
            <w:tcW w:w="2234" w:type="dxa"/>
          </w:tcPr>
          <w:p w:rsidR="009406F2" w:rsidRPr="00AB062D" w:rsidRDefault="009406F2" w:rsidP="00426720">
            <w:pPr>
              <w:jc w:val="both"/>
              <w:rPr>
                <w:bCs/>
                <w:sz w:val="28"/>
                <w:szCs w:val="28"/>
              </w:rPr>
            </w:pPr>
            <w:r w:rsidRPr="00AB062D">
              <w:rPr>
                <w:bCs/>
                <w:sz w:val="28"/>
                <w:szCs w:val="28"/>
              </w:rPr>
              <w:lastRenderedPageBreak/>
              <w:t xml:space="preserve">Водный </w:t>
            </w:r>
            <w:r w:rsidR="00613151">
              <w:rPr>
                <w:bCs/>
                <w:sz w:val="28"/>
                <w:szCs w:val="28"/>
              </w:rPr>
              <w:t>Кодекс</w:t>
            </w:r>
            <w:r w:rsidRPr="00AB062D">
              <w:rPr>
                <w:bCs/>
                <w:sz w:val="28"/>
                <w:szCs w:val="28"/>
              </w:rPr>
              <w:t xml:space="preserve"> Российской Федерации</w:t>
            </w:r>
          </w:p>
        </w:tc>
      </w:tr>
      <w:tr w:rsidR="009406F2" w:rsidRPr="00AB062D" w:rsidTr="005975EB">
        <w:tc>
          <w:tcPr>
            <w:tcW w:w="1101" w:type="dxa"/>
          </w:tcPr>
          <w:p w:rsidR="009406F2" w:rsidRPr="00AB062D" w:rsidRDefault="009406F2" w:rsidP="00426720">
            <w:pPr>
              <w:jc w:val="both"/>
              <w:rPr>
                <w:bCs/>
                <w:sz w:val="28"/>
                <w:szCs w:val="28"/>
              </w:rPr>
            </w:pPr>
            <w:r w:rsidRPr="00AB062D">
              <w:rPr>
                <w:bCs/>
                <w:sz w:val="28"/>
                <w:szCs w:val="28"/>
              </w:rPr>
              <w:lastRenderedPageBreak/>
              <w:t>зоны охраны памятников истории и культуры</w:t>
            </w:r>
          </w:p>
        </w:tc>
        <w:tc>
          <w:tcPr>
            <w:tcW w:w="1310" w:type="dxa"/>
          </w:tcPr>
          <w:p w:rsidR="009406F2" w:rsidRPr="00AB062D" w:rsidRDefault="009406F2" w:rsidP="00426720">
            <w:pPr>
              <w:jc w:val="both"/>
              <w:rPr>
                <w:bCs/>
                <w:sz w:val="28"/>
                <w:szCs w:val="28"/>
              </w:rPr>
            </w:pPr>
            <w:r w:rsidRPr="00AB062D">
              <w:rPr>
                <w:bCs/>
                <w:sz w:val="28"/>
                <w:szCs w:val="28"/>
              </w:rPr>
              <w:t>охранная зона объекта культурного наследия</w:t>
            </w:r>
          </w:p>
        </w:tc>
        <w:tc>
          <w:tcPr>
            <w:tcW w:w="1099" w:type="dxa"/>
          </w:tcPr>
          <w:p w:rsidR="009406F2" w:rsidRPr="00AB062D" w:rsidRDefault="009406F2" w:rsidP="00426720">
            <w:pPr>
              <w:jc w:val="both"/>
              <w:rPr>
                <w:bCs/>
                <w:sz w:val="28"/>
                <w:szCs w:val="28"/>
              </w:rPr>
            </w:pPr>
            <w:r w:rsidRPr="00AB062D">
              <w:rPr>
                <w:bCs/>
                <w:sz w:val="28"/>
                <w:szCs w:val="28"/>
              </w:rPr>
              <w:t>ОКН</w:t>
            </w:r>
          </w:p>
        </w:tc>
        <w:tc>
          <w:tcPr>
            <w:tcW w:w="5563" w:type="dxa"/>
          </w:tcPr>
          <w:p w:rsidR="009406F2" w:rsidRPr="00AB062D" w:rsidRDefault="009406F2" w:rsidP="00426720">
            <w:pPr>
              <w:jc w:val="both"/>
              <w:rPr>
                <w:bCs/>
                <w:sz w:val="28"/>
                <w:szCs w:val="28"/>
              </w:rPr>
            </w:pPr>
            <w:r w:rsidRPr="00AB062D">
              <w:rPr>
                <w:bCs/>
                <w:sz w:val="28"/>
                <w:szCs w:val="28"/>
              </w:rPr>
              <w:t>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406F2" w:rsidRPr="00AB062D" w:rsidRDefault="009406F2" w:rsidP="00426720">
            <w:pPr>
              <w:jc w:val="both"/>
              <w:rPr>
                <w:bCs/>
                <w:sz w:val="28"/>
                <w:szCs w:val="28"/>
              </w:rPr>
            </w:pPr>
            <w:r w:rsidRPr="00AB062D">
              <w:rPr>
                <w:bCs/>
                <w:sz w:val="28"/>
                <w:szCs w:val="28"/>
              </w:rPr>
              <w:t xml:space="preserve">2. Проектирование и проведение работ по </w:t>
            </w:r>
            <w:r w:rsidRPr="00AB062D">
              <w:rPr>
                <w:bCs/>
                <w:sz w:val="28"/>
                <w:szCs w:val="28"/>
              </w:rPr>
              <w:lastRenderedPageBreak/>
              <w:t>сохранению памятника или ансамбля и (или) их территорий 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осуществляются по согласованию с краевым органом охраны объектов культурного наследия.</w:t>
            </w:r>
          </w:p>
        </w:tc>
        <w:tc>
          <w:tcPr>
            <w:tcW w:w="4536" w:type="dxa"/>
          </w:tcPr>
          <w:p w:rsidR="009406F2" w:rsidRPr="00AB062D" w:rsidRDefault="009406F2" w:rsidP="00426720">
            <w:pPr>
              <w:jc w:val="both"/>
              <w:rPr>
                <w:bCs/>
                <w:sz w:val="28"/>
                <w:szCs w:val="28"/>
              </w:rPr>
            </w:pPr>
            <w:r w:rsidRPr="00AB062D">
              <w:rPr>
                <w:bCs/>
                <w:sz w:val="28"/>
                <w:szCs w:val="28"/>
              </w:rPr>
              <w:lastRenderedPageBreak/>
              <w:t xml:space="preserve">Устанавливается индивидуально для каждого объекта </w:t>
            </w:r>
          </w:p>
        </w:tc>
        <w:tc>
          <w:tcPr>
            <w:tcW w:w="2234" w:type="dxa"/>
          </w:tcPr>
          <w:p w:rsidR="009406F2" w:rsidRPr="00AB062D" w:rsidRDefault="009406F2" w:rsidP="00426720">
            <w:pPr>
              <w:jc w:val="both"/>
              <w:rPr>
                <w:bCs/>
                <w:sz w:val="28"/>
                <w:szCs w:val="28"/>
              </w:rPr>
            </w:pPr>
            <w:r w:rsidRPr="00AB062D">
              <w:rPr>
                <w:bCs/>
                <w:sz w:val="28"/>
                <w:szCs w:val="28"/>
              </w:rPr>
              <w:t>Федеральный закон от 25.06.2002г. №73-ФЗ «Об объектах культурного наследия (памятниках истории и культуры) народов Российской Федерации»</w:t>
            </w:r>
          </w:p>
          <w:p w:rsidR="009406F2" w:rsidRPr="00AB062D" w:rsidRDefault="009406F2" w:rsidP="00426720">
            <w:pPr>
              <w:jc w:val="both"/>
              <w:rPr>
                <w:bCs/>
                <w:sz w:val="28"/>
                <w:szCs w:val="28"/>
              </w:rPr>
            </w:pPr>
          </w:p>
          <w:p w:rsidR="009406F2" w:rsidRPr="00AB062D" w:rsidRDefault="009406F2" w:rsidP="00426720">
            <w:pPr>
              <w:rPr>
                <w:bCs/>
                <w:sz w:val="28"/>
                <w:szCs w:val="28"/>
              </w:rPr>
            </w:pPr>
            <w:r w:rsidRPr="00AB062D">
              <w:rPr>
                <w:bCs/>
                <w:sz w:val="28"/>
                <w:szCs w:val="28"/>
              </w:rPr>
              <w:t>Постановление Правительства Российской Федерации от 26.04.2008 №315 «Об утверждении положения о зонах охраны объектов культурного наследия (памятников истории и культуры) народов Российской Федерации.</w:t>
            </w:r>
          </w:p>
          <w:p w:rsidR="009406F2" w:rsidRPr="00AB062D" w:rsidRDefault="009406F2" w:rsidP="00426720">
            <w:pPr>
              <w:jc w:val="both"/>
              <w:rPr>
                <w:bCs/>
                <w:sz w:val="28"/>
                <w:szCs w:val="28"/>
              </w:rPr>
            </w:pPr>
          </w:p>
          <w:p w:rsidR="009406F2" w:rsidRPr="00AB062D" w:rsidRDefault="009406F2" w:rsidP="00682403">
            <w:pPr>
              <w:rPr>
                <w:bCs/>
                <w:sz w:val="28"/>
                <w:szCs w:val="28"/>
              </w:rPr>
            </w:pPr>
            <w:r w:rsidRPr="00AB062D">
              <w:rPr>
                <w:bCs/>
                <w:sz w:val="28"/>
                <w:szCs w:val="28"/>
              </w:rPr>
              <w:t xml:space="preserve">Закон Красноярского края от 23.04.2009 №8-3166 «Об объектах культурного наследия (памятников </w:t>
            </w:r>
            <w:r w:rsidRPr="00AB062D">
              <w:rPr>
                <w:bCs/>
                <w:sz w:val="28"/>
                <w:szCs w:val="28"/>
              </w:rPr>
              <w:lastRenderedPageBreak/>
              <w:t>истории и культуры) народов Российской Федерации, расположенных на территории Красноярского края</w:t>
            </w:r>
          </w:p>
        </w:tc>
      </w:tr>
      <w:tr w:rsidR="000A7646" w:rsidRPr="00AB062D" w:rsidTr="005975EB">
        <w:tc>
          <w:tcPr>
            <w:tcW w:w="1101" w:type="dxa"/>
          </w:tcPr>
          <w:p w:rsidR="000A7646" w:rsidRPr="00C12B01" w:rsidRDefault="000A7646" w:rsidP="000A7646">
            <w:pPr>
              <w:rPr>
                <w:bCs/>
                <w:sz w:val="28"/>
                <w:szCs w:val="28"/>
              </w:rPr>
            </w:pPr>
            <w:r w:rsidRPr="00C12B01">
              <w:rPr>
                <w:bCs/>
                <w:sz w:val="28"/>
                <w:szCs w:val="28"/>
              </w:rPr>
              <w:lastRenderedPageBreak/>
              <w:t xml:space="preserve">Зоны охранные </w:t>
            </w:r>
          </w:p>
        </w:tc>
        <w:tc>
          <w:tcPr>
            <w:tcW w:w="1310" w:type="dxa"/>
          </w:tcPr>
          <w:p w:rsidR="000A7646" w:rsidRPr="00C12B01" w:rsidRDefault="000A7646">
            <w:pPr>
              <w:rPr>
                <w:bCs/>
                <w:sz w:val="28"/>
                <w:szCs w:val="28"/>
              </w:rPr>
            </w:pPr>
            <w:r w:rsidRPr="00C12B01">
              <w:rPr>
                <w:bCs/>
                <w:sz w:val="28"/>
                <w:szCs w:val="28"/>
              </w:rPr>
              <w:t>зоны особо охраняемых природных территорий</w:t>
            </w:r>
          </w:p>
        </w:tc>
        <w:tc>
          <w:tcPr>
            <w:tcW w:w="1099" w:type="dxa"/>
          </w:tcPr>
          <w:p w:rsidR="000A7646" w:rsidRPr="00AB062D" w:rsidRDefault="000A7646" w:rsidP="00426720">
            <w:pPr>
              <w:jc w:val="both"/>
              <w:rPr>
                <w:bCs/>
                <w:sz w:val="28"/>
                <w:szCs w:val="28"/>
              </w:rPr>
            </w:pPr>
            <w:r>
              <w:rPr>
                <w:bCs/>
                <w:sz w:val="28"/>
                <w:szCs w:val="28"/>
              </w:rPr>
              <w:t>ООПТ</w:t>
            </w:r>
          </w:p>
        </w:tc>
        <w:tc>
          <w:tcPr>
            <w:tcW w:w="5563" w:type="dxa"/>
          </w:tcPr>
          <w:p w:rsidR="000A7646" w:rsidRPr="000A7646" w:rsidRDefault="000A7646" w:rsidP="000A7646">
            <w:pPr>
              <w:jc w:val="both"/>
              <w:rPr>
                <w:bCs/>
                <w:sz w:val="28"/>
                <w:szCs w:val="28"/>
              </w:rPr>
            </w:pPr>
            <w:r w:rsidRPr="000A7646">
              <w:rPr>
                <w:bCs/>
                <w:sz w:val="28"/>
                <w:szCs w:val="28"/>
              </w:rPr>
              <w:t>На территории заказника</w:t>
            </w:r>
            <w:r w:rsidR="00C12B01">
              <w:rPr>
                <w:bCs/>
                <w:sz w:val="28"/>
                <w:szCs w:val="28"/>
              </w:rPr>
              <w:t xml:space="preserve"> «Убейско-салбинский»</w:t>
            </w:r>
            <w:r w:rsidRPr="000A7646">
              <w:rPr>
                <w:bCs/>
                <w:sz w:val="28"/>
                <w:szCs w:val="28"/>
              </w:rPr>
              <w:t xml:space="preserve"> запрещается:</w:t>
            </w:r>
          </w:p>
          <w:p w:rsidR="000A7646" w:rsidRPr="000A7646" w:rsidRDefault="000A7646" w:rsidP="000A7646">
            <w:pPr>
              <w:jc w:val="both"/>
              <w:rPr>
                <w:bCs/>
                <w:sz w:val="28"/>
                <w:szCs w:val="28"/>
              </w:rPr>
            </w:pPr>
            <w:r w:rsidRPr="000A7646">
              <w:rPr>
                <w:bCs/>
                <w:sz w:val="28"/>
                <w:szCs w:val="28"/>
              </w:rPr>
              <w:t>охота;</w:t>
            </w:r>
          </w:p>
          <w:p w:rsidR="000A7646" w:rsidRPr="000A7646" w:rsidRDefault="000A7646" w:rsidP="000A7646">
            <w:pPr>
              <w:jc w:val="both"/>
              <w:rPr>
                <w:bCs/>
                <w:sz w:val="28"/>
                <w:szCs w:val="28"/>
              </w:rPr>
            </w:pPr>
            <w:r w:rsidRPr="000A7646">
              <w:rPr>
                <w:bCs/>
                <w:sz w:val="28"/>
                <w:szCs w:val="28"/>
              </w:rPr>
              <w:t>промышленное рыболовство;</w:t>
            </w:r>
          </w:p>
          <w:p w:rsidR="000A7646" w:rsidRPr="000A7646" w:rsidRDefault="000A7646" w:rsidP="000A7646">
            <w:pPr>
              <w:jc w:val="both"/>
              <w:rPr>
                <w:bCs/>
                <w:sz w:val="28"/>
                <w:szCs w:val="28"/>
              </w:rPr>
            </w:pPr>
            <w:r w:rsidRPr="000A7646">
              <w:rPr>
                <w:bCs/>
                <w:sz w:val="28"/>
                <w:szCs w:val="28"/>
              </w:rPr>
              <w:t>сплошные рубки лесных насаждений и выборочные рубки лесных насаждений для заготовки древесины;</w:t>
            </w:r>
          </w:p>
          <w:p w:rsidR="000A7646" w:rsidRPr="000A7646" w:rsidRDefault="000A7646" w:rsidP="000A7646">
            <w:pPr>
              <w:jc w:val="both"/>
              <w:rPr>
                <w:bCs/>
                <w:sz w:val="28"/>
                <w:szCs w:val="28"/>
              </w:rPr>
            </w:pPr>
            <w:r w:rsidRPr="000A7646">
              <w:rPr>
                <w:bCs/>
                <w:sz w:val="28"/>
                <w:szCs w:val="28"/>
              </w:rPr>
              <w:t>заготовка живицы;</w:t>
            </w:r>
          </w:p>
          <w:p w:rsidR="000A7646" w:rsidRPr="000A7646" w:rsidRDefault="000A7646" w:rsidP="000A7646">
            <w:pPr>
              <w:jc w:val="both"/>
              <w:rPr>
                <w:bCs/>
                <w:sz w:val="28"/>
                <w:szCs w:val="28"/>
              </w:rPr>
            </w:pPr>
            <w:r w:rsidRPr="000A7646">
              <w:rPr>
                <w:bCs/>
                <w:sz w:val="28"/>
                <w:szCs w:val="28"/>
              </w:rPr>
              <w:t>проведение гидромелиоративных и ирригационных работ, геологоразведочные изыскания и разработка полезных ископаемых;</w:t>
            </w:r>
          </w:p>
          <w:p w:rsidR="000A7646" w:rsidRPr="000A7646" w:rsidRDefault="000A7646" w:rsidP="000A7646">
            <w:pPr>
              <w:jc w:val="both"/>
              <w:rPr>
                <w:bCs/>
                <w:sz w:val="28"/>
                <w:szCs w:val="28"/>
              </w:rPr>
            </w:pPr>
            <w:r w:rsidRPr="000A7646">
              <w:rPr>
                <w:bCs/>
                <w:sz w:val="28"/>
                <w:szCs w:val="28"/>
              </w:rPr>
              <w:t>проведение взрывных работ;</w:t>
            </w:r>
          </w:p>
          <w:p w:rsidR="000A7646" w:rsidRPr="000A7646" w:rsidRDefault="000A7646" w:rsidP="000A7646">
            <w:pPr>
              <w:jc w:val="both"/>
              <w:rPr>
                <w:bCs/>
                <w:sz w:val="28"/>
                <w:szCs w:val="28"/>
              </w:rPr>
            </w:pPr>
            <w:r w:rsidRPr="000A7646">
              <w:rPr>
                <w:bCs/>
                <w:sz w:val="28"/>
                <w:szCs w:val="28"/>
              </w:rPr>
              <w:t>сплав леса;</w:t>
            </w:r>
          </w:p>
          <w:p w:rsidR="000A7646" w:rsidRPr="000A7646" w:rsidRDefault="000A7646" w:rsidP="000A7646">
            <w:pPr>
              <w:jc w:val="both"/>
              <w:rPr>
                <w:bCs/>
                <w:sz w:val="28"/>
                <w:szCs w:val="28"/>
              </w:rPr>
            </w:pPr>
            <w:r w:rsidRPr="000A7646">
              <w:rPr>
                <w:bCs/>
                <w:sz w:val="28"/>
                <w:szCs w:val="28"/>
              </w:rPr>
              <w:t>заготовка пищевых лесных ресурсов, лекарственных растений, недревесных лесных ресурсов (за исключением заготовки гражданами для собственных нужд);</w:t>
            </w:r>
          </w:p>
          <w:p w:rsidR="000A7646" w:rsidRPr="000A7646" w:rsidRDefault="000A7646" w:rsidP="000A7646">
            <w:pPr>
              <w:jc w:val="both"/>
              <w:rPr>
                <w:bCs/>
                <w:sz w:val="28"/>
                <w:szCs w:val="28"/>
              </w:rPr>
            </w:pPr>
            <w:r w:rsidRPr="000A7646">
              <w:rPr>
                <w:bCs/>
                <w:sz w:val="28"/>
                <w:szCs w:val="28"/>
              </w:rPr>
              <w:t>выжигание растительности;</w:t>
            </w:r>
          </w:p>
          <w:p w:rsidR="000A7646" w:rsidRPr="000A7646" w:rsidRDefault="000A7646" w:rsidP="000A7646">
            <w:pPr>
              <w:jc w:val="both"/>
              <w:rPr>
                <w:bCs/>
                <w:sz w:val="28"/>
                <w:szCs w:val="28"/>
              </w:rPr>
            </w:pPr>
            <w:r w:rsidRPr="000A7646">
              <w:rPr>
                <w:bCs/>
                <w:sz w:val="28"/>
                <w:szCs w:val="28"/>
              </w:rPr>
              <w:t xml:space="preserve">хранение ядохимикатов, химических </w:t>
            </w:r>
            <w:r w:rsidRPr="000A7646">
              <w:rPr>
                <w:bCs/>
                <w:sz w:val="28"/>
                <w:szCs w:val="28"/>
              </w:rPr>
              <w:lastRenderedPageBreak/>
              <w:t>реагентов и других опасных для объектов животного мира и среды их обитания материалов, сырья и отходов производства, кроме мест, специально оборудованных для хранения опасных веществ;</w:t>
            </w:r>
          </w:p>
          <w:p w:rsidR="000A7646" w:rsidRPr="000A7646" w:rsidRDefault="000A7646" w:rsidP="000A7646">
            <w:pPr>
              <w:jc w:val="both"/>
              <w:rPr>
                <w:bCs/>
                <w:sz w:val="28"/>
                <w:szCs w:val="28"/>
              </w:rPr>
            </w:pPr>
            <w:r w:rsidRPr="000A7646">
              <w:rPr>
                <w:bCs/>
                <w:sz w:val="28"/>
                <w:szCs w:val="28"/>
              </w:rPr>
              <w:t>засорение территории бытовыми отходами;</w:t>
            </w:r>
          </w:p>
          <w:p w:rsidR="000A7646" w:rsidRPr="000A7646" w:rsidRDefault="000A7646" w:rsidP="000A7646">
            <w:pPr>
              <w:jc w:val="both"/>
              <w:rPr>
                <w:bCs/>
                <w:sz w:val="28"/>
                <w:szCs w:val="28"/>
              </w:rPr>
            </w:pPr>
            <w:r w:rsidRPr="000A7646">
              <w:rPr>
                <w:bCs/>
                <w:sz w:val="28"/>
                <w:szCs w:val="28"/>
              </w:rPr>
              <w:t>применение ядохимикатов, химических реагентов и других опасных для объектов животного мира и среды их обитания материалов, за исключением случаев, когда применение ядохимикатов, химических реагентов и других вышеуказанных действий направлено на ликвидацию стихийных бедствий, влекущих за собой непоправимые последствия для объектов животного мира или среды их обитания, борьбу с опасными вредителями леса и уход за лесными и сельскохозяйственными культурами;</w:t>
            </w:r>
          </w:p>
          <w:p w:rsidR="000A7646" w:rsidRPr="000A7646" w:rsidRDefault="000A7646" w:rsidP="000A7646">
            <w:pPr>
              <w:jc w:val="both"/>
              <w:rPr>
                <w:bCs/>
                <w:sz w:val="28"/>
                <w:szCs w:val="28"/>
              </w:rPr>
            </w:pPr>
            <w:r w:rsidRPr="000A7646">
              <w:rPr>
                <w:bCs/>
                <w:sz w:val="28"/>
                <w:szCs w:val="28"/>
              </w:rPr>
              <w:t xml:space="preserve">проезд и стоянка механических транспортных средств вне дорог общего пользования,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сельскохозяйственных работ и мероприятий по ведению лесного </w:t>
            </w:r>
            <w:r w:rsidRPr="000A7646">
              <w:rPr>
                <w:bCs/>
                <w:sz w:val="28"/>
                <w:szCs w:val="28"/>
              </w:rPr>
              <w:lastRenderedPageBreak/>
              <w:t>хозяйства, воспроизводства, охраны и защиты природных ресурсов;</w:t>
            </w:r>
          </w:p>
          <w:p w:rsidR="000A7646" w:rsidRPr="000A7646" w:rsidRDefault="000A7646" w:rsidP="000A7646">
            <w:pPr>
              <w:jc w:val="both"/>
              <w:rPr>
                <w:bCs/>
                <w:sz w:val="28"/>
                <w:szCs w:val="28"/>
              </w:rPr>
            </w:pPr>
            <w:r w:rsidRPr="000A7646">
              <w:rPr>
                <w:bCs/>
                <w:sz w:val="28"/>
                <w:szCs w:val="28"/>
              </w:rPr>
              <w:t>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 вне границ муниципальных образований, за исключением строений, необходимых для охраны и государственного контроля территории заказника, осуществляется согласно действующему законодательству;</w:t>
            </w:r>
          </w:p>
          <w:p w:rsidR="000A7646" w:rsidRPr="00AB062D" w:rsidRDefault="000A7646" w:rsidP="000A7646">
            <w:pPr>
              <w:jc w:val="both"/>
              <w:rPr>
                <w:bCs/>
                <w:sz w:val="28"/>
                <w:szCs w:val="28"/>
              </w:rPr>
            </w:pPr>
            <w:r w:rsidRPr="000A7646">
              <w:rPr>
                <w:bCs/>
                <w:sz w:val="28"/>
                <w:szCs w:val="28"/>
              </w:rPr>
              <w:t>уничтожение или порча установленных предупредительных или информационных знаков (аншлагов).</w:t>
            </w:r>
          </w:p>
        </w:tc>
        <w:tc>
          <w:tcPr>
            <w:tcW w:w="4536" w:type="dxa"/>
          </w:tcPr>
          <w:p w:rsidR="000A7646" w:rsidRPr="00AB062D" w:rsidRDefault="000A7646" w:rsidP="00426720">
            <w:pPr>
              <w:jc w:val="both"/>
              <w:rPr>
                <w:bCs/>
                <w:sz w:val="28"/>
                <w:szCs w:val="28"/>
              </w:rPr>
            </w:pPr>
          </w:p>
        </w:tc>
        <w:tc>
          <w:tcPr>
            <w:tcW w:w="2234" w:type="dxa"/>
          </w:tcPr>
          <w:p w:rsidR="00B3046D" w:rsidRPr="00B3046D" w:rsidRDefault="00B3046D" w:rsidP="00B3046D">
            <w:pPr>
              <w:jc w:val="both"/>
              <w:rPr>
                <w:bCs/>
                <w:sz w:val="28"/>
                <w:szCs w:val="28"/>
              </w:rPr>
            </w:pPr>
            <w:r>
              <w:rPr>
                <w:bCs/>
                <w:sz w:val="28"/>
                <w:szCs w:val="28"/>
              </w:rPr>
              <w:t>Приложение к П</w:t>
            </w:r>
            <w:r w:rsidRPr="00B3046D">
              <w:rPr>
                <w:bCs/>
                <w:sz w:val="28"/>
                <w:szCs w:val="28"/>
              </w:rPr>
              <w:t>остановлени</w:t>
            </w:r>
            <w:r>
              <w:rPr>
                <w:bCs/>
                <w:sz w:val="28"/>
                <w:szCs w:val="28"/>
              </w:rPr>
              <w:t>ю</w:t>
            </w:r>
          </w:p>
          <w:p w:rsidR="00B3046D" w:rsidRDefault="00B3046D" w:rsidP="00B3046D">
            <w:pPr>
              <w:jc w:val="both"/>
              <w:rPr>
                <w:bCs/>
                <w:sz w:val="28"/>
                <w:szCs w:val="28"/>
              </w:rPr>
            </w:pPr>
            <w:r>
              <w:rPr>
                <w:bCs/>
                <w:sz w:val="28"/>
                <w:szCs w:val="28"/>
              </w:rPr>
              <w:t xml:space="preserve">Совета </w:t>
            </w:r>
            <w:r w:rsidRPr="00B3046D">
              <w:rPr>
                <w:bCs/>
                <w:sz w:val="28"/>
                <w:szCs w:val="28"/>
              </w:rPr>
              <w:t xml:space="preserve">администрации </w:t>
            </w:r>
            <w:r>
              <w:rPr>
                <w:bCs/>
                <w:sz w:val="28"/>
                <w:szCs w:val="28"/>
              </w:rPr>
              <w:t>К</w:t>
            </w:r>
            <w:r w:rsidRPr="00B3046D">
              <w:rPr>
                <w:bCs/>
                <w:sz w:val="28"/>
                <w:szCs w:val="28"/>
              </w:rPr>
              <w:t>расноярского края</w:t>
            </w:r>
          </w:p>
          <w:p w:rsidR="00B3046D" w:rsidRPr="00B3046D" w:rsidRDefault="00B3046D" w:rsidP="00B3046D">
            <w:pPr>
              <w:jc w:val="both"/>
              <w:rPr>
                <w:bCs/>
                <w:sz w:val="28"/>
                <w:szCs w:val="28"/>
              </w:rPr>
            </w:pPr>
            <w:r w:rsidRPr="00B3046D">
              <w:rPr>
                <w:bCs/>
                <w:sz w:val="28"/>
                <w:szCs w:val="28"/>
              </w:rPr>
              <w:t>от 7 августа 2007 г. N 334-п</w:t>
            </w:r>
          </w:p>
          <w:p w:rsidR="00B3046D" w:rsidRPr="00B3046D" w:rsidRDefault="00B3046D" w:rsidP="00B3046D">
            <w:pPr>
              <w:jc w:val="both"/>
              <w:rPr>
                <w:bCs/>
                <w:sz w:val="28"/>
                <w:szCs w:val="28"/>
              </w:rPr>
            </w:pPr>
            <w:r>
              <w:rPr>
                <w:bCs/>
                <w:sz w:val="28"/>
                <w:szCs w:val="28"/>
              </w:rPr>
              <w:t xml:space="preserve">Положение </w:t>
            </w:r>
            <w:r w:rsidRPr="00B3046D">
              <w:rPr>
                <w:bCs/>
                <w:sz w:val="28"/>
                <w:szCs w:val="28"/>
              </w:rPr>
              <w:t xml:space="preserve">о </w:t>
            </w:r>
            <w:r>
              <w:rPr>
                <w:bCs/>
                <w:sz w:val="28"/>
                <w:szCs w:val="28"/>
              </w:rPr>
              <w:t>г</w:t>
            </w:r>
            <w:r w:rsidRPr="00B3046D">
              <w:rPr>
                <w:bCs/>
                <w:sz w:val="28"/>
                <w:szCs w:val="28"/>
              </w:rPr>
              <w:t>осударственном биологическом заказнике</w:t>
            </w:r>
          </w:p>
          <w:p w:rsidR="000A7646" w:rsidRPr="00AB062D" w:rsidRDefault="00B3046D" w:rsidP="00B3046D">
            <w:pPr>
              <w:jc w:val="both"/>
              <w:rPr>
                <w:bCs/>
                <w:sz w:val="28"/>
                <w:szCs w:val="28"/>
              </w:rPr>
            </w:pPr>
            <w:r w:rsidRPr="00B3046D">
              <w:rPr>
                <w:bCs/>
                <w:sz w:val="28"/>
                <w:szCs w:val="28"/>
              </w:rPr>
              <w:t xml:space="preserve">краевого значения </w:t>
            </w:r>
            <w:r w:rsidR="00C12B01">
              <w:rPr>
                <w:bCs/>
                <w:sz w:val="28"/>
                <w:szCs w:val="28"/>
              </w:rPr>
              <w:t>"У</w:t>
            </w:r>
            <w:r w:rsidRPr="00B3046D">
              <w:rPr>
                <w:bCs/>
                <w:sz w:val="28"/>
                <w:szCs w:val="28"/>
              </w:rPr>
              <w:t>бейско-салбинский"</w:t>
            </w:r>
          </w:p>
        </w:tc>
      </w:tr>
      <w:tr w:rsidR="009406F2" w:rsidRPr="00AB062D" w:rsidTr="005975EB">
        <w:tc>
          <w:tcPr>
            <w:tcW w:w="1101" w:type="dxa"/>
          </w:tcPr>
          <w:p w:rsidR="009406F2" w:rsidRPr="00AB062D" w:rsidRDefault="009406F2" w:rsidP="00426720">
            <w:pPr>
              <w:jc w:val="both"/>
              <w:rPr>
                <w:bCs/>
                <w:sz w:val="28"/>
                <w:szCs w:val="28"/>
              </w:rPr>
            </w:pPr>
            <w:r w:rsidRPr="00AB062D">
              <w:rPr>
                <w:bCs/>
                <w:sz w:val="28"/>
                <w:szCs w:val="28"/>
              </w:rPr>
              <w:lastRenderedPageBreak/>
              <w:t>зоны санитарной охраны</w:t>
            </w:r>
          </w:p>
        </w:tc>
        <w:tc>
          <w:tcPr>
            <w:tcW w:w="1310" w:type="dxa"/>
          </w:tcPr>
          <w:p w:rsidR="009406F2" w:rsidRPr="00AB062D" w:rsidRDefault="009406F2" w:rsidP="00426720">
            <w:pPr>
              <w:jc w:val="both"/>
              <w:rPr>
                <w:bCs/>
                <w:sz w:val="28"/>
                <w:szCs w:val="28"/>
              </w:rPr>
            </w:pPr>
            <w:r w:rsidRPr="00AB062D">
              <w:rPr>
                <w:bCs/>
                <w:sz w:val="28"/>
                <w:szCs w:val="28"/>
              </w:rPr>
              <w:t>зоны санитарной охраны источников и водопроводов питьевого назначения</w:t>
            </w:r>
          </w:p>
        </w:tc>
        <w:tc>
          <w:tcPr>
            <w:tcW w:w="1099" w:type="dxa"/>
          </w:tcPr>
          <w:p w:rsidR="009406F2" w:rsidRPr="00AB062D" w:rsidRDefault="001A1B0B" w:rsidP="00426720">
            <w:pPr>
              <w:jc w:val="both"/>
              <w:rPr>
                <w:bCs/>
                <w:sz w:val="28"/>
                <w:szCs w:val="28"/>
              </w:rPr>
            </w:pPr>
            <w:r>
              <w:rPr>
                <w:bCs/>
                <w:sz w:val="28"/>
                <w:szCs w:val="28"/>
              </w:rPr>
              <w:t>ЗСО</w:t>
            </w:r>
            <w:r w:rsidR="009406F2" w:rsidRPr="00AB062D">
              <w:rPr>
                <w:bCs/>
                <w:sz w:val="28"/>
                <w:szCs w:val="28"/>
              </w:rPr>
              <w:t>-3</w:t>
            </w:r>
          </w:p>
        </w:tc>
        <w:tc>
          <w:tcPr>
            <w:tcW w:w="5563" w:type="dxa"/>
          </w:tcPr>
          <w:p w:rsidR="009406F2" w:rsidRPr="00AB062D" w:rsidRDefault="009406F2" w:rsidP="00426720">
            <w:pPr>
              <w:jc w:val="both"/>
              <w:rPr>
                <w:b/>
                <w:bCs/>
                <w:sz w:val="28"/>
                <w:szCs w:val="28"/>
              </w:rPr>
            </w:pPr>
            <w:r w:rsidRPr="00AB062D">
              <w:rPr>
                <w:b/>
                <w:bCs/>
                <w:sz w:val="28"/>
                <w:szCs w:val="28"/>
              </w:rPr>
              <w:t>Для подземных источников</w:t>
            </w:r>
          </w:p>
          <w:p w:rsidR="009406F2" w:rsidRPr="00AB062D" w:rsidRDefault="009406F2" w:rsidP="00426720">
            <w:pPr>
              <w:jc w:val="both"/>
              <w:rPr>
                <w:bCs/>
                <w:sz w:val="28"/>
                <w:szCs w:val="28"/>
              </w:rPr>
            </w:pPr>
            <w:r w:rsidRPr="00AB062D">
              <w:rPr>
                <w:bCs/>
                <w:sz w:val="28"/>
                <w:szCs w:val="28"/>
              </w:rPr>
              <w:t>1. Территория первого пояса ЗСО</w:t>
            </w:r>
          </w:p>
          <w:p w:rsidR="009406F2" w:rsidRPr="00AB062D" w:rsidRDefault="009406F2" w:rsidP="00426720">
            <w:pPr>
              <w:jc w:val="both"/>
              <w:rPr>
                <w:bCs/>
                <w:sz w:val="28"/>
                <w:szCs w:val="28"/>
              </w:rPr>
            </w:pPr>
            <w:r w:rsidRPr="00AB062D">
              <w:rPr>
                <w:bCs/>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406F2" w:rsidRPr="00AB062D" w:rsidRDefault="009406F2" w:rsidP="00426720">
            <w:pPr>
              <w:jc w:val="both"/>
              <w:rPr>
                <w:bCs/>
                <w:sz w:val="28"/>
                <w:szCs w:val="28"/>
              </w:rPr>
            </w:pPr>
            <w:r w:rsidRPr="00AB062D">
              <w:rPr>
                <w:bCs/>
                <w:sz w:val="28"/>
                <w:szCs w:val="28"/>
              </w:rPr>
              <w:t xml:space="preserve">Не допускается спуск любых сточных вод, в том числе сточных вод водного транспорта, </w:t>
            </w:r>
            <w:r w:rsidRPr="00AB062D">
              <w:rPr>
                <w:bCs/>
                <w:sz w:val="28"/>
                <w:szCs w:val="28"/>
              </w:rPr>
              <w:lastRenderedPageBreak/>
              <w:t>а также купание, стирка белья, водопой скота и другие виды водопользования, оказывающие влияние на качество воды.</w:t>
            </w:r>
          </w:p>
          <w:p w:rsidR="009406F2" w:rsidRPr="00AB062D" w:rsidRDefault="009406F2" w:rsidP="00426720">
            <w:pPr>
              <w:jc w:val="both"/>
              <w:rPr>
                <w:bCs/>
                <w:sz w:val="28"/>
                <w:szCs w:val="28"/>
              </w:rPr>
            </w:pPr>
            <w:r w:rsidRPr="00AB062D">
              <w:rPr>
                <w:bCs/>
                <w:sz w:val="28"/>
                <w:szCs w:val="28"/>
              </w:rPr>
              <w:t>2. Территория второго пояса ЗСО</w:t>
            </w:r>
          </w:p>
          <w:p w:rsidR="009406F2" w:rsidRPr="00AB062D" w:rsidRDefault="009406F2" w:rsidP="00426720">
            <w:pPr>
              <w:jc w:val="both"/>
              <w:rPr>
                <w:bCs/>
                <w:sz w:val="28"/>
                <w:szCs w:val="28"/>
              </w:rPr>
            </w:pPr>
            <w:r w:rsidRPr="00AB062D">
              <w:rPr>
                <w:bCs/>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9406F2" w:rsidRPr="00AB062D" w:rsidRDefault="009406F2" w:rsidP="00426720">
            <w:pPr>
              <w:jc w:val="both"/>
              <w:rPr>
                <w:bCs/>
                <w:sz w:val="28"/>
                <w:szCs w:val="28"/>
              </w:rPr>
            </w:pPr>
            <w:r w:rsidRPr="00AB062D">
              <w:rPr>
                <w:bCs/>
                <w:sz w:val="28"/>
                <w:szCs w:val="28"/>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406F2" w:rsidRPr="00AB062D" w:rsidRDefault="009406F2" w:rsidP="00426720">
            <w:pPr>
              <w:jc w:val="both"/>
              <w:rPr>
                <w:bCs/>
                <w:sz w:val="28"/>
                <w:szCs w:val="28"/>
              </w:rPr>
            </w:pPr>
            <w:r w:rsidRPr="00AB062D">
              <w:rPr>
                <w:bCs/>
                <w:sz w:val="28"/>
                <w:szCs w:val="28"/>
              </w:rPr>
              <w:t>Не допускается:</w:t>
            </w:r>
          </w:p>
          <w:p w:rsidR="009406F2" w:rsidRPr="00AB062D" w:rsidRDefault="009406F2" w:rsidP="00426720">
            <w:pPr>
              <w:jc w:val="both"/>
              <w:rPr>
                <w:bCs/>
                <w:sz w:val="28"/>
                <w:szCs w:val="28"/>
              </w:rPr>
            </w:pPr>
            <w:r w:rsidRPr="00AB062D">
              <w:rPr>
                <w:bCs/>
                <w:sz w:val="28"/>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406F2" w:rsidRPr="00AB062D" w:rsidRDefault="009406F2" w:rsidP="00426720">
            <w:pPr>
              <w:jc w:val="both"/>
              <w:rPr>
                <w:bCs/>
                <w:sz w:val="28"/>
                <w:szCs w:val="28"/>
              </w:rPr>
            </w:pPr>
            <w:r w:rsidRPr="00AB062D">
              <w:rPr>
                <w:bCs/>
                <w:sz w:val="28"/>
                <w:szCs w:val="28"/>
              </w:rPr>
              <w:t>- применение удобрений и ядохимикатов;</w:t>
            </w:r>
          </w:p>
          <w:p w:rsidR="009406F2" w:rsidRPr="00AB062D" w:rsidRDefault="009406F2" w:rsidP="00426720">
            <w:pPr>
              <w:jc w:val="both"/>
              <w:rPr>
                <w:bCs/>
                <w:sz w:val="28"/>
                <w:szCs w:val="28"/>
              </w:rPr>
            </w:pPr>
            <w:r w:rsidRPr="00AB062D">
              <w:rPr>
                <w:bCs/>
                <w:sz w:val="28"/>
                <w:szCs w:val="28"/>
              </w:rPr>
              <w:t>- рубка леса главного пользования и реконструкции.</w:t>
            </w:r>
          </w:p>
          <w:p w:rsidR="009406F2" w:rsidRPr="00AB062D" w:rsidRDefault="009406F2" w:rsidP="00426720">
            <w:pPr>
              <w:jc w:val="both"/>
              <w:rPr>
                <w:bCs/>
                <w:sz w:val="28"/>
                <w:szCs w:val="28"/>
              </w:rPr>
            </w:pPr>
            <w:r w:rsidRPr="00AB062D">
              <w:rPr>
                <w:bCs/>
                <w:sz w:val="28"/>
                <w:szCs w:val="28"/>
              </w:rPr>
              <w:t>3. Территория третьего пояса ЗСО</w:t>
            </w:r>
          </w:p>
          <w:p w:rsidR="009406F2" w:rsidRPr="00AB062D" w:rsidRDefault="009406F2" w:rsidP="00426720">
            <w:pPr>
              <w:jc w:val="both"/>
              <w:rPr>
                <w:bCs/>
                <w:sz w:val="28"/>
                <w:szCs w:val="28"/>
              </w:rPr>
            </w:pPr>
            <w:r w:rsidRPr="00AB062D">
              <w:rPr>
                <w:bCs/>
                <w:sz w:val="28"/>
                <w:szCs w:val="28"/>
              </w:rPr>
              <w:t xml:space="preserve">Запрещение закачки отработанных вод в подземные горизонты, подземного складирования твердых отходов и </w:t>
            </w:r>
            <w:r w:rsidRPr="00AB062D">
              <w:rPr>
                <w:bCs/>
                <w:sz w:val="28"/>
                <w:szCs w:val="28"/>
              </w:rPr>
              <w:lastRenderedPageBreak/>
              <w:t>разработки недр земли.</w:t>
            </w:r>
          </w:p>
          <w:p w:rsidR="009406F2" w:rsidRPr="00AB062D" w:rsidRDefault="009406F2" w:rsidP="00426720">
            <w:pPr>
              <w:jc w:val="both"/>
              <w:rPr>
                <w:bCs/>
                <w:sz w:val="28"/>
                <w:szCs w:val="28"/>
              </w:rPr>
            </w:pPr>
            <w:r w:rsidRPr="00AB062D">
              <w:rPr>
                <w:bCs/>
                <w:sz w:val="28"/>
                <w:szCs w:val="28"/>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406F2" w:rsidRPr="00AB062D" w:rsidRDefault="009406F2" w:rsidP="00426720">
            <w:pPr>
              <w:jc w:val="both"/>
              <w:rPr>
                <w:bCs/>
                <w:sz w:val="28"/>
                <w:szCs w:val="28"/>
              </w:rPr>
            </w:pPr>
          </w:p>
          <w:p w:rsidR="009406F2" w:rsidRPr="00AB062D" w:rsidRDefault="009406F2" w:rsidP="00426720">
            <w:pPr>
              <w:jc w:val="both"/>
              <w:rPr>
                <w:b/>
                <w:bCs/>
                <w:sz w:val="28"/>
                <w:szCs w:val="28"/>
              </w:rPr>
            </w:pPr>
            <w:r w:rsidRPr="00AB062D">
              <w:rPr>
                <w:b/>
                <w:bCs/>
                <w:sz w:val="28"/>
                <w:szCs w:val="28"/>
              </w:rPr>
              <w:t>Для поверхностных источников</w:t>
            </w:r>
          </w:p>
          <w:p w:rsidR="009406F2" w:rsidRPr="00AB062D" w:rsidRDefault="009406F2" w:rsidP="00426720">
            <w:pPr>
              <w:jc w:val="both"/>
              <w:rPr>
                <w:bCs/>
                <w:sz w:val="28"/>
                <w:szCs w:val="28"/>
              </w:rPr>
            </w:pPr>
            <w:r w:rsidRPr="00AB062D">
              <w:rPr>
                <w:bCs/>
                <w:sz w:val="28"/>
                <w:szCs w:val="28"/>
              </w:rPr>
              <w:t>4. Территория первого пояса ЗСО поверхностных источников водоснабжения</w:t>
            </w:r>
          </w:p>
          <w:p w:rsidR="009406F2" w:rsidRPr="00AB062D" w:rsidRDefault="009406F2" w:rsidP="00426720">
            <w:pPr>
              <w:jc w:val="both"/>
              <w:rPr>
                <w:bCs/>
                <w:sz w:val="28"/>
                <w:szCs w:val="28"/>
              </w:rPr>
            </w:pPr>
            <w:r w:rsidRPr="00AB062D">
              <w:rPr>
                <w:bCs/>
                <w:sz w:val="28"/>
                <w:szCs w:val="28"/>
              </w:rPr>
              <w:t>На территории первого пояса ЗСО поверхностного источника водоснабжения должны предусматриваться мероприятия, указанные в п. 1.</w:t>
            </w:r>
          </w:p>
          <w:p w:rsidR="009406F2" w:rsidRPr="00AB062D" w:rsidRDefault="009406F2" w:rsidP="00426720">
            <w:pPr>
              <w:jc w:val="both"/>
              <w:rPr>
                <w:bCs/>
                <w:sz w:val="28"/>
                <w:szCs w:val="28"/>
              </w:rPr>
            </w:pPr>
            <w:r w:rsidRPr="00AB062D">
              <w:rPr>
                <w:bCs/>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406F2" w:rsidRPr="00AB062D" w:rsidRDefault="009406F2" w:rsidP="00426720">
            <w:pPr>
              <w:jc w:val="both"/>
              <w:rPr>
                <w:bCs/>
                <w:sz w:val="28"/>
                <w:szCs w:val="28"/>
              </w:rPr>
            </w:pPr>
            <w:r w:rsidRPr="00AB062D">
              <w:rPr>
                <w:bCs/>
                <w:sz w:val="28"/>
                <w:szCs w:val="28"/>
              </w:rPr>
              <w:t>5. Территория второго пояса ЗСО поверхностных источников водоснабжения</w:t>
            </w:r>
          </w:p>
          <w:p w:rsidR="009406F2" w:rsidRPr="00AB062D" w:rsidRDefault="009406F2" w:rsidP="00426720">
            <w:pPr>
              <w:jc w:val="both"/>
              <w:rPr>
                <w:bCs/>
                <w:sz w:val="28"/>
                <w:szCs w:val="28"/>
              </w:rPr>
            </w:pPr>
            <w:r w:rsidRPr="00AB062D">
              <w:rPr>
                <w:bCs/>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406F2" w:rsidRPr="00AB062D" w:rsidRDefault="009406F2" w:rsidP="00426720">
            <w:pPr>
              <w:jc w:val="both"/>
              <w:rPr>
                <w:bCs/>
                <w:sz w:val="28"/>
                <w:szCs w:val="28"/>
              </w:rPr>
            </w:pPr>
            <w:r w:rsidRPr="00AB062D">
              <w:rPr>
                <w:bCs/>
                <w:sz w:val="28"/>
                <w:szCs w:val="28"/>
              </w:rPr>
              <w:t xml:space="preserve">Запрещение расположения стойбищ и выпаса скота, а также всякое другое </w:t>
            </w:r>
            <w:r w:rsidRPr="00AB062D">
              <w:rPr>
                <w:bCs/>
                <w:sz w:val="28"/>
                <w:szCs w:val="28"/>
              </w:rPr>
              <w:lastRenderedPageBreak/>
              <w:t>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406F2" w:rsidRPr="00AB062D" w:rsidRDefault="009406F2" w:rsidP="00426720">
            <w:pPr>
              <w:jc w:val="both"/>
              <w:rPr>
                <w:bCs/>
                <w:sz w:val="28"/>
                <w:szCs w:val="28"/>
              </w:rPr>
            </w:pPr>
            <w:r w:rsidRPr="00AB062D">
              <w:rPr>
                <w:bCs/>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406F2" w:rsidRPr="00AB062D" w:rsidRDefault="009406F2" w:rsidP="00426720">
            <w:pPr>
              <w:jc w:val="both"/>
              <w:rPr>
                <w:bCs/>
                <w:sz w:val="28"/>
                <w:szCs w:val="28"/>
              </w:rPr>
            </w:pPr>
            <w:r w:rsidRPr="00AB062D">
              <w:rPr>
                <w:bCs/>
                <w:sz w:val="28"/>
                <w:szCs w:val="28"/>
              </w:rPr>
              <w:t>6. Территория третьего пояса ЗСО поверхностных источников водоснабжения</w:t>
            </w:r>
          </w:p>
          <w:p w:rsidR="009406F2" w:rsidRPr="00AB062D" w:rsidRDefault="009406F2" w:rsidP="00426720">
            <w:pPr>
              <w:jc w:val="both"/>
              <w:rPr>
                <w:bCs/>
                <w:sz w:val="28"/>
                <w:szCs w:val="28"/>
              </w:rPr>
            </w:pPr>
            <w:r w:rsidRPr="00AB062D">
              <w:rPr>
                <w:bCs/>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406F2" w:rsidRPr="00AB062D" w:rsidRDefault="009406F2" w:rsidP="00426720">
            <w:pPr>
              <w:jc w:val="both"/>
              <w:rPr>
                <w:bCs/>
                <w:sz w:val="28"/>
                <w:szCs w:val="28"/>
              </w:rPr>
            </w:pPr>
          </w:p>
          <w:p w:rsidR="009406F2" w:rsidRPr="00AB062D" w:rsidRDefault="009406F2" w:rsidP="00426720">
            <w:pPr>
              <w:jc w:val="both"/>
              <w:rPr>
                <w:b/>
                <w:bCs/>
                <w:sz w:val="28"/>
                <w:szCs w:val="28"/>
              </w:rPr>
            </w:pPr>
            <w:r w:rsidRPr="00AB062D">
              <w:rPr>
                <w:b/>
                <w:bCs/>
                <w:sz w:val="28"/>
                <w:szCs w:val="28"/>
              </w:rPr>
              <w:t>Для водоводов</w:t>
            </w:r>
          </w:p>
          <w:p w:rsidR="009406F2" w:rsidRPr="00AB062D" w:rsidRDefault="009406F2" w:rsidP="00426720">
            <w:pPr>
              <w:jc w:val="both"/>
              <w:rPr>
                <w:bCs/>
                <w:sz w:val="28"/>
                <w:szCs w:val="28"/>
              </w:rPr>
            </w:pPr>
            <w:r w:rsidRPr="00AB062D">
              <w:rPr>
                <w:bCs/>
                <w:sz w:val="28"/>
                <w:szCs w:val="28"/>
              </w:rPr>
              <w:t>7. В пределах санитарно - защитной полосы водоводов должны отсутствовать источники загрязнения почвы и грунтовых вод.</w:t>
            </w:r>
          </w:p>
          <w:p w:rsidR="009406F2" w:rsidRPr="00AB062D" w:rsidRDefault="009406F2" w:rsidP="00426720">
            <w:pPr>
              <w:jc w:val="both"/>
              <w:rPr>
                <w:bCs/>
                <w:sz w:val="28"/>
                <w:szCs w:val="28"/>
              </w:rPr>
            </w:pPr>
            <w:r w:rsidRPr="00AB062D">
              <w:rPr>
                <w:bCs/>
                <w:sz w:val="28"/>
                <w:szCs w:val="28"/>
              </w:rPr>
              <w:t xml:space="preserve">Не допускается прокладка водоводов по территории свалок, полей ассенизации, полей фильтрации, полей орошения, </w:t>
            </w:r>
            <w:r w:rsidRPr="00AB062D">
              <w:rPr>
                <w:bCs/>
                <w:sz w:val="28"/>
                <w:szCs w:val="28"/>
              </w:rPr>
              <w:lastRenderedPageBreak/>
              <w:t>кладбищ, скотомогильников, а также прокладка магистральных водоводов по территории промышленных и сельскохозяйственных предприятий.</w:t>
            </w:r>
          </w:p>
        </w:tc>
        <w:tc>
          <w:tcPr>
            <w:tcW w:w="4536" w:type="dxa"/>
          </w:tcPr>
          <w:p w:rsidR="009406F2" w:rsidRPr="00AB062D" w:rsidRDefault="00506133" w:rsidP="00DB5043">
            <w:pPr>
              <w:rPr>
                <w:b/>
                <w:bCs/>
                <w:sz w:val="28"/>
                <w:szCs w:val="28"/>
              </w:rPr>
            </w:pPr>
            <w:r>
              <w:rPr>
                <w:b/>
                <w:bCs/>
                <w:sz w:val="28"/>
                <w:szCs w:val="28"/>
              </w:rPr>
              <w:lastRenderedPageBreak/>
              <w:t>1</w:t>
            </w:r>
            <w:r w:rsidR="009406F2" w:rsidRPr="00AB062D">
              <w:rPr>
                <w:b/>
                <w:bCs/>
                <w:sz w:val="28"/>
                <w:szCs w:val="28"/>
              </w:rPr>
              <w:t>. Определение границ поясов ЗСО подземного источника</w:t>
            </w:r>
          </w:p>
          <w:p w:rsidR="009406F2" w:rsidRPr="00AB062D" w:rsidRDefault="00506133" w:rsidP="00DB5043">
            <w:pPr>
              <w:rPr>
                <w:bCs/>
                <w:sz w:val="28"/>
                <w:szCs w:val="28"/>
              </w:rPr>
            </w:pPr>
            <w:r>
              <w:rPr>
                <w:bCs/>
                <w:sz w:val="28"/>
                <w:szCs w:val="28"/>
              </w:rPr>
              <w:t>1</w:t>
            </w:r>
            <w:r w:rsidR="009406F2" w:rsidRPr="00AB062D">
              <w:rPr>
                <w:bCs/>
                <w:sz w:val="28"/>
                <w:szCs w:val="28"/>
              </w:rPr>
              <w:t>.1. Границы первого пояса</w:t>
            </w:r>
          </w:p>
          <w:p w:rsidR="009406F2" w:rsidRPr="00AB062D" w:rsidRDefault="00506133" w:rsidP="00DB5043">
            <w:pPr>
              <w:rPr>
                <w:bCs/>
                <w:sz w:val="28"/>
                <w:szCs w:val="28"/>
              </w:rPr>
            </w:pPr>
            <w:r>
              <w:rPr>
                <w:bCs/>
                <w:sz w:val="28"/>
                <w:szCs w:val="28"/>
              </w:rPr>
              <w:t>1</w:t>
            </w:r>
            <w:r w:rsidR="009406F2" w:rsidRPr="00AB062D">
              <w:rPr>
                <w:bCs/>
                <w:sz w:val="28"/>
                <w:szCs w:val="28"/>
              </w:rPr>
              <w:t xml:space="preserve">.1.1.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w:t>
            </w:r>
            <w:r w:rsidR="009406F2" w:rsidRPr="00AB062D">
              <w:rPr>
                <w:bCs/>
                <w:sz w:val="28"/>
                <w:szCs w:val="28"/>
              </w:rPr>
              <w:lastRenderedPageBreak/>
              <w:t>защищенных подземных вод и на расстоянии не менее 50 м - при использовании недостаточно защищенных подземных вод.</w:t>
            </w:r>
          </w:p>
          <w:p w:rsidR="009406F2" w:rsidRPr="00AB062D" w:rsidRDefault="009406F2" w:rsidP="00DB5043">
            <w:pPr>
              <w:rPr>
                <w:bCs/>
                <w:sz w:val="28"/>
                <w:szCs w:val="28"/>
              </w:rPr>
            </w:pPr>
            <w:r w:rsidRPr="00AB062D">
              <w:rPr>
                <w:bCs/>
                <w:sz w:val="28"/>
                <w:szCs w:val="28"/>
              </w:rPr>
              <w:t>Граница первого пояса ЗСО группы подземных водозаборов должна находиться на расстоянии не менее 30 и 50 м от крайних скважин.</w:t>
            </w:r>
          </w:p>
          <w:p w:rsidR="009406F2" w:rsidRPr="00AB062D" w:rsidRDefault="009406F2" w:rsidP="00DB5043">
            <w:pPr>
              <w:rPr>
                <w:bCs/>
                <w:sz w:val="28"/>
                <w:szCs w:val="28"/>
              </w:rPr>
            </w:pPr>
            <w:r w:rsidRPr="00AB062D">
              <w:rPr>
                <w:bCs/>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 - эпидемиологического надзора.</w:t>
            </w:r>
          </w:p>
          <w:p w:rsidR="009406F2" w:rsidRPr="00AB062D" w:rsidRDefault="00506133" w:rsidP="00DB5043">
            <w:pPr>
              <w:rPr>
                <w:bCs/>
                <w:sz w:val="28"/>
                <w:szCs w:val="28"/>
              </w:rPr>
            </w:pPr>
            <w:r>
              <w:rPr>
                <w:bCs/>
                <w:sz w:val="28"/>
                <w:szCs w:val="28"/>
              </w:rPr>
              <w:t>1</w:t>
            </w:r>
            <w:r w:rsidR="009406F2" w:rsidRPr="00AB062D">
              <w:rPr>
                <w:bCs/>
                <w:sz w:val="28"/>
                <w:szCs w:val="28"/>
              </w:rPr>
              <w:t xml:space="preserve">.1.2.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w:t>
            </w:r>
            <w:r w:rsidR="009406F2" w:rsidRPr="00AB062D">
              <w:rPr>
                <w:bCs/>
                <w:sz w:val="28"/>
                <w:szCs w:val="28"/>
              </w:rPr>
              <w:lastRenderedPageBreak/>
              <w:t>горизонтов.</w:t>
            </w:r>
          </w:p>
          <w:p w:rsidR="009406F2" w:rsidRPr="00AB062D" w:rsidRDefault="009406F2" w:rsidP="00DB5043">
            <w:pPr>
              <w:rPr>
                <w:bCs/>
                <w:sz w:val="28"/>
                <w:szCs w:val="28"/>
              </w:rPr>
            </w:pPr>
            <w:r w:rsidRPr="00AB062D">
              <w:rPr>
                <w:bCs/>
                <w:sz w:val="28"/>
                <w:szCs w:val="28"/>
              </w:rPr>
              <w:t>К недостаточно защищенным подземным водам относятся:</w:t>
            </w:r>
          </w:p>
          <w:p w:rsidR="009406F2" w:rsidRPr="00AB062D" w:rsidRDefault="009406F2" w:rsidP="00DB5043">
            <w:pPr>
              <w:rPr>
                <w:bCs/>
                <w:sz w:val="28"/>
                <w:szCs w:val="28"/>
              </w:rPr>
            </w:pPr>
            <w:r w:rsidRPr="00AB062D">
              <w:rPr>
                <w:bCs/>
                <w:sz w:val="28"/>
                <w:szCs w:val="28"/>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9406F2" w:rsidRPr="00AB062D" w:rsidRDefault="009406F2" w:rsidP="00DB5043">
            <w:pPr>
              <w:rPr>
                <w:bCs/>
                <w:sz w:val="28"/>
                <w:szCs w:val="28"/>
              </w:rPr>
            </w:pPr>
            <w:r w:rsidRPr="00AB062D">
              <w:rPr>
                <w:bCs/>
                <w:sz w:val="28"/>
                <w:szCs w:val="28"/>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9406F2" w:rsidRPr="00AB062D" w:rsidRDefault="00506133" w:rsidP="00DB5043">
            <w:pPr>
              <w:rPr>
                <w:bCs/>
                <w:sz w:val="28"/>
                <w:szCs w:val="28"/>
              </w:rPr>
            </w:pPr>
            <w:r>
              <w:rPr>
                <w:bCs/>
                <w:sz w:val="28"/>
                <w:szCs w:val="28"/>
              </w:rPr>
              <w:t>1</w:t>
            </w:r>
            <w:r w:rsidR="009406F2" w:rsidRPr="00AB062D">
              <w:rPr>
                <w:bCs/>
                <w:sz w:val="28"/>
                <w:szCs w:val="28"/>
              </w:rPr>
              <w:t xml:space="preserve">.1.3.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w:t>
            </w:r>
            <w:r w:rsidR="009406F2" w:rsidRPr="00AB062D">
              <w:rPr>
                <w:bCs/>
                <w:sz w:val="28"/>
                <w:szCs w:val="28"/>
              </w:rPr>
              <w:lastRenderedPageBreak/>
              <w:t>менее 100 м от инфильтрационных сооружений (бассейнов, каналов и др.).</w:t>
            </w:r>
          </w:p>
          <w:p w:rsidR="009406F2" w:rsidRPr="00AB062D" w:rsidRDefault="00506133" w:rsidP="00DB5043">
            <w:pPr>
              <w:rPr>
                <w:bCs/>
                <w:sz w:val="28"/>
                <w:szCs w:val="28"/>
              </w:rPr>
            </w:pPr>
            <w:r>
              <w:rPr>
                <w:bCs/>
                <w:sz w:val="28"/>
                <w:szCs w:val="28"/>
              </w:rPr>
              <w:t>1</w:t>
            </w:r>
            <w:r w:rsidR="009406F2" w:rsidRPr="00AB062D">
              <w:rPr>
                <w:bCs/>
                <w:sz w:val="28"/>
                <w:szCs w:val="28"/>
              </w:rPr>
              <w:t>.1.4.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406F2" w:rsidRPr="00AB062D" w:rsidRDefault="00506133" w:rsidP="00DB5043">
            <w:pPr>
              <w:rPr>
                <w:bCs/>
                <w:sz w:val="28"/>
                <w:szCs w:val="28"/>
              </w:rPr>
            </w:pPr>
            <w:r>
              <w:rPr>
                <w:bCs/>
                <w:sz w:val="28"/>
                <w:szCs w:val="28"/>
              </w:rPr>
              <w:t>1</w:t>
            </w:r>
            <w:r w:rsidR="009406F2" w:rsidRPr="00AB062D">
              <w:rPr>
                <w:bCs/>
                <w:sz w:val="28"/>
                <w:szCs w:val="28"/>
              </w:rPr>
              <w:t>.2. Граница второго и третьего поясов</w:t>
            </w:r>
          </w:p>
          <w:p w:rsidR="009406F2" w:rsidRPr="00AB062D" w:rsidRDefault="00506133" w:rsidP="00DB5043">
            <w:pPr>
              <w:rPr>
                <w:bCs/>
                <w:sz w:val="28"/>
                <w:szCs w:val="28"/>
              </w:rPr>
            </w:pPr>
            <w:r>
              <w:rPr>
                <w:bCs/>
                <w:sz w:val="28"/>
                <w:szCs w:val="28"/>
              </w:rPr>
              <w:t>1</w:t>
            </w:r>
            <w:r w:rsidR="009406F2" w:rsidRPr="00AB062D">
              <w:rPr>
                <w:bCs/>
                <w:sz w:val="28"/>
                <w:szCs w:val="28"/>
              </w:rPr>
              <w:t>.2.1.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9406F2" w:rsidRPr="00AB062D" w:rsidRDefault="009406F2" w:rsidP="00DB5043">
            <w:pPr>
              <w:rPr>
                <w:bCs/>
                <w:sz w:val="28"/>
                <w:szCs w:val="28"/>
              </w:rPr>
            </w:pPr>
            <w:r w:rsidRPr="00AB062D">
              <w:rPr>
                <w:bCs/>
                <w:sz w:val="28"/>
                <w:szCs w:val="28"/>
              </w:rPr>
              <w:t>- типа водозабора (отдельные скважины, группы скважин, линейный ряд скважин, горизонтальные дрены и др.);</w:t>
            </w:r>
          </w:p>
          <w:p w:rsidR="009406F2" w:rsidRPr="00AB062D" w:rsidRDefault="009406F2" w:rsidP="00DB5043">
            <w:pPr>
              <w:rPr>
                <w:bCs/>
                <w:sz w:val="28"/>
                <w:szCs w:val="28"/>
              </w:rPr>
            </w:pPr>
            <w:r w:rsidRPr="00AB062D">
              <w:rPr>
                <w:bCs/>
                <w:sz w:val="28"/>
                <w:szCs w:val="28"/>
              </w:rPr>
              <w:t>- величины водозабора (расхода воды) и понижения уровня подземных вод;</w:t>
            </w:r>
          </w:p>
          <w:p w:rsidR="009406F2" w:rsidRPr="00AB062D" w:rsidRDefault="009406F2" w:rsidP="00DB5043">
            <w:pPr>
              <w:rPr>
                <w:bCs/>
                <w:sz w:val="28"/>
                <w:szCs w:val="28"/>
              </w:rPr>
            </w:pPr>
            <w:r w:rsidRPr="00AB062D">
              <w:rPr>
                <w:bCs/>
                <w:sz w:val="28"/>
                <w:szCs w:val="28"/>
              </w:rPr>
              <w:t xml:space="preserve">- гидрологических особенностей водоносного пласта, условий его </w:t>
            </w:r>
            <w:r w:rsidRPr="00AB062D">
              <w:rPr>
                <w:bCs/>
                <w:sz w:val="28"/>
                <w:szCs w:val="28"/>
              </w:rPr>
              <w:lastRenderedPageBreak/>
              <w:t>питания и дренирования.</w:t>
            </w:r>
          </w:p>
          <w:p w:rsidR="009406F2" w:rsidRPr="00AB062D" w:rsidRDefault="00506133" w:rsidP="00DB5043">
            <w:pPr>
              <w:rPr>
                <w:bCs/>
                <w:sz w:val="28"/>
                <w:szCs w:val="28"/>
              </w:rPr>
            </w:pPr>
            <w:r>
              <w:rPr>
                <w:bCs/>
                <w:sz w:val="28"/>
                <w:szCs w:val="28"/>
              </w:rPr>
              <w:t>1</w:t>
            </w:r>
            <w:r w:rsidR="009406F2" w:rsidRPr="00AB062D">
              <w:rPr>
                <w:bCs/>
                <w:sz w:val="28"/>
                <w:szCs w:val="28"/>
              </w:rPr>
              <w:t>.2.2.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9406F2" w:rsidRPr="00AB062D" w:rsidRDefault="00506133" w:rsidP="0014757C">
            <w:pPr>
              <w:rPr>
                <w:bCs/>
                <w:sz w:val="28"/>
                <w:szCs w:val="28"/>
              </w:rPr>
            </w:pPr>
            <w:r>
              <w:rPr>
                <w:bCs/>
                <w:sz w:val="28"/>
                <w:szCs w:val="28"/>
              </w:rPr>
              <w:t>1</w:t>
            </w:r>
            <w:r w:rsidR="009406F2" w:rsidRPr="00AB062D">
              <w:rPr>
                <w:bCs/>
                <w:sz w:val="28"/>
                <w:szCs w:val="28"/>
              </w:rPr>
              <w:t xml:space="preserve">.2.3.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9406F2" w:rsidRPr="00AB062D" w:rsidRDefault="009406F2" w:rsidP="00DB5043">
            <w:pPr>
              <w:rPr>
                <w:bCs/>
                <w:sz w:val="28"/>
                <w:szCs w:val="28"/>
              </w:rPr>
            </w:pPr>
            <w:r w:rsidRPr="00AB062D">
              <w:rPr>
                <w:bCs/>
                <w:sz w:val="28"/>
                <w:szCs w:val="28"/>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9406F2" w:rsidRPr="00AB062D" w:rsidRDefault="00506133" w:rsidP="00DB5043">
            <w:pPr>
              <w:rPr>
                <w:bCs/>
                <w:sz w:val="28"/>
                <w:szCs w:val="28"/>
              </w:rPr>
            </w:pPr>
            <w:r>
              <w:rPr>
                <w:bCs/>
                <w:sz w:val="28"/>
                <w:szCs w:val="28"/>
              </w:rPr>
              <w:t>1</w:t>
            </w:r>
            <w:r w:rsidR="009406F2" w:rsidRPr="00AB062D">
              <w:rPr>
                <w:bCs/>
                <w:sz w:val="28"/>
                <w:szCs w:val="28"/>
              </w:rPr>
              <w:t xml:space="preserve">.2.4. Для инфильтрационного водозабора подземных вод необходимо устанавливать второй и третий пояса ЗСО и для поверхностного водоема, питающего его, в соответствии с п. п. </w:t>
            </w:r>
            <w:r>
              <w:rPr>
                <w:bCs/>
                <w:sz w:val="28"/>
                <w:szCs w:val="28"/>
              </w:rPr>
              <w:t>2</w:t>
            </w:r>
            <w:r w:rsidR="009406F2" w:rsidRPr="00AB062D">
              <w:rPr>
                <w:bCs/>
                <w:sz w:val="28"/>
                <w:szCs w:val="28"/>
              </w:rPr>
              <w:t xml:space="preserve">.2 и </w:t>
            </w:r>
            <w:r>
              <w:rPr>
                <w:bCs/>
                <w:sz w:val="28"/>
                <w:szCs w:val="28"/>
              </w:rPr>
              <w:t>2</w:t>
            </w:r>
            <w:r w:rsidR="009406F2" w:rsidRPr="00AB062D">
              <w:rPr>
                <w:bCs/>
                <w:sz w:val="28"/>
                <w:szCs w:val="28"/>
              </w:rPr>
              <w:t>.3.</w:t>
            </w:r>
          </w:p>
          <w:p w:rsidR="009406F2" w:rsidRPr="00AB062D" w:rsidRDefault="00506133" w:rsidP="00DB5043">
            <w:pPr>
              <w:rPr>
                <w:bCs/>
                <w:sz w:val="28"/>
                <w:szCs w:val="28"/>
              </w:rPr>
            </w:pPr>
            <w:r>
              <w:rPr>
                <w:bCs/>
                <w:sz w:val="28"/>
                <w:szCs w:val="28"/>
              </w:rPr>
              <w:t>1</w:t>
            </w:r>
            <w:r w:rsidR="009406F2" w:rsidRPr="00AB062D">
              <w:rPr>
                <w:bCs/>
                <w:sz w:val="28"/>
                <w:szCs w:val="28"/>
              </w:rPr>
              <w:t xml:space="preserve">.2.5. Определение границ второго и третьего поясов ЗСО подземных </w:t>
            </w:r>
            <w:r w:rsidR="009406F2" w:rsidRPr="00AB062D">
              <w:rPr>
                <w:bCs/>
                <w:sz w:val="28"/>
                <w:szCs w:val="28"/>
              </w:rPr>
              <w:lastRenderedPageBreak/>
              <w:t>источников водоснабжения для различных гидрогеологических условий проводится в соответствии с методиками гидрогеологических расчетов.</w:t>
            </w:r>
          </w:p>
          <w:p w:rsidR="009406F2" w:rsidRPr="00AB062D" w:rsidRDefault="00506133" w:rsidP="00DB5043">
            <w:pPr>
              <w:rPr>
                <w:b/>
                <w:bCs/>
                <w:sz w:val="28"/>
                <w:szCs w:val="28"/>
              </w:rPr>
            </w:pPr>
            <w:r>
              <w:rPr>
                <w:b/>
                <w:bCs/>
                <w:sz w:val="28"/>
                <w:szCs w:val="28"/>
              </w:rPr>
              <w:t>2</w:t>
            </w:r>
            <w:r w:rsidR="009406F2" w:rsidRPr="00AB062D">
              <w:rPr>
                <w:b/>
                <w:bCs/>
                <w:sz w:val="28"/>
                <w:szCs w:val="28"/>
              </w:rPr>
              <w:t>. Определение границ поясов ЗСО поверхностного источника</w:t>
            </w:r>
          </w:p>
          <w:p w:rsidR="009406F2" w:rsidRPr="00AB062D" w:rsidRDefault="00506133" w:rsidP="00DB5043">
            <w:pPr>
              <w:rPr>
                <w:bCs/>
                <w:sz w:val="28"/>
                <w:szCs w:val="28"/>
              </w:rPr>
            </w:pPr>
            <w:r>
              <w:rPr>
                <w:bCs/>
                <w:sz w:val="28"/>
                <w:szCs w:val="28"/>
              </w:rPr>
              <w:t>2</w:t>
            </w:r>
            <w:r w:rsidR="009406F2" w:rsidRPr="00AB062D">
              <w:rPr>
                <w:bCs/>
                <w:sz w:val="28"/>
                <w:szCs w:val="28"/>
              </w:rPr>
              <w:t>.1. Границы первого пояса</w:t>
            </w:r>
          </w:p>
          <w:p w:rsidR="009406F2" w:rsidRPr="00AB062D" w:rsidRDefault="00506133" w:rsidP="00DB5043">
            <w:pPr>
              <w:rPr>
                <w:bCs/>
                <w:sz w:val="28"/>
                <w:szCs w:val="28"/>
              </w:rPr>
            </w:pPr>
            <w:r>
              <w:rPr>
                <w:bCs/>
                <w:sz w:val="28"/>
                <w:szCs w:val="28"/>
              </w:rPr>
              <w:t>2</w:t>
            </w:r>
            <w:r w:rsidR="009406F2" w:rsidRPr="00AB062D">
              <w:rPr>
                <w:bCs/>
                <w:sz w:val="28"/>
                <w:szCs w:val="28"/>
              </w:rPr>
              <w:t>.1.1. Граница первого пояса ЗСО водопровода с поверхностным источником устанавливается, с учетом конкретных условий, в следующих пределах:</w:t>
            </w:r>
          </w:p>
          <w:p w:rsidR="009406F2" w:rsidRPr="00AB062D" w:rsidRDefault="009406F2" w:rsidP="00DB5043">
            <w:pPr>
              <w:rPr>
                <w:bCs/>
                <w:sz w:val="28"/>
                <w:szCs w:val="28"/>
              </w:rPr>
            </w:pPr>
            <w:r w:rsidRPr="00AB062D">
              <w:rPr>
                <w:bCs/>
                <w:sz w:val="28"/>
                <w:szCs w:val="28"/>
              </w:rPr>
              <w:t>а) для водотоков:</w:t>
            </w:r>
          </w:p>
          <w:p w:rsidR="009406F2" w:rsidRPr="00AB062D" w:rsidRDefault="009406F2" w:rsidP="00DB5043">
            <w:pPr>
              <w:rPr>
                <w:bCs/>
                <w:sz w:val="28"/>
                <w:szCs w:val="28"/>
              </w:rPr>
            </w:pPr>
            <w:r w:rsidRPr="00AB062D">
              <w:rPr>
                <w:bCs/>
                <w:sz w:val="28"/>
                <w:szCs w:val="28"/>
              </w:rPr>
              <w:t>- вверх по течению - не менее 200 м от водозабора;</w:t>
            </w:r>
          </w:p>
          <w:p w:rsidR="009406F2" w:rsidRPr="00AB062D" w:rsidRDefault="009406F2" w:rsidP="00DB5043">
            <w:pPr>
              <w:rPr>
                <w:bCs/>
                <w:sz w:val="28"/>
                <w:szCs w:val="28"/>
              </w:rPr>
            </w:pPr>
            <w:r w:rsidRPr="00AB062D">
              <w:rPr>
                <w:bCs/>
                <w:sz w:val="28"/>
                <w:szCs w:val="28"/>
              </w:rPr>
              <w:t>- вниз по течению - не менее 100 м от водозабора;</w:t>
            </w:r>
          </w:p>
          <w:p w:rsidR="009406F2" w:rsidRPr="00AB062D" w:rsidRDefault="009406F2" w:rsidP="00DB5043">
            <w:pPr>
              <w:rPr>
                <w:bCs/>
                <w:sz w:val="28"/>
                <w:szCs w:val="28"/>
              </w:rPr>
            </w:pPr>
            <w:r w:rsidRPr="00AB062D">
              <w:rPr>
                <w:bCs/>
                <w:sz w:val="28"/>
                <w:szCs w:val="28"/>
              </w:rPr>
              <w:t>- по прилегающему к водозабору берегу - не менее 100 м от линии уреза воды летне-осенней межени;</w:t>
            </w:r>
          </w:p>
          <w:p w:rsidR="009406F2" w:rsidRPr="00AB062D" w:rsidRDefault="009406F2" w:rsidP="00DB5043">
            <w:pPr>
              <w:rPr>
                <w:bCs/>
                <w:sz w:val="28"/>
                <w:szCs w:val="28"/>
              </w:rPr>
            </w:pPr>
            <w:r w:rsidRPr="00AB062D">
              <w:rPr>
                <w:bCs/>
                <w:sz w:val="28"/>
                <w:szCs w:val="28"/>
              </w:rPr>
              <w:t xml:space="preserve">-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w:t>
            </w:r>
            <w:r w:rsidRPr="00AB062D">
              <w:rPr>
                <w:bCs/>
                <w:sz w:val="28"/>
                <w:szCs w:val="28"/>
              </w:rPr>
              <w:lastRenderedPageBreak/>
              <w:t>полоса акватории шириной не менее 100 м;</w:t>
            </w:r>
          </w:p>
          <w:p w:rsidR="009406F2" w:rsidRPr="00AB062D" w:rsidRDefault="009406F2" w:rsidP="00DB5043">
            <w:pPr>
              <w:rPr>
                <w:bCs/>
                <w:sz w:val="28"/>
                <w:szCs w:val="28"/>
              </w:rPr>
            </w:pPr>
            <w:r w:rsidRPr="00AB062D">
              <w:rPr>
                <w:bCs/>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 - осенней межени.</w:t>
            </w:r>
          </w:p>
          <w:p w:rsidR="009406F2" w:rsidRPr="00AB062D" w:rsidRDefault="009406F2" w:rsidP="00DB5043">
            <w:pPr>
              <w:rPr>
                <w:bCs/>
                <w:sz w:val="28"/>
                <w:szCs w:val="28"/>
              </w:rPr>
            </w:pPr>
            <w:r w:rsidRPr="00AB062D">
              <w:rPr>
                <w:bCs/>
                <w:sz w:val="28"/>
                <w:szCs w:val="28"/>
              </w:rPr>
              <w:t>Примечание. На водозаборах ковшевого типа в пределы первого пояса ЗСО включается вся акватория ковша.</w:t>
            </w:r>
          </w:p>
          <w:p w:rsidR="009406F2" w:rsidRPr="00AB062D" w:rsidRDefault="00506133" w:rsidP="00DB5043">
            <w:pPr>
              <w:rPr>
                <w:bCs/>
                <w:sz w:val="28"/>
                <w:szCs w:val="28"/>
              </w:rPr>
            </w:pPr>
            <w:r>
              <w:rPr>
                <w:bCs/>
                <w:sz w:val="28"/>
                <w:szCs w:val="28"/>
              </w:rPr>
              <w:t>2</w:t>
            </w:r>
            <w:r w:rsidR="009406F2" w:rsidRPr="00AB062D">
              <w:rPr>
                <w:bCs/>
                <w:sz w:val="28"/>
                <w:szCs w:val="28"/>
              </w:rPr>
              <w:t>.2. Границы второго пояса</w:t>
            </w:r>
          </w:p>
          <w:p w:rsidR="009406F2" w:rsidRPr="00AB062D" w:rsidRDefault="00506133" w:rsidP="00DB5043">
            <w:pPr>
              <w:rPr>
                <w:bCs/>
                <w:sz w:val="28"/>
                <w:szCs w:val="28"/>
              </w:rPr>
            </w:pPr>
            <w:r>
              <w:rPr>
                <w:bCs/>
                <w:sz w:val="28"/>
                <w:szCs w:val="28"/>
              </w:rPr>
              <w:t>2</w:t>
            </w:r>
            <w:r w:rsidR="009406F2" w:rsidRPr="00AB062D">
              <w:rPr>
                <w:bCs/>
                <w:sz w:val="28"/>
                <w:szCs w:val="28"/>
              </w:rPr>
              <w:t>.2.1.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9406F2" w:rsidRPr="00AB062D" w:rsidRDefault="00506133" w:rsidP="00DB5043">
            <w:pPr>
              <w:rPr>
                <w:bCs/>
                <w:sz w:val="28"/>
                <w:szCs w:val="28"/>
              </w:rPr>
            </w:pPr>
            <w:r>
              <w:rPr>
                <w:bCs/>
                <w:sz w:val="28"/>
                <w:szCs w:val="28"/>
              </w:rPr>
              <w:t>2</w:t>
            </w:r>
            <w:r w:rsidR="009406F2" w:rsidRPr="00AB062D">
              <w:rPr>
                <w:bCs/>
                <w:sz w:val="28"/>
                <w:szCs w:val="28"/>
              </w:rPr>
              <w:t>.2.2. Граница второго пояса на водотоке в целях микробного самоочищения должна быть удалена</w:t>
            </w:r>
            <w:r w:rsidR="00F36543">
              <w:rPr>
                <w:bCs/>
                <w:sz w:val="28"/>
                <w:szCs w:val="28"/>
              </w:rPr>
              <w:t xml:space="preserve"> вверх по течению водозабора на</w:t>
            </w:r>
            <w:r w:rsidR="009406F2" w:rsidRPr="00AB062D">
              <w:rPr>
                <w:bCs/>
                <w:sz w:val="28"/>
                <w:szCs w:val="28"/>
              </w:rPr>
              <w:t>столько, чтобы время пробега по осн</w:t>
            </w:r>
            <w:r w:rsidR="00F36543">
              <w:rPr>
                <w:bCs/>
                <w:sz w:val="28"/>
                <w:szCs w:val="28"/>
              </w:rPr>
              <w:t xml:space="preserve">овному водотоку и </w:t>
            </w:r>
            <w:r w:rsidR="00F36543">
              <w:rPr>
                <w:bCs/>
                <w:sz w:val="28"/>
                <w:szCs w:val="28"/>
              </w:rPr>
              <w:lastRenderedPageBreak/>
              <w:t xml:space="preserve">его притокам ( </w:t>
            </w:r>
            <w:r w:rsidR="009406F2" w:rsidRPr="00AB062D">
              <w:rPr>
                <w:bCs/>
                <w:sz w:val="28"/>
                <w:szCs w:val="28"/>
              </w:rPr>
              <w:t>при расходе воды в водотоке 95% обеспеченности</w:t>
            </w:r>
            <w:r w:rsidR="00F36543">
              <w:rPr>
                <w:bCs/>
                <w:sz w:val="28"/>
                <w:szCs w:val="28"/>
              </w:rPr>
              <w:t>)</w:t>
            </w:r>
            <w:r w:rsidR="009406F2" w:rsidRPr="00AB062D">
              <w:rPr>
                <w:bCs/>
                <w:sz w:val="28"/>
                <w:szCs w:val="28"/>
              </w:rPr>
              <w:t>, было не менее 5 суток - для 1А, Б, В и Г, а также IIA климатических районов и не менее 3-х суток - для 1Д, IIБ, В, Г, а также III климатического района.</w:t>
            </w:r>
          </w:p>
          <w:p w:rsidR="009406F2" w:rsidRPr="00AB062D" w:rsidRDefault="009406F2" w:rsidP="00DB5043">
            <w:pPr>
              <w:rPr>
                <w:bCs/>
                <w:sz w:val="28"/>
                <w:szCs w:val="28"/>
              </w:rPr>
            </w:pPr>
            <w:r w:rsidRPr="00AB062D">
              <w:rPr>
                <w:bCs/>
                <w:sz w:val="28"/>
                <w:szCs w:val="28"/>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9406F2" w:rsidRPr="00AB062D" w:rsidRDefault="00506133" w:rsidP="00DB5043">
            <w:pPr>
              <w:rPr>
                <w:bCs/>
                <w:sz w:val="28"/>
                <w:szCs w:val="28"/>
              </w:rPr>
            </w:pPr>
            <w:r>
              <w:rPr>
                <w:bCs/>
                <w:sz w:val="28"/>
                <w:szCs w:val="28"/>
              </w:rPr>
              <w:t>2</w:t>
            </w:r>
            <w:r w:rsidR="009406F2" w:rsidRPr="00AB062D">
              <w:rPr>
                <w:bCs/>
                <w:sz w:val="28"/>
                <w:szCs w:val="28"/>
              </w:rPr>
              <w:t>.2.3.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9406F2" w:rsidRPr="00AB062D" w:rsidRDefault="00506133" w:rsidP="00DB5043">
            <w:pPr>
              <w:rPr>
                <w:bCs/>
                <w:sz w:val="28"/>
                <w:szCs w:val="28"/>
              </w:rPr>
            </w:pPr>
            <w:r>
              <w:rPr>
                <w:bCs/>
                <w:sz w:val="28"/>
                <w:szCs w:val="28"/>
              </w:rPr>
              <w:t>2</w:t>
            </w:r>
            <w:r w:rsidR="009406F2" w:rsidRPr="00AB062D">
              <w:rPr>
                <w:bCs/>
                <w:sz w:val="28"/>
                <w:szCs w:val="28"/>
              </w:rPr>
              <w:t>.2.4. Боковые границы второго пояса ЗСО от уреза воды при летне - осенней межени должны быть расположены на расстоянии:</w:t>
            </w:r>
          </w:p>
          <w:p w:rsidR="009406F2" w:rsidRPr="00AB062D" w:rsidRDefault="009406F2" w:rsidP="00DB5043">
            <w:pPr>
              <w:rPr>
                <w:bCs/>
                <w:sz w:val="28"/>
                <w:szCs w:val="28"/>
              </w:rPr>
            </w:pPr>
            <w:r w:rsidRPr="00AB062D">
              <w:rPr>
                <w:bCs/>
                <w:sz w:val="28"/>
                <w:szCs w:val="28"/>
              </w:rPr>
              <w:t>а) при равнинном рельефе местности - не менее 500 м;</w:t>
            </w:r>
          </w:p>
          <w:p w:rsidR="009406F2" w:rsidRPr="00AB062D" w:rsidRDefault="009406F2" w:rsidP="00DB5043">
            <w:pPr>
              <w:rPr>
                <w:bCs/>
                <w:sz w:val="28"/>
                <w:szCs w:val="28"/>
              </w:rPr>
            </w:pPr>
            <w:r w:rsidRPr="00AB062D">
              <w:rPr>
                <w:bCs/>
                <w:sz w:val="28"/>
                <w:szCs w:val="28"/>
              </w:rPr>
              <w:t xml:space="preserve">б) при гористом рельефе местности - до вершины первого склона, обращенного в сторону источника водоснабжения, но не менее 750 м при пологом склоне и не менее </w:t>
            </w:r>
            <w:r w:rsidRPr="00AB062D">
              <w:rPr>
                <w:bCs/>
                <w:sz w:val="28"/>
                <w:szCs w:val="28"/>
              </w:rPr>
              <w:lastRenderedPageBreak/>
              <w:t>1000 м при крутом.</w:t>
            </w:r>
          </w:p>
          <w:p w:rsidR="009406F2" w:rsidRPr="00AB062D" w:rsidRDefault="00506133" w:rsidP="00DB5043">
            <w:pPr>
              <w:rPr>
                <w:bCs/>
                <w:sz w:val="28"/>
                <w:szCs w:val="28"/>
              </w:rPr>
            </w:pPr>
            <w:r>
              <w:rPr>
                <w:bCs/>
                <w:sz w:val="28"/>
                <w:szCs w:val="28"/>
              </w:rPr>
              <w:t>2</w:t>
            </w:r>
            <w:r w:rsidR="009406F2" w:rsidRPr="00AB062D">
              <w:rPr>
                <w:bCs/>
                <w:sz w:val="28"/>
                <w:szCs w:val="28"/>
              </w:rPr>
              <w:t>.2.5.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9406F2" w:rsidRPr="00AB062D" w:rsidRDefault="00506133" w:rsidP="00DB5043">
            <w:pPr>
              <w:rPr>
                <w:bCs/>
                <w:sz w:val="28"/>
                <w:szCs w:val="28"/>
              </w:rPr>
            </w:pPr>
            <w:r>
              <w:rPr>
                <w:bCs/>
                <w:sz w:val="28"/>
                <w:szCs w:val="28"/>
              </w:rPr>
              <w:t>2</w:t>
            </w:r>
            <w:r w:rsidR="009406F2" w:rsidRPr="00AB062D">
              <w:rPr>
                <w:bCs/>
                <w:sz w:val="28"/>
                <w:szCs w:val="28"/>
              </w:rPr>
              <w:t xml:space="preserve">.2.6. Граница 2 пояса ЗСО на водоемах по территории должна быть удалена в обе стороны по берегу на 3 или 5 км в соответствии с п. </w:t>
            </w:r>
            <w:r>
              <w:rPr>
                <w:bCs/>
                <w:sz w:val="28"/>
                <w:szCs w:val="28"/>
              </w:rPr>
              <w:t>2</w:t>
            </w:r>
            <w:r w:rsidR="009406F2" w:rsidRPr="00AB062D">
              <w:rPr>
                <w:bCs/>
                <w:sz w:val="28"/>
                <w:szCs w:val="28"/>
              </w:rPr>
              <w:t xml:space="preserve">.2.5 и от уреза воды при нормальном подпорном уровне (НПУ) на 500 - 1000 м в соответствии с п. </w:t>
            </w:r>
            <w:r>
              <w:rPr>
                <w:bCs/>
                <w:sz w:val="28"/>
                <w:szCs w:val="28"/>
              </w:rPr>
              <w:t>2</w:t>
            </w:r>
            <w:r w:rsidR="009406F2" w:rsidRPr="00AB062D">
              <w:rPr>
                <w:bCs/>
                <w:sz w:val="28"/>
                <w:szCs w:val="28"/>
              </w:rPr>
              <w:t>.2.4.</w:t>
            </w:r>
          </w:p>
          <w:p w:rsidR="009406F2" w:rsidRPr="00AB062D" w:rsidRDefault="00506133" w:rsidP="00DB5043">
            <w:pPr>
              <w:rPr>
                <w:bCs/>
                <w:sz w:val="28"/>
                <w:szCs w:val="28"/>
              </w:rPr>
            </w:pPr>
            <w:r>
              <w:rPr>
                <w:bCs/>
                <w:sz w:val="28"/>
                <w:szCs w:val="28"/>
              </w:rPr>
              <w:t>2</w:t>
            </w:r>
            <w:r w:rsidR="009406F2" w:rsidRPr="00AB062D">
              <w:rPr>
                <w:bCs/>
                <w:sz w:val="28"/>
                <w:szCs w:val="28"/>
              </w:rPr>
              <w:t>.2.7. 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w:t>
            </w:r>
            <w:r w:rsidR="00F36543">
              <w:rPr>
                <w:bCs/>
                <w:sz w:val="28"/>
                <w:szCs w:val="28"/>
              </w:rPr>
              <w:t xml:space="preserve">ом государственного санитарно - </w:t>
            </w:r>
            <w:r w:rsidR="009406F2" w:rsidRPr="00AB062D">
              <w:rPr>
                <w:bCs/>
                <w:sz w:val="28"/>
                <w:szCs w:val="28"/>
              </w:rPr>
              <w:t>эпидемиологического надзора.</w:t>
            </w:r>
          </w:p>
          <w:p w:rsidR="009406F2" w:rsidRPr="00AB062D" w:rsidRDefault="00506133" w:rsidP="00DB5043">
            <w:pPr>
              <w:rPr>
                <w:bCs/>
                <w:sz w:val="28"/>
                <w:szCs w:val="28"/>
              </w:rPr>
            </w:pPr>
            <w:r>
              <w:rPr>
                <w:bCs/>
                <w:sz w:val="28"/>
                <w:szCs w:val="28"/>
              </w:rPr>
              <w:t>2</w:t>
            </w:r>
            <w:r w:rsidR="009406F2" w:rsidRPr="00AB062D">
              <w:rPr>
                <w:bCs/>
                <w:sz w:val="28"/>
                <w:szCs w:val="28"/>
              </w:rPr>
              <w:t>.3. Границы третьего пояса</w:t>
            </w:r>
          </w:p>
          <w:p w:rsidR="009406F2" w:rsidRPr="00AB062D" w:rsidRDefault="00506133" w:rsidP="00DB5043">
            <w:pPr>
              <w:rPr>
                <w:bCs/>
                <w:sz w:val="28"/>
                <w:szCs w:val="28"/>
              </w:rPr>
            </w:pPr>
            <w:r>
              <w:rPr>
                <w:bCs/>
                <w:sz w:val="28"/>
                <w:szCs w:val="28"/>
              </w:rPr>
              <w:t>2</w:t>
            </w:r>
            <w:r w:rsidR="009406F2" w:rsidRPr="00AB062D">
              <w:rPr>
                <w:bCs/>
                <w:sz w:val="28"/>
                <w:szCs w:val="28"/>
              </w:rPr>
              <w:t xml:space="preserve">.3.1. Границы третьего пояса ЗСО поверхностных источников водоснабжения на водотоке вверх и вниз по течению совпадают с </w:t>
            </w:r>
            <w:r w:rsidR="009406F2" w:rsidRPr="00AB062D">
              <w:rPr>
                <w:bCs/>
                <w:sz w:val="28"/>
                <w:szCs w:val="28"/>
              </w:rPr>
              <w:lastRenderedPageBreak/>
              <w:t>границами второго пояса. Боковые границы должны проходить по линии водоразделов в пределах 3 - 5 километров, включая притоки. Границы третьего пояса поверхностного источника на водоеме полностью совпадают с границами второго пояса.</w:t>
            </w:r>
          </w:p>
          <w:p w:rsidR="009406F2" w:rsidRPr="00AB062D" w:rsidRDefault="00506133" w:rsidP="00DB5043">
            <w:pPr>
              <w:rPr>
                <w:bCs/>
                <w:sz w:val="28"/>
                <w:szCs w:val="28"/>
              </w:rPr>
            </w:pPr>
            <w:r>
              <w:rPr>
                <w:bCs/>
                <w:sz w:val="28"/>
                <w:szCs w:val="28"/>
              </w:rPr>
              <w:t>3</w:t>
            </w:r>
            <w:r w:rsidR="009406F2" w:rsidRPr="00AB062D">
              <w:rPr>
                <w:bCs/>
                <w:sz w:val="28"/>
                <w:szCs w:val="28"/>
              </w:rPr>
              <w:t>. Определение границ ЗСО водопроводных сооружений и водоводов </w:t>
            </w:r>
          </w:p>
          <w:p w:rsidR="009406F2" w:rsidRPr="00AB062D" w:rsidRDefault="00506133" w:rsidP="00DB5043">
            <w:pPr>
              <w:rPr>
                <w:bCs/>
                <w:sz w:val="28"/>
                <w:szCs w:val="28"/>
              </w:rPr>
            </w:pPr>
            <w:r>
              <w:rPr>
                <w:bCs/>
                <w:sz w:val="28"/>
                <w:szCs w:val="28"/>
              </w:rPr>
              <w:t>3</w:t>
            </w:r>
            <w:r w:rsidR="009406F2" w:rsidRPr="00AB062D">
              <w:rPr>
                <w:bCs/>
                <w:sz w:val="28"/>
                <w:szCs w:val="28"/>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9406F2" w:rsidRPr="00AB062D" w:rsidRDefault="00506133" w:rsidP="00DB5043">
            <w:pPr>
              <w:rPr>
                <w:bCs/>
                <w:sz w:val="28"/>
                <w:szCs w:val="28"/>
              </w:rPr>
            </w:pPr>
            <w:r>
              <w:rPr>
                <w:bCs/>
                <w:sz w:val="28"/>
                <w:szCs w:val="28"/>
              </w:rPr>
              <w:t>3</w:t>
            </w:r>
            <w:r w:rsidR="009406F2" w:rsidRPr="00AB062D">
              <w:rPr>
                <w:bCs/>
                <w:sz w:val="28"/>
                <w:szCs w:val="28"/>
              </w:rPr>
              <w:t>.2. Граница первого пояса ЗСО водопроводных сооружений принимается на расстоянии:</w:t>
            </w:r>
          </w:p>
          <w:p w:rsidR="009406F2" w:rsidRPr="00AB062D" w:rsidRDefault="009406F2" w:rsidP="00DB5043">
            <w:pPr>
              <w:rPr>
                <w:bCs/>
                <w:sz w:val="28"/>
                <w:szCs w:val="28"/>
              </w:rPr>
            </w:pPr>
            <w:r w:rsidRPr="00AB062D">
              <w:rPr>
                <w:bCs/>
                <w:sz w:val="28"/>
                <w:szCs w:val="28"/>
              </w:rPr>
              <w:t>- от стен запасных и регулирующих емкостей, фильтров и контактных осветлителей - не менее 30 м;</w:t>
            </w:r>
          </w:p>
          <w:p w:rsidR="009406F2" w:rsidRPr="00AB062D" w:rsidRDefault="009406F2" w:rsidP="00DB5043">
            <w:pPr>
              <w:rPr>
                <w:bCs/>
                <w:sz w:val="28"/>
                <w:szCs w:val="28"/>
              </w:rPr>
            </w:pPr>
            <w:r w:rsidRPr="00AB062D">
              <w:rPr>
                <w:bCs/>
                <w:sz w:val="28"/>
                <w:szCs w:val="28"/>
              </w:rPr>
              <w:t>- от водонапорных башен - не менее 10 м;</w:t>
            </w:r>
          </w:p>
          <w:p w:rsidR="00DB5043" w:rsidRDefault="009406F2" w:rsidP="00DB5043">
            <w:pPr>
              <w:rPr>
                <w:bCs/>
                <w:sz w:val="28"/>
                <w:szCs w:val="28"/>
              </w:rPr>
            </w:pPr>
            <w:r w:rsidRPr="00AB062D">
              <w:rPr>
                <w:bCs/>
                <w:sz w:val="28"/>
                <w:szCs w:val="28"/>
              </w:rPr>
              <w:t xml:space="preserve">- от остальных помещений (отстойники, реагентное хозяйство, склад хлора, насосные станции и </w:t>
            </w:r>
            <w:r w:rsidRPr="00AB062D">
              <w:rPr>
                <w:bCs/>
                <w:sz w:val="28"/>
                <w:szCs w:val="28"/>
              </w:rPr>
              <w:lastRenderedPageBreak/>
              <w:t>др.) - не менее 15 м.</w:t>
            </w:r>
          </w:p>
          <w:p w:rsidR="00DB5043" w:rsidRPr="00DB5043" w:rsidRDefault="00DB5043" w:rsidP="00DB5043">
            <w:pPr>
              <w:rPr>
                <w:bCs/>
              </w:rPr>
            </w:pPr>
            <w:r w:rsidRPr="00DB5043">
              <w:rPr>
                <w:bCs/>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406F2" w:rsidRPr="00DB5043" w:rsidRDefault="009406F2" w:rsidP="00DB5043">
            <w:pPr>
              <w:rPr>
                <w:bCs/>
              </w:rPr>
            </w:pPr>
            <w:r w:rsidRPr="00DB5043">
              <w:rPr>
                <w:bCs/>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9406F2" w:rsidRPr="00AB062D" w:rsidRDefault="00506133" w:rsidP="00DB5043">
            <w:pPr>
              <w:rPr>
                <w:bCs/>
                <w:sz w:val="28"/>
                <w:szCs w:val="28"/>
              </w:rPr>
            </w:pPr>
            <w:r>
              <w:rPr>
                <w:bCs/>
                <w:sz w:val="28"/>
                <w:szCs w:val="28"/>
              </w:rPr>
              <w:t>3</w:t>
            </w:r>
            <w:r w:rsidR="009406F2" w:rsidRPr="00AB062D">
              <w:rPr>
                <w:bCs/>
                <w:sz w:val="28"/>
                <w:szCs w:val="28"/>
              </w:rPr>
              <w:t>.3. Ширину санитарно - защитной полосы следует принимать по обе стороны от крайних линий водопровода:</w:t>
            </w:r>
          </w:p>
          <w:p w:rsidR="009406F2" w:rsidRPr="00AB062D" w:rsidRDefault="009406F2" w:rsidP="00DB5043">
            <w:pPr>
              <w:rPr>
                <w:bCs/>
                <w:sz w:val="28"/>
                <w:szCs w:val="28"/>
              </w:rPr>
            </w:pPr>
            <w:r w:rsidRPr="00AB062D">
              <w:rPr>
                <w:bCs/>
                <w:sz w:val="28"/>
                <w:szCs w:val="28"/>
              </w:rPr>
              <w:t>а) при отсутствии грунтовых вод - не менее 10 м при диаметре водоводов до 1000 мм и не менее 20 м при диаметре водоводов более 1000 мм;</w:t>
            </w:r>
          </w:p>
          <w:p w:rsidR="009406F2" w:rsidRPr="00AB062D" w:rsidRDefault="009406F2" w:rsidP="00DB5043">
            <w:pPr>
              <w:rPr>
                <w:bCs/>
                <w:sz w:val="28"/>
                <w:szCs w:val="28"/>
              </w:rPr>
            </w:pPr>
            <w:r w:rsidRPr="00AB062D">
              <w:rPr>
                <w:bCs/>
                <w:sz w:val="28"/>
                <w:szCs w:val="28"/>
              </w:rPr>
              <w:t>б) при наличии грунтовых вод - не менее 50 м вне зависимости от диаметра водоводов.</w:t>
            </w:r>
          </w:p>
        </w:tc>
        <w:tc>
          <w:tcPr>
            <w:tcW w:w="2234" w:type="dxa"/>
          </w:tcPr>
          <w:p w:rsidR="009406F2" w:rsidRPr="00AB062D" w:rsidRDefault="009406F2" w:rsidP="00426720">
            <w:pPr>
              <w:rPr>
                <w:bCs/>
                <w:sz w:val="28"/>
                <w:szCs w:val="28"/>
              </w:rPr>
            </w:pPr>
            <w:r w:rsidRPr="00AB062D">
              <w:rPr>
                <w:bCs/>
                <w:sz w:val="28"/>
                <w:szCs w:val="28"/>
              </w:rPr>
              <w:lastRenderedPageBreak/>
              <w:t>СанПиН 2.1.4.1110-02 «Зоны санитарной охраны источников водоснабжения и водопроводов питьевого назначения»</w:t>
            </w:r>
          </w:p>
        </w:tc>
      </w:tr>
      <w:tr w:rsidR="00995E7E" w:rsidRPr="00AB062D" w:rsidTr="005975EB">
        <w:tc>
          <w:tcPr>
            <w:tcW w:w="1101" w:type="dxa"/>
            <w:vMerge w:val="restart"/>
          </w:tcPr>
          <w:p w:rsidR="00995E7E" w:rsidRPr="00AB062D" w:rsidRDefault="00995E7E" w:rsidP="00426720">
            <w:pPr>
              <w:jc w:val="both"/>
              <w:rPr>
                <w:bCs/>
                <w:sz w:val="28"/>
                <w:szCs w:val="28"/>
              </w:rPr>
            </w:pPr>
            <w:r w:rsidRPr="00AB062D">
              <w:rPr>
                <w:bCs/>
                <w:sz w:val="28"/>
                <w:szCs w:val="28"/>
              </w:rPr>
              <w:lastRenderedPageBreak/>
              <w:t xml:space="preserve">санитарно-защитные </w:t>
            </w:r>
            <w:r w:rsidRPr="00AB062D">
              <w:rPr>
                <w:bCs/>
                <w:sz w:val="28"/>
                <w:szCs w:val="28"/>
              </w:rPr>
              <w:lastRenderedPageBreak/>
              <w:t>зоны</w:t>
            </w:r>
          </w:p>
        </w:tc>
        <w:tc>
          <w:tcPr>
            <w:tcW w:w="1310" w:type="dxa"/>
          </w:tcPr>
          <w:p w:rsidR="00995E7E" w:rsidRPr="00AB062D" w:rsidRDefault="00995E7E" w:rsidP="00AF0BB5">
            <w:pPr>
              <w:jc w:val="both"/>
              <w:rPr>
                <w:bCs/>
                <w:sz w:val="28"/>
                <w:szCs w:val="28"/>
              </w:rPr>
            </w:pPr>
            <w:r w:rsidRPr="00AB062D">
              <w:rPr>
                <w:bCs/>
                <w:sz w:val="28"/>
                <w:szCs w:val="28"/>
              </w:rPr>
              <w:lastRenderedPageBreak/>
              <w:t xml:space="preserve">санитарно-защитные зоны </w:t>
            </w:r>
            <w:r w:rsidR="00AF0BB5">
              <w:rPr>
                <w:bCs/>
                <w:sz w:val="28"/>
                <w:szCs w:val="28"/>
              </w:rPr>
              <w:lastRenderedPageBreak/>
              <w:t xml:space="preserve">производственных </w:t>
            </w:r>
            <w:r w:rsidRPr="00AB062D">
              <w:rPr>
                <w:bCs/>
                <w:sz w:val="28"/>
                <w:szCs w:val="28"/>
              </w:rPr>
              <w:t>объектов</w:t>
            </w:r>
          </w:p>
        </w:tc>
        <w:tc>
          <w:tcPr>
            <w:tcW w:w="1099" w:type="dxa"/>
          </w:tcPr>
          <w:p w:rsidR="00995E7E" w:rsidRPr="00AB062D" w:rsidRDefault="00995E7E" w:rsidP="00426720">
            <w:pPr>
              <w:jc w:val="both"/>
              <w:rPr>
                <w:bCs/>
                <w:sz w:val="28"/>
                <w:szCs w:val="28"/>
              </w:rPr>
            </w:pPr>
            <w:r w:rsidRPr="00AB062D">
              <w:rPr>
                <w:bCs/>
                <w:sz w:val="28"/>
                <w:szCs w:val="28"/>
              </w:rPr>
              <w:lastRenderedPageBreak/>
              <w:t>СЗ-1</w:t>
            </w:r>
          </w:p>
        </w:tc>
        <w:tc>
          <w:tcPr>
            <w:tcW w:w="5563" w:type="dxa"/>
          </w:tcPr>
          <w:p w:rsidR="00995E7E" w:rsidRPr="00AB062D" w:rsidRDefault="00995E7E" w:rsidP="00426720">
            <w:pPr>
              <w:pStyle w:val="western"/>
              <w:shd w:val="clear" w:color="auto" w:fill="FFFFFF"/>
              <w:spacing w:before="0" w:beforeAutospacing="0" w:after="187" w:afterAutospacing="0" w:line="337" w:lineRule="atLeast"/>
              <w:rPr>
                <w:bCs/>
                <w:sz w:val="28"/>
                <w:szCs w:val="28"/>
                <w:lang w:eastAsia="en-US"/>
              </w:rPr>
            </w:pPr>
            <w:r w:rsidRPr="00AB062D">
              <w:rPr>
                <w:bCs/>
                <w:sz w:val="28"/>
                <w:szCs w:val="28"/>
                <w:lang w:eastAsia="en-US"/>
              </w:rPr>
              <w:t>1. В санитарно-защитной зоне не допускается размещать: жилую застройку</w:t>
            </w:r>
            <w:r w:rsidR="00F36543">
              <w:rPr>
                <w:bCs/>
                <w:sz w:val="28"/>
                <w:szCs w:val="28"/>
                <w:lang w:eastAsia="en-US"/>
              </w:rPr>
              <w:t xml:space="preserve">, включая отдельные жилые дома; </w:t>
            </w:r>
            <w:r w:rsidRPr="00AB062D">
              <w:rPr>
                <w:bCs/>
                <w:sz w:val="28"/>
                <w:szCs w:val="28"/>
                <w:lang w:eastAsia="en-US"/>
              </w:rPr>
              <w:t>ландшафтно-рекреационные зоны</w:t>
            </w:r>
            <w:r w:rsidR="00F36543">
              <w:rPr>
                <w:bCs/>
                <w:sz w:val="28"/>
                <w:szCs w:val="28"/>
                <w:lang w:eastAsia="en-US"/>
              </w:rPr>
              <w:t>,</w:t>
            </w:r>
            <w:r w:rsidRPr="00AB062D">
              <w:rPr>
                <w:bCs/>
                <w:sz w:val="28"/>
                <w:szCs w:val="28"/>
                <w:lang w:eastAsia="en-US"/>
              </w:rPr>
              <w:t xml:space="preserve"> зоны </w:t>
            </w:r>
            <w:r w:rsidRPr="00AB062D">
              <w:rPr>
                <w:bCs/>
                <w:sz w:val="28"/>
                <w:szCs w:val="28"/>
                <w:lang w:eastAsia="en-US"/>
              </w:rPr>
              <w:lastRenderedPageBreak/>
              <w:t>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95E7E" w:rsidRPr="00AB062D" w:rsidRDefault="00995E7E" w:rsidP="00426720">
            <w:pPr>
              <w:shd w:val="clear" w:color="auto" w:fill="FFFFFF"/>
              <w:jc w:val="both"/>
              <w:rPr>
                <w:bCs/>
                <w:sz w:val="28"/>
                <w:szCs w:val="28"/>
              </w:rPr>
            </w:pPr>
            <w:r w:rsidRPr="00AB062D">
              <w:rPr>
                <w:bCs/>
                <w:sz w:val="28"/>
                <w:szCs w:val="28"/>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tc>
        <w:tc>
          <w:tcPr>
            <w:tcW w:w="4536" w:type="dxa"/>
          </w:tcPr>
          <w:p w:rsidR="00995E7E" w:rsidRPr="00AB062D" w:rsidRDefault="00995E7E" w:rsidP="00426720">
            <w:pPr>
              <w:pStyle w:val="af5"/>
              <w:shd w:val="clear" w:color="auto" w:fill="FFFFFF"/>
              <w:spacing w:before="0" w:beforeAutospacing="0" w:after="0" w:afterAutospacing="0"/>
              <w:jc w:val="both"/>
              <w:rPr>
                <w:bCs/>
                <w:sz w:val="28"/>
                <w:szCs w:val="28"/>
                <w:lang w:eastAsia="en-US"/>
              </w:rPr>
            </w:pPr>
            <w:r w:rsidRPr="00AB062D">
              <w:rPr>
                <w:bCs/>
                <w:sz w:val="28"/>
                <w:szCs w:val="28"/>
                <w:lang w:eastAsia="en-US"/>
              </w:rPr>
              <w:lastRenderedPageBreak/>
              <w:t>Промышленные объекты и производства первого класса - 1000 м;</w:t>
            </w:r>
          </w:p>
          <w:p w:rsidR="00995E7E" w:rsidRPr="00AB062D" w:rsidRDefault="00995E7E" w:rsidP="00426720">
            <w:pPr>
              <w:pStyle w:val="af5"/>
              <w:shd w:val="clear" w:color="auto" w:fill="FFFFFF"/>
              <w:spacing w:before="0" w:beforeAutospacing="0" w:after="0" w:afterAutospacing="0"/>
              <w:jc w:val="both"/>
              <w:rPr>
                <w:bCs/>
                <w:sz w:val="28"/>
                <w:szCs w:val="28"/>
                <w:lang w:eastAsia="en-US"/>
              </w:rPr>
            </w:pPr>
            <w:r w:rsidRPr="00AB062D">
              <w:rPr>
                <w:bCs/>
                <w:sz w:val="28"/>
                <w:szCs w:val="28"/>
                <w:lang w:eastAsia="en-US"/>
              </w:rPr>
              <w:t xml:space="preserve">промышленные объекты и </w:t>
            </w:r>
            <w:r w:rsidRPr="00AB062D">
              <w:rPr>
                <w:bCs/>
                <w:sz w:val="28"/>
                <w:szCs w:val="28"/>
                <w:lang w:eastAsia="en-US"/>
              </w:rPr>
              <w:lastRenderedPageBreak/>
              <w:t>производства второго класса - 500 м;</w:t>
            </w:r>
          </w:p>
          <w:p w:rsidR="00995E7E" w:rsidRPr="00AB062D" w:rsidRDefault="00995E7E" w:rsidP="00426720">
            <w:pPr>
              <w:pStyle w:val="af5"/>
              <w:shd w:val="clear" w:color="auto" w:fill="FFFFFF"/>
              <w:spacing w:before="0" w:beforeAutospacing="0" w:after="0" w:afterAutospacing="0"/>
              <w:jc w:val="both"/>
              <w:rPr>
                <w:bCs/>
                <w:sz w:val="28"/>
                <w:szCs w:val="28"/>
                <w:lang w:eastAsia="en-US"/>
              </w:rPr>
            </w:pPr>
            <w:r w:rsidRPr="00AB062D">
              <w:rPr>
                <w:bCs/>
                <w:sz w:val="28"/>
                <w:szCs w:val="28"/>
                <w:lang w:eastAsia="en-US"/>
              </w:rPr>
              <w:t>промышленные объекты и производства третьего класса - 300 м;</w:t>
            </w:r>
          </w:p>
          <w:p w:rsidR="00995E7E" w:rsidRPr="00AB062D" w:rsidRDefault="00995E7E" w:rsidP="00426720">
            <w:pPr>
              <w:pStyle w:val="af5"/>
              <w:shd w:val="clear" w:color="auto" w:fill="FFFFFF"/>
              <w:spacing w:before="0" w:beforeAutospacing="0" w:after="0" w:afterAutospacing="0"/>
              <w:jc w:val="both"/>
              <w:rPr>
                <w:bCs/>
                <w:sz w:val="28"/>
                <w:szCs w:val="28"/>
                <w:lang w:eastAsia="en-US"/>
              </w:rPr>
            </w:pPr>
            <w:r w:rsidRPr="00AB062D">
              <w:rPr>
                <w:bCs/>
                <w:sz w:val="28"/>
                <w:szCs w:val="28"/>
                <w:lang w:eastAsia="en-US"/>
              </w:rPr>
              <w:t>промышленные объекты и производства четвертого класса - 100 м;</w:t>
            </w:r>
          </w:p>
          <w:p w:rsidR="00995E7E" w:rsidRPr="00AB062D" w:rsidRDefault="00995E7E" w:rsidP="00426720">
            <w:pPr>
              <w:pStyle w:val="af5"/>
              <w:shd w:val="clear" w:color="auto" w:fill="FFFFFF"/>
              <w:spacing w:before="0" w:beforeAutospacing="0" w:after="0" w:afterAutospacing="0"/>
              <w:jc w:val="both"/>
              <w:rPr>
                <w:bCs/>
                <w:sz w:val="28"/>
                <w:szCs w:val="28"/>
              </w:rPr>
            </w:pPr>
            <w:r w:rsidRPr="00AB062D">
              <w:rPr>
                <w:bCs/>
                <w:sz w:val="28"/>
                <w:szCs w:val="28"/>
                <w:lang w:eastAsia="en-US"/>
              </w:rPr>
              <w:t>промышленные объекты и производства пятого класса - 50 м.</w:t>
            </w:r>
          </w:p>
        </w:tc>
        <w:tc>
          <w:tcPr>
            <w:tcW w:w="2234" w:type="dxa"/>
          </w:tcPr>
          <w:p w:rsidR="00995E7E" w:rsidRPr="00AB062D" w:rsidRDefault="00995E7E" w:rsidP="00426720">
            <w:pPr>
              <w:jc w:val="both"/>
              <w:rPr>
                <w:bCs/>
                <w:sz w:val="28"/>
                <w:szCs w:val="28"/>
              </w:rPr>
            </w:pPr>
            <w:r w:rsidRPr="00AB062D">
              <w:rPr>
                <w:bCs/>
                <w:sz w:val="28"/>
                <w:szCs w:val="28"/>
              </w:rPr>
              <w:lastRenderedPageBreak/>
              <w:t>СанПиН 2.2.1/2.1.1.1200-03</w:t>
            </w:r>
          </w:p>
          <w:p w:rsidR="00995E7E" w:rsidRPr="00AB062D" w:rsidRDefault="00995E7E" w:rsidP="00426720">
            <w:pPr>
              <w:jc w:val="both"/>
              <w:rPr>
                <w:bCs/>
                <w:sz w:val="28"/>
                <w:szCs w:val="28"/>
              </w:rPr>
            </w:pPr>
            <w:r w:rsidRPr="00AB062D">
              <w:rPr>
                <w:bCs/>
                <w:sz w:val="28"/>
                <w:szCs w:val="28"/>
              </w:rPr>
              <w:t>«Санитарно-</w:t>
            </w:r>
            <w:r w:rsidRPr="00AB062D">
              <w:rPr>
                <w:bCs/>
                <w:sz w:val="28"/>
                <w:szCs w:val="28"/>
              </w:rPr>
              <w:lastRenderedPageBreak/>
              <w:t>защитные зоны и санитарная классификация предприятий, сооружений и иных объектов»</w:t>
            </w:r>
          </w:p>
        </w:tc>
      </w:tr>
      <w:tr w:rsidR="00995E7E" w:rsidRPr="00AB062D" w:rsidTr="005975EB">
        <w:tc>
          <w:tcPr>
            <w:tcW w:w="1101" w:type="dxa"/>
            <w:vMerge/>
          </w:tcPr>
          <w:p w:rsidR="00995E7E" w:rsidRPr="00AB062D" w:rsidRDefault="00995E7E" w:rsidP="00426720">
            <w:pPr>
              <w:jc w:val="both"/>
              <w:rPr>
                <w:bCs/>
                <w:sz w:val="28"/>
                <w:szCs w:val="28"/>
              </w:rPr>
            </w:pPr>
          </w:p>
        </w:tc>
        <w:tc>
          <w:tcPr>
            <w:tcW w:w="1310" w:type="dxa"/>
          </w:tcPr>
          <w:p w:rsidR="00995E7E" w:rsidRPr="00AB062D" w:rsidRDefault="00995E7E" w:rsidP="00426720">
            <w:pPr>
              <w:jc w:val="both"/>
              <w:rPr>
                <w:bCs/>
                <w:sz w:val="28"/>
                <w:szCs w:val="28"/>
              </w:rPr>
            </w:pPr>
            <w:r w:rsidRPr="00AB062D">
              <w:rPr>
                <w:bCs/>
                <w:sz w:val="28"/>
                <w:szCs w:val="28"/>
              </w:rPr>
              <w:t>санитарно-защитны</w:t>
            </w:r>
            <w:r w:rsidRPr="00AB062D">
              <w:rPr>
                <w:bCs/>
                <w:sz w:val="28"/>
                <w:szCs w:val="28"/>
              </w:rPr>
              <w:lastRenderedPageBreak/>
              <w:t>е зоны скотомогильников</w:t>
            </w:r>
          </w:p>
        </w:tc>
        <w:tc>
          <w:tcPr>
            <w:tcW w:w="1099" w:type="dxa"/>
          </w:tcPr>
          <w:p w:rsidR="00995E7E" w:rsidRPr="00AB062D" w:rsidRDefault="00995E7E" w:rsidP="00426720">
            <w:pPr>
              <w:jc w:val="both"/>
              <w:rPr>
                <w:bCs/>
                <w:sz w:val="28"/>
                <w:szCs w:val="28"/>
              </w:rPr>
            </w:pPr>
            <w:r w:rsidRPr="00AB062D">
              <w:rPr>
                <w:bCs/>
                <w:sz w:val="28"/>
                <w:szCs w:val="28"/>
              </w:rPr>
              <w:lastRenderedPageBreak/>
              <w:t>СЗ-13</w:t>
            </w:r>
          </w:p>
        </w:tc>
        <w:tc>
          <w:tcPr>
            <w:tcW w:w="5563" w:type="dxa"/>
          </w:tcPr>
          <w:p w:rsidR="00995E7E" w:rsidRPr="00AB062D" w:rsidRDefault="00995E7E" w:rsidP="00426720">
            <w:pPr>
              <w:pStyle w:val="western"/>
              <w:shd w:val="clear" w:color="auto" w:fill="FFFFFF"/>
              <w:spacing w:before="0" w:beforeAutospacing="0" w:after="187" w:afterAutospacing="0" w:line="337" w:lineRule="atLeast"/>
              <w:rPr>
                <w:bCs/>
                <w:sz w:val="28"/>
                <w:szCs w:val="28"/>
                <w:lang w:eastAsia="en-US"/>
              </w:rPr>
            </w:pPr>
            <w:r w:rsidRPr="00AB062D">
              <w:rPr>
                <w:bCs/>
                <w:sz w:val="28"/>
                <w:szCs w:val="28"/>
                <w:lang w:eastAsia="en-US"/>
              </w:rPr>
              <w:t xml:space="preserve">1. В санитарно-защитной зоне не допускается размещать: жилую застройку, включая отдельные жилые дома, </w:t>
            </w:r>
            <w:r w:rsidRPr="00AB062D">
              <w:rPr>
                <w:bCs/>
                <w:sz w:val="28"/>
                <w:szCs w:val="28"/>
                <w:lang w:eastAsia="en-US"/>
              </w:rPr>
              <w:lastRenderedPageBreak/>
              <w:t>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95E7E" w:rsidRPr="00AB062D" w:rsidRDefault="00995E7E" w:rsidP="00426720">
            <w:pPr>
              <w:pStyle w:val="tekstob"/>
              <w:shd w:val="clear" w:color="auto" w:fill="FFFFFF"/>
              <w:spacing w:before="0" w:beforeAutospacing="0" w:after="0" w:afterAutospacing="0"/>
              <w:jc w:val="both"/>
              <w:rPr>
                <w:bCs/>
                <w:sz w:val="28"/>
                <w:szCs w:val="28"/>
              </w:rPr>
            </w:pPr>
            <w:r w:rsidRPr="00AB062D">
              <w:rPr>
                <w:bCs/>
                <w:sz w:val="28"/>
                <w:szCs w:val="28"/>
                <w:lang w:eastAsia="en-US"/>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tc>
        <w:tc>
          <w:tcPr>
            <w:tcW w:w="4536" w:type="dxa"/>
          </w:tcPr>
          <w:p w:rsidR="00995E7E" w:rsidRPr="00AB062D" w:rsidRDefault="00995E7E" w:rsidP="00426720">
            <w:pPr>
              <w:shd w:val="clear" w:color="auto" w:fill="FFFFFF"/>
              <w:jc w:val="both"/>
              <w:rPr>
                <w:sz w:val="28"/>
                <w:szCs w:val="28"/>
              </w:rPr>
            </w:pPr>
            <w:r w:rsidRPr="00AB062D">
              <w:rPr>
                <w:sz w:val="28"/>
                <w:szCs w:val="28"/>
              </w:rPr>
              <w:lastRenderedPageBreak/>
              <w:t>Размер санитарно-защитной зоны от скотомогильника (биотермической ямы) до:</w:t>
            </w:r>
          </w:p>
          <w:p w:rsidR="00995E7E" w:rsidRPr="00AB062D" w:rsidRDefault="00995E7E" w:rsidP="00426720">
            <w:pPr>
              <w:shd w:val="clear" w:color="auto" w:fill="FFFFFF"/>
              <w:jc w:val="both"/>
              <w:rPr>
                <w:sz w:val="28"/>
                <w:szCs w:val="28"/>
              </w:rPr>
            </w:pPr>
            <w:r w:rsidRPr="00AB062D">
              <w:rPr>
                <w:sz w:val="28"/>
                <w:szCs w:val="28"/>
              </w:rPr>
              <w:lastRenderedPageBreak/>
              <w:t>- жилых, общественных зданий, животноводческих ферм (комплексов) - 1000 м;</w:t>
            </w:r>
          </w:p>
          <w:p w:rsidR="00995E7E" w:rsidRPr="00AB062D" w:rsidRDefault="00995E7E" w:rsidP="00426720">
            <w:pPr>
              <w:shd w:val="clear" w:color="auto" w:fill="FFFFFF"/>
              <w:jc w:val="both"/>
              <w:rPr>
                <w:sz w:val="28"/>
                <w:szCs w:val="28"/>
              </w:rPr>
            </w:pPr>
            <w:r w:rsidRPr="00AB062D">
              <w:rPr>
                <w:sz w:val="28"/>
                <w:szCs w:val="28"/>
              </w:rPr>
              <w:t>- скотопрогонов и пастбищ - 200 м;</w:t>
            </w:r>
          </w:p>
          <w:p w:rsidR="00995E7E" w:rsidRPr="00AB062D" w:rsidRDefault="00995E7E" w:rsidP="00426720">
            <w:pPr>
              <w:shd w:val="clear" w:color="auto" w:fill="FFFFFF"/>
              <w:jc w:val="both"/>
              <w:rPr>
                <w:sz w:val="28"/>
                <w:szCs w:val="28"/>
              </w:rPr>
            </w:pPr>
            <w:r w:rsidRPr="00AB062D">
              <w:rPr>
                <w:sz w:val="28"/>
                <w:szCs w:val="28"/>
              </w:rPr>
              <w:t>- автомобильных, железных дорог в зависимости от их категории - 50 - 300 м.</w:t>
            </w:r>
          </w:p>
          <w:p w:rsidR="00995E7E" w:rsidRPr="00AB062D" w:rsidRDefault="00995E7E" w:rsidP="00426720">
            <w:pPr>
              <w:shd w:val="clear" w:color="auto" w:fill="FFFFFF"/>
              <w:jc w:val="both"/>
              <w:rPr>
                <w:sz w:val="28"/>
                <w:szCs w:val="28"/>
              </w:rPr>
            </w:pPr>
            <w:r w:rsidRPr="00AB062D">
              <w:rPr>
                <w:sz w:val="28"/>
                <w:szCs w:val="28"/>
              </w:rPr>
              <w:t>Расстояние от биотермической ямы, расположенной на территории государственных ветеринарных организаций и входящей в состав вспомогательных сооружений, и производственными зданиями ветеринарных организаций, находящимися на этой территории - не регламентируется.</w:t>
            </w:r>
          </w:p>
        </w:tc>
        <w:tc>
          <w:tcPr>
            <w:tcW w:w="2234" w:type="dxa"/>
          </w:tcPr>
          <w:p w:rsidR="00995E7E" w:rsidRPr="00AB062D" w:rsidRDefault="00995E7E" w:rsidP="00426720">
            <w:pPr>
              <w:jc w:val="both"/>
              <w:rPr>
                <w:bCs/>
                <w:sz w:val="28"/>
                <w:szCs w:val="28"/>
              </w:rPr>
            </w:pPr>
            <w:r w:rsidRPr="00AB062D">
              <w:rPr>
                <w:bCs/>
                <w:sz w:val="28"/>
                <w:szCs w:val="28"/>
              </w:rPr>
              <w:lastRenderedPageBreak/>
              <w:t>СанПиН 2.2.1/2.1.1.1200-03</w:t>
            </w:r>
          </w:p>
          <w:p w:rsidR="00995E7E" w:rsidRPr="00AB062D" w:rsidRDefault="00995E7E" w:rsidP="00426720">
            <w:pPr>
              <w:jc w:val="both"/>
              <w:outlineLvl w:val="0"/>
              <w:rPr>
                <w:bCs/>
                <w:sz w:val="28"/>
                <w:szCs w:val="28"/>
              </w:rPr>
            </w:pPr>
            <w:r w:rsidRPr="00AB062D">
              <w:rPr>
                <w:bCs/>
                <w:sz w:val="28"/>
                <w:szCs w:val="28"/>
              </w:rPr>
              <w:lastRenderedPageBreak/>
              <w:t>«Санитарно-защитные зоны и санитарная классификация предприятий, сооружений и иных объектов».</w:t>
            </w:r>
          </w:p>
          <w:p w:rsidR="00995E7E" w:rsidRPr="00DA4C7A" w:rsidRDefault="00995E7E" w:rsidP="00DA4C7A">
            <w:pPr>
              <w:rPr>
                <w:bCs/>
                <w:sz w:val="28"/>
                <w:szCs w:val="28"/>
              </w:rPr>
            </w:pPr>
          </w:p>
          <w:p w:rsidR="00995E7E" w:rsidRPr="00AB062D" w:rsidRDefault="00995E7E" w:rsidP="00DA4C7A">
            <w:bookmarkStart w:id="134" w:name="_Toc349215994"/>
            <w:r w:rsidRPr="00DA4C7A">
              <w:rPr>
                <w:bCs/>
                <w:sz w:val="28"/>
                <w:szCs w:val="28"/>
              </w:rPr>
              <w:t>Ветеринарно-санитарные правила сбора, утилизации и уничтожения биологических отходов от 04.12.1995г.</w:t>
            </w:r>
            <w:bookmarkEnd w:id="134"/>
          </w:p>
        </w:tc>
      </w:tr>
      <w:tr w:rsidR="00995E7E" w:rsidRPr="00AB062D" w:rsidTr="005975EB">
        <w:tc>
          <w:tcPr>
            <w:tcW w:w="1101" w:type="dxa"/>
            <w:vMerge/>
          </w:tcPr>
          <w:p w:rsidR="00995E7E" w:rsidRPr="00AB062D" w:rsidRDefault="00995E7E" w:rsidP="00426720">
            <w:pPr>
              <w:jc w:val="both"/>
              <w:rPr>
                <w:bCs/>
                <w:sz w:val="28"/>
                <w:szCs w:val="28"/>
              </w:rPr>
            </w:pPr>
          </w:p>
        </w:tc>
        <w:tc>
          <w:tcPr>
            <w:tcW w:w="1310" w:type="dxa"/>
          </w:tcPr>
          <w:p w:rsidR="00995E7E" w:rsidRPr="00AB062D" w:rsidRDefault="00995E7E" w:rsidP="004F6977">
            <w:pPr>
              <w:jc w:val="both"/>
              <w:rPr>
                <w:bCs/>
                <w:sz w:val="28"/>
                <w:szCs w:val="28"/>
              </w:rPr>
            </w:pPr>
            <w:r w:rsidRPr="00AB062D">
              <w:rPr>
                <w:bCs/>
                <w:sz w:val="28"/>
                <w:szCs w:val="28"/>
              </w:rPr>
              <w:t>санитарно-</w:t>
            </w:r>
            <w:r w:rsidRPr="00AB062D">
              <w:rPr>
                <w:bCs/>
                <w:sz w:val="28"/>
                <w:szCs w:val="28"/>
              </w:rPr>
              <w:lastRenderedPageBreak/>
              <w:t xml:space="preserve">защитные зоны </w:t>
            </w:r>
            <w:r w:rsidR="004F6977">
              <w:rPr>
                <w:bCs/>
                <w:sz w:val="28"/>
                <w:szCs w:val="28"/>
              </w:rPr>
              <w:t>свалок, отстойников</w:t>
            </w:r>
          </w:p>
        </w:tc>
        <w:tc>
          <w:tcPr>
            <w:tcW w:w="1099" w:type="dxa"/>
          </w:tcPr>
          <w:p w:rsidR="00995E7E" w:rsidRPr="00AB062D" w:rsidRDefault="00995E7E" w:rsidP="00426720">
            <w:pPr>
              <w:jc w:val="both"/>
              <w:rPr>
                <w:bCs/>
                <w:sz w:val="28"/>
                <w:szCs w:val="28"/>
              </w:rPr>
            </w:pPr>
            <w:r w:rsidRPr="00AB062D">
              <w:rPr>
                <w:bCs/>
                <w:sz w:val="28"/>
                <w:szCs w:val="28"/>
              </w:rPr>
              <w:lastRenderedPageBreak/>
              <w:t>СЗ-4</w:t>
            </w:r>
          </w:p>
        </w:tc>
        <w:tc>
          <w:tcPr>
            <w:tcW w:w="5563" w:type="dxa"/>
          </w:tcPr>
          <w:p w:rsidR="00995E7E" w:rsidRPr="00AB062D" w:rsidRDefault="00995E7E" w:rsidP="00426720">
            <w:pPr>
              <w:pStyle w:val="western"/>
              <w:shd w:val="clear" w:color="auto" w:fill="FFFFFF"/>
              <w:spacing w:before="0" w:beforeAutospacing="0" w:after="187" w:afterAutospacing="0" w:line="337" w:lineRule="atLeast"/>
              <w:rPr>
                <w:bCs/>
                <w:sz w:val="28"/>
                <w:szCs w:val="28"/>
                <w:lang w:eastAsia="en-US"/>
              </w:rPr>
            </w:pPr>
            <w:r w:rsidRPr="00AB062D">
              <w:rPr>
                <w:bCs/>
                <w:sz w:val="28"/>
                <w:szCs w:val="28"/>
                <w:lang w:eastAsia="en-US"/>
              </w:rPr>
              <w:t xml:space="preserve">1. В санитарно-защитной зоне не допускается размещать: жилую застройку, </w:t>
            </w:r>
            <w:r w:rsidRPr="00AB062D">
              <w:rPr>
                <w:bCs/>
                <w:sz w:val="28"/>
                <w:szCs w:val="28"/>
                <w:lang w:eastAsia="en-US"/>
              </w:rPr>
              <w:lastRenderedPageBreak/>
              <w:t>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95E7E" w:rsidRPr="00AB062D" w:rsidRDefault="00995E7E" w:rsidP="0042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ru-RU"/>
              </w:rPr>
            </w:pPr>
            <w:r w:rsidRPr="00AB062D">
              <w:rPr>
                <w:bCs/>
                <w:sz w:val="28"/>
                <w:szCs w:val="28"/>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tc>
        <w:tc>
          <w:tcPr>
            <w:tcW w:w="4536" w:type="dxa"/>
          </w:tcPr>
          <w:p w:rsidR="00995E7E" w:rsidRPr="00AB062D" w:rsidRDefault="00995E7E" w:rsidP="00426720">
            <w:pPr>
              <w:shd w:val="clear" w:color="auto" w:fill="FFFFFF"/>
              <w:rPr>
                <w:sz w:val="28"/>
                <w:szCs w:val="28"/>
              </w:rPr>
            </w:pPr>
            <w:r w:rsidRPr="00AB062D">
              <w:rPr>
                <w:sz w:val="28"/>
                <w:szCs w:val="28"/>
              </w:rPr>
              <w:lastRenderedPageBreak/>
              <w:t xml:space="preserve">Размер санитарно-защитной зоны от жилой застройки до границ </w:t>
            </w:r>
            <w:r w:rsidRPr="00AB062D">
              <w:rPr>
                <w:sz w:val="28"/>
                <w:szCs w:val="28"/>
              </w:rPr>
              <w:lastRenderedPageBreak/>
              <w:t>полигона 500 м. Кроме того, размер санитарно-защитной зоны может уточняться при расчете газообразных выбросов в атмосферу. Границы зоны устанавливаются по изолинии 1 ПДК, если она выходит из пределов нормативной зоны. Уменьшение санитарно-защитной зоны производится в установленном порядке.</w:t>
            </w:r>
          </w:p>
        </w:tc>
        <w:tc>
          <w:tcPr>
            <w:tcW w:w="2234" w:type="dxa"/>
          </w:tcPr>
          <w:p w:rsidR="00995E7E" w:rsidRPr="00AB062D" w:rsidRDefault="00995E7E" w:rsidP="00426720">
            <w:pPr>
              <w:jc w:val="both"/>
              <w:rPr>
                <w:bCs/>
                <w:sz w:val="28"/>
                <w:szCs w:val="28"/>
              </w:rPr>
            </w:pPr>
            <w:r w:rsidRPr="00AB062D">
              <w:rPr>
                <w:bCs/>
                <w:sz w:val="28"/>
                <w:szCs w:val="28"/>
              </w:rPr>
              <w:lastRenderedPageBreak/>
              <w:t>СанПиН 2.2.1/2.1.1.1200-</w:t>
            </w:r>
            <w:r w:rsidRPr="00AB062D">
              <w:rPr>
                <w:bCs/>
                <w:sz w:val="28"/>
                <w:szCs w:val="28"/>
              </w:rPr>
              <w:lastRenderedPageBreak/>
              <w:t>03</w:t>
            </w:r>
          </w:p>
          <w:p w:rsidR="00995E7E" w:rsidRPr="00AB062D" w:rsidRDefault="00995E7E" w:rsidP="00426720">
            <w:pPr>
              <w:jc w:val="both"/>
              <w:outlineLvl w:val="0"/>
              <w:rPr>
                <w:bCs/>
                <w:sz w:val="28"/>
                <w:szCs w:val="28"/>
              </w:rPr>
            </w:pPr>
            <w:r w:rsidRPr="00AB062D">
              <w:rPr>
                <w:bCs/>
                <w:sz w:val="28"/>
                <w:szCs w:val="28"/>
              </w:rPr>
              <w:t>«Санитарно-защитные зоны и санитарная классификация предприятий, сооружений и иных объектов».</w:t>
            </w:r>
          </w:p>
          <w:p w:rsidR="00995E7E" w:rsidRPr="00AB062D" w:rsidRDefault="00995E7E" w:rsidP="00426720">
            <w:pPr>
              <w:rPr>
                <w:bCs/>
                <w:sz w:val="28"/>
                <w:szCs w:val="28"/>
              </w:rPr>
            </w:pPr>
            <w:r w:rsidRPr="00AB062D">
              <w:rPr>
                <w:bCs/>
                <w:sz w:val="28"/>
                <w:szCs w:val="28"/>
              </w:rPr>
              <w:t>Инструкция по проектированию, эксплуатации и рекультивации полигонов для твердых бытовых отходов (Утв. Министерством строительства Российской Федерации 02 ноября 1996 года.).</w:t>
            </w:r>
          </w:p>
          <w:p w:rsidR="00995E7E" w:rsidRPr="00AB062D" w:rsidRDefault="00995E7E" w:rsidP="00426720">
            <w:pPr>
              <w:jc w:val="both"/>
              <w:rPr>
                <w:bCs/>
                <w:sz w:val="28"/>
                <w:szCs w:val="28"/>
              </w:rPr>
            </w:pPr>
            <w:r w:rsidRPr="00AB062D">
              <w:rPr>
                <w:bCs/>
                <w:sz w:val="28"/>
                <w:szCs w:val="28"/>
              </w:rPr>
              <w:t xml:space="preserve">«СанПиН 2.1.7.1038-01 Гигиенические требования к устройству и содержанию полигонов для </w:t>
            </w:r>
            <w:r w:rsidRPr="00AB062D">
              <w:rPr>
                <w:bCs/>
                <w:sz w:val="28"/>
                <w:szCs w:val="28"/>
              </w:rPr>
              <w:lastRenderedPageBreak/>
              <w:t>твердых бытовых отходов»</w:t>
            </w:r>
          </w:p>
        </w:tc>
      </w:tr>
      <w:tr w:rsidR="00EC0708" w:rsidRPr="00AB062D" w:rsidTr="005975EB">
        <w:tc>
          <w:tcPr>
            <w:tcW w:w="1101" w:type="dxa"/>
          </w:tcPr>
          <w:p w:rsidR="00EC0708" w:rsidRPr="00AB062D" w:rsidRDefault="00EC0708" w:rsidP="00426720">
            <w:pPr>
              <w:jc w:val="both"/>
              <w:rPr>
                <w:bCs/>
                <w:sz w:val="28"/>
                <w:szCs w:val="28"/>
              </w:rPr>
            </w:pPr>
          </w:p>
        </w:tc>
        <w:tc>
          <w:tcPr>
            <w:tcW w:w="1310" w:type="dxa"/>
          </w:tcPr>
          <w:p w:rsidR="00EC0708" w:rsidRPr="00AB062D" w:rsidRDefault="00EC0708" w:rsidP="00426720">
            <w:pPr>
              <w:jc w:val="both"/>
              <w:rPr>
                <w:bCs/>
                <w:sz w:val="28"/>
                <w:szCs w:val="28"/>
              </w:rPr>
            </w:pPr>
            <w:r w:rsidRPr="00EC0708">
              <w:rPr>
                <w:bCs/>
                <w:sz w:val="28"/>
              </w:rPr>
              <w:t>Санитарно-защитная кладбищ</w:t>
            </w:r>
          </w:p>
        </w:tc>
        <w:tc>
          <w:tcPr>
            <w:tcW w:w="1099" w:type="dxa"/>
          </w:tcPr>
          <w:p w:rsidR="00EC0708" w:rsidRPr="00AB062D" w:rsidRDefault="00EC0708" w:rsidP="00426720">
            <w:pPr>
              <w:jc w:val="both"/>
              <w:rPr>
                <w:bCs/>
                <w:sz w:val="28"/>
                <w:szCs w:val="28"/>
              </w:rPr>
            </w:pPr>
            <w:r>
              <w:rPr>
                <w:bCs/>
                <w:sz w:val="28"/>
                <w:szCs w:val="28"/>
              </w:rPr>
              <w:t>СЗ-3</w:t>
            </w:r>
          </w:p>
        </w:tc>
        <w:tc>
          <w:tcPr>
            <w:tcW w:w="5563" w:type="dxa"/>
          </w:tcPr>
          <w:p w:rsidR="00EC0708" w:rsidRDefault="00EC0708" w:rsidP="00EC0708">
            <w:pPr>
              <w:tabs>
                <w:tab w:val="left" w:pos="720"/>
              </w:tabs>
              <w:overflowPunct w:val="0"/>
              <w:autoSpaceDE w:val="0"/>
              <w:autoSpaceDN w:val="0"/>
              <w:adjustRightInd w:val="0"/>
              <w:ind w:firstLine="510"/>
              <w:jc w:val="both"/>
              <w:textAlignment w:val="baseline"/>
              <w:rPr>
                <w:bCs/>
                <w:sz w:val="28"/>
                <w:szCs w:val="28"/>
              </w:rPr>
            </w:pPr>
            <w:r w:rsidRPr="00AB062D">
              <w:rPr>
                <w:bCs/>
                <w:sz w:val="28"/>
                <w:szCs w:val="28"/>
              </w:rPr>
              <w:t>В санитарно-защитной зоне не допускается</w:t>
            </w:r>
            <w:r>
              <w:rPr>
                <w:bCs/>
                <w:sz w:val="28"/>
                <w:szCs w:val="28"/>
              </w:rPr>
              <w:t>:</w:t>
            </w:r>
          </w:p>
          <w:p w:rsidR="00EC0708" w:rsidRPr="00EC0708" w:rsidRDefault="00EC0708" w:rsidP="00EC0708">
            <w:pPr>
              <w:tabs>
                <w:tab w:val="left" w:pos="720"/>
              </w:tabs>
              <w:overflowPunct w:val="0"/>
              <w:autoSpaceDE w:val="0"/>
              <w:autoSpaceDN w:val="0"/>
              <w:adjustRightInd w:val="0"/>
              <w:ind w:firstLine="510"/>
              <w:jc w:val="both"/>
              <w:textAlignment w:val="baseline"/>
              <w:rPr>
                <w:sz w:val="28"/>
                <w:szCs w:val="20"/>
                <w:lang w:eastAsia="ru-RU"/>
              </w:rPr>
            </w:pPr>
            <w:r>
              <w:rPr>
                <w:bCs/>
                <w:sz w:val="28"/>
                <w:szCs w:val="28"/>
              </w:rPr>
              <w:t>-</w:t>
            </w:r>
            <w:r w:rsidRPr="00EC0708">
              <w:rPr>
                <w:sz w:val="28"/>
                <w:szCs w:val="20"/>
                <w:lang w:eastAsia="ru-RU"/>
              </w:rPr>
              <w:t>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EC0708" w:rsidRPr="00AB062D" w:rsidRDefault="00EC0708" w:rsidP="00EC0708">
            <w:pPr>
              <w:pStyle w:val="western"/>
              <w:shd w:val="clear" w:color="auto" w:fill="FFFFFF"/>
              <w:spacing w:before="0" w:beforeAutospacing="0" w:after="187" w:afterAutospacing="0" w:line="337" w:lineRule="atLeast"/>
              <w:rPr>
                <w:bCs/>
                <w:sz w:val="28"/>
                <w:szCs w:val="28"/>
                <w:lang w:eastAsia="en-US"/>
              </w:rPr>
            </w:pPr>
            <w:r w:rsidRPr="00EC0708">
              <w:rPr>
                <w:lang w:eastAsia="en-US"/>
              </w:rPr>
              <w:t xml:space="preserve">- </w:t>
            </w:r>
            <w:r w:rsidRPr="00EC0708">
              <w:rPr>
                <w:sz w:val="28"/>
                <w:lang w:eastAsia="en-US"/>
              </w:rPr>
              <w:t>предоставление земель для садоводства и огородничества</w:t>
            </w:r>
          </w:p>
        </w:tc>
        <w:tc>
          <w:tcPr>
            <w:tcW w:w="4536" w:type="dxa"/>
          </w:tcPr>
          <w:p w:rsidR="00EC0708" w:rsidRPr="00AB062D" w:rsidRDefault="00EC0708" w:rsidP="00EC0708">
            <w:pPr>
              <w:overflowPunct w:val="0"/>
              <w:autoSpaceDE w:val="0"/>
              <w:autoSpaceDN w:val="0"/>
              <w:adjustRightInd w:val="0"/>
              <w:ind w:firstLine="510"/>
              <w:jc w:val="both"/>
              <w:rPr>
                <w:sz w:val="28"/>
                <w:szCs w:val="28"/>
              </w:rPr>
            </w:pPr>
            <w:r w:rsidRPr="00EC0708">
              <w:rPr>
                <w:sz w:val="28"/>
              </w:rPr>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Для кладбищ площадью менее </w:t>
            </w:r>
            <w:smartTag w:uri="urn:schemas-microsoft-com:office:smarttags" w:element="metricconverter">
              <w:smartTagPr>
                <w:attr w:name="ProductID" w:val="20 га"/>
              </w:smartTagPr>
              <w:r w:rsidRPr="00EC0708">
                <w:rPr>
                  <w:sz w:val="28"/>
                </w:rPr>
                <w:t>20 га</w:t>
              </w:r>
            </w:smartTag>
            <w:r w:rsidRPr="00EC0708">
              <w:rPr>
                <w:sz w:val="28"/>
              </w:rPr>
              <w:t xml:space="preserve">  ширина  СЗЗ - </w:t>
            </w:r>
            <w:smartTag w:uri="urn:schemas-microsoft-com:office:smarttags" w:element="metricconverter">
              <w:smartTagPr>
                <w:attr w:name="ProductID" w:val="300 м"/>
              </w:smartTagPr>
              <w:r w:rsidRPr="00EC0708">
                <w:rPr>
                  <w:sz w:val="28"/>
                </w:rPr>
                <w:t>300 м</w:t>
              </w:r>
            </w:smartTag>
            <w:r w:rsidRPr="00EC0708">
              <w:rPr>
                <w:sz w:val="28"/>
              </w:rPr>
              <w:t xml:space="preserve">, </w:t>
            </w:r>
            <w:r>
              <w:rPr>
                <w:color w:val="000000"/>
                <w:sz w:val="28"/>
                <w:szCs w:val="22"/>
              </w:rPr>
              <w:t>з</w:t>
            </w:r>
            <w:r w:rsidRPr="00EC0708">
              <w:rPr>
                <w:color w:val="000000"/>
                <w:sz w:val="28"/>
                <w:szCs w:val="22"/>
              </w:rPr>
              <w:t>акрытые кладбища и мемориальные комплексы, кладбища с погребением после кремации, колумбарии, сельские кладбища</w:t>
            </w:r>
            <w:r>
              <w:rPr>
                <w:color w:val="000000"/>
                <w:sz w:val="22"/>
                <w:szCs w:val="22"/>
              </w:rPr>
              <w:t>.</w:t>
            </w:r>
            <w:r w:rsidRPr="00EC0708">
              <w:rPr>
                <w:sz w:val="28"/>
              </w:rPr>
              <w:t xml:space="preserve">  СЗЗ - </w:t>
            </w:r>
            <w:smartTag w:uri="urn:schemas-microsoft-com:office:smarttags" w:element="metricconverter">
              <w:smartTagPr>
                <w:attr w:name="ProductID" w:val="50 м"/>
              </w:smartTagPr>
              <w:r w:rsidRPr="00EC0708">
                <w:rPr>
                  <w:sz w:val="28"/>
                </w:rPr>
                <w:t>50 м</w:t>
              </w:r>
            </w:smartTag>
            <w:r w:rsidRPr="00EC0708">
              <w:rPr>
                <w:sz w:val="28"/>
              </w:rPr>
              <w:t>.</w:t>
            </w:r>
          </w:p>
        </w:tc>
        <w:tc>
          <w:tcPr>
            <w:tcW w:w="2234" w:type="dxa"/>
          </w:tcPr>
          <w:p w:rsidR="00EC0708" w:rsidRPr="00AB062D" w:rsidRDefault="00EC0708" w:rsidP="00EC0708">
            <w:pPr>
              <w:jc w:val="both"/>
              <w:rPr>
                <w:bCs/>
                <w:sz w:val="28"/>
                <w:szCs w:val="28"/>
              </w:rPr>
            </w:pPr>
            <w:r w:rsidRPr="00AB062D">
              <w:rPr>
                <w:bCs/>
                <w:sz w:val="28"/>
                <w:szCs w:val="28"/>
              </w:rPr>
              <w:t>СанПиН 2.2.1/2.1.1.1200-03</w:t>
            </w:r>
          </w:p>
          <w:p w:rsidR="00EC0708" w:rsidRPr="00AB062D" w:rsidRDefault="00EC0708" w:rsidP="00426720">
            <w:pPr>
              <w:jc w:val="both"/>
              <w:rPr>
                <w:bCs/>
                <w:sz w:val="28"/>
                <w:szCs w:val="28"/>
              </w:rPr>
            </w:pPr>
          </w:p>
        </w:tc>
      </w:tr>
    </w:tbl>
    <w:p w:rsidR="004F6977" w:rsidRDefault="004F6977" w:rsidP="00FA2EB3">
      <w:pPr>
        <w:jc w:val="center"/>
        <w:rPr>
          <w:rFonts w:eastAsia="Arial Unicode MS"/>
          <w:sz w:val="28"/>
          <w:szCs w:val="28"/>
        </w:rPr>
      </w:pPr>
    </w:p>
    <w:p w:rsidR="004F6977" w:rsidRDefault="004F6977" w:rsidP="00FA2EB3">
      <w:pPr>
        <w:jc w:val="center"/>
        <w:rPr>
          <w:rFonts w:eastAsia="Arial Unicode MS"/>
          <w:sz w:val="28"/>
          <w:szCs w:val="28"/>
        </w:rPr>
      </w:pPr>
    </w:p>
    <w:p w:rsidR="004F27D4" w:rsidRPr="00AB062D" w:rsidRDefault="004F27D4" w:rsidP="00FA2EB3">
      <w:pPr>
        <w:jc w:val="center"/>
        <w:rPr>
          <w:rFonts w:eastAsia="Arial Unicode MS"/>
          <w:sz w:val="28"/>
          <w:szCs w:val="28"/>
        </w:rPr>
      </w:pPr>
    </w:p>
    <w:p w:rsidR="004F27D4" w:rsidRPr="00AB062D" w:rsidRDefault="004F27D4" w:rsidP="001C6BDF">
      <w:pPr>
        <w:pStyle w:val="a0"/>
        <w:ind w:firstLine="510"/>
      </w:pPr>
    </w:p>
    <w:p w:rsidR="004F27D4" w:rsidRPr="00AB062D" w:rsidRDefault="004F27D4" w:rsidP="001C6BDF">
      <w:pPr>
        <w:pStyle w:val="a0"/>
        <w:ind w:firstLine="510"/>
      </w:pPr>
    </w:p>
    <w:p w:rsidR="004F27D4" w:rsidRPr="00AB062D" w:rsidRDefault="004F27D4" w:rsidP="001C6BDF">
      <w:pPr>
        <w:pStyle w:val="a0"/>
        <w:ind w:firstLine="510"/>
        <w:sectPr w:rsidR="004F27D4" w:rsidRPr="00AB062D" w:rsidSect="00254547">
          <w:pgSz w:w="16838" w:h="11906" w:orient="landscape"/>
          <w:pgMar w:top="1418" w:right="851" w:bottom="567" w:left="851" w:header="709" w:footer="709" w:gutter="0"/>
          <w:cols w:space="708"/>
          <w:docGrid w:linePitch="360"/>
        </w:sectPr>
      </w:pPr>
    </w:p>
    <w:p w:rsidR="004F27D4" w:rsidRPr="00AB062D" w:rsidRDefault="004411D8" w:rsidP="004411D8">
      <w:pPr>
        <w:pStyle w:val="2"/>
      </w:pPr>
      <w:bookmarkStart w:id="135" w:name="_Toc351452792"/>
      <w:bookmarkStart w:id="136" w:name="_Toc356856022"/>
      <w:r>
        <w:lastRenderedPageBreak/>
        <w:t>Раздел</w:t>
      </w:r>
      <w:r w:rsidR="004F27D4" w:rsidRPr="00AB062D">
        <w:t xml:space="preserve"> III. Территориальные зоны, на которые не распространяются градостроительные регламенты</w:t>
      </w:r>
      <w:bookmarkEnd w:id="135"/>
      <w:bookmarkEnd w:id="136"/>
    </w:p>
    <w:p w:rsidR="004F27D4" w:rsidRPr="00AB062D" w:rsidRDefault="004F27D4" w:rsidP="00B6476A">
      <w:pPr>
        <w:autoSpaceDE w:val="0"/>
        <w:autoSpaceDN w:val="0"/>
        <w:adjustRightInd w:val="0"/>
        <w:ind w:firstLine="540"/>
        <w:jc w:val="both"/>
        <w:rPr>
          <w:sz w:val="28"/>
        </w:rPr>
      </w:pPr>
      <w:r w:rsidRPr="00AB062D">
        <w:rPr>
          <w:sz w:val="28"/>
        </w:rPr>
        <w:t>Действие градостроительного регламента не распространяется на земельные участки:</w:t>
      </w:r>
    </w:p>
    <w:p w:rsidR="004F27D4" w:rsidRPr="00AB062D" w:rsidRDefault="004F27D4" w:rsidP="00B6476A">
      <w:pPr>
        <w:autoSpaceDE w:val="0"/>
        <w:autoSpaceDN w:val="0"/>
        <w:adjustRightInd w:val="0"/>
        <w:ind w:firstLine="540"/>
        <w:jc w:val="both"/>
        <w:rPr>
          <w:sz w:val="28"/>
        </w:rPr>
      </w:pPr>
      <w:r w:rsidRPr="00AB062D">
        <w:rPr>
          <w:sz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5" w:history="1">
        <w:r w:rsidRPr="00AB062D">
          <w:rPr>
            <w:sz w:val="28"/>
          </w:rPr>
          <w:t>законодательством</w:t>
        </w:r>
      </w:hyperlink>
      <w:r w:rsidRPr="00AB062D">
        <w:rPr>
          <w:sz w:val="28"/>
        </w:rPr>
        <w:t xml:space="preserve"> Российской Федерации об охране объектов культурного наследия;</w:t>
      </w:r>
    </w:p>
    <w:p w:rsidR="004F27D4" w:rsidRPr="00AB062D" w:rsidRDefault="004F27D4" w:rsidP="00B6476A">
      <w:pPr>
        <w:autoSpaceDE w:val="0"/>
        <w:autoSpaceDN w:val="0"/>
        <w:adjustRightInd w:val="0"/>
        <w:ind w:firstLine="540"/>
        <w:jc w:val="both"/>
        <w:rPr>
          <w:sz w:val="28"/>
        </w:rPr>
      </w:pPr>
      <w:r w:rsidRPr="00AB062D">
        <w:rPr>
          <w:sz w:val="28"/>
        </w:rPr>
        <w:t>2) в границах территорий общего пользования;</w:t>
      </w:r>
    </w:p>
    <w:p w:rsidR="004F27D4" w:rsidRPr="00AB062D" w:rsidRDefault="004F27D4" w:rsidP="00B6476A">
      <w:pPr>
        <w:autoSpaceDE w:val="0"/>
        <w:autoSpaceDN w:val="0"/>
        <w:adjustRightInd w:val="0"/>
        <w:ind w:firstLine="540"/>
        <w:jc w:val="both"/>
        <w:rPr>
          <w:sz w:val="28"/>
        </w:rPr>
      </w:pPr>
      <w:r w:rsidRPr="00AB062D">
        <w:rPr>
          <w:sz w:val="28"/>
        </w:rPr>
        <w:t>3) предназначенные для размещения линейных объектов и (или) занятые линейными объектами;</w:t>
      </w:r>
    </w:p>
    <w:p w:rsidR="004F27D4" w:rsidRPr="00AB062D" w:rsidRDefault="004F27D4" w:rsidP="00B6476A">
      <w:pPr>
        <w:autoSpaceDE w:val="0"/>
        <w:autoSpaceDN w:val="0"/>
        <w:adjustRightInd w:val="0"/>
        <w:ind w:firstLine="540"/>
        <w:jc w:val="both"/>
        <w:rPr>
          <w:sz w:val="28"/>
        </w:rPr>
      </w:pPr>
      <w:r w:rsidRPr="00AB062D">
        <w:rPr>
          <w:sz w:val="28"/>
        </w:rPr>
        <w:t>4) предоставленные для добычи полезных ископаемых.</w:t>
      </w:r>
    </w:p>
    <w:p w:rsidR="005E462F" w:rsidRPr="005E462F" w:rsidRDefault="005E462F" w:rsidP="006555E5">
      <w:pPr>
        <w:pStyle w:val="3"/>
      </w:pPr>
      <w:bookmarkStart w:id="137" w:name="_Toc288209579"/>
      <w:bookmarkStart w:id="138" w:name="_Toc356856023"/>
      <w:bookmarkStart w:id="139" w:name="_Toc260908856"/>
      <w:bookmarkStart w:id="140" w:name="_Toc351452793"/>
      <w:bookmarkStart w:id="141" w:name="_Toc260908857"/>
      <w:r w:rsidRPr="005E462F">
        <w:t>Ст</w:t>
      </w:r>
      <w:r w:rsidR="00977C5E">
        <w:t>атья</w:t>
      </w:r>
      <w:r w:rsidR="001E2CEC">
        <w:t>4</w:t>
      </w:r>
      <w:r w:rsidR="00A36932">
        <w:t>5</w:t>
      </w:r>
      <w:r w:rsidR="00024191">
        <w:t>.</w:t>
      </w:r>
      <w:r w:rsidRPr="005E462F">
        <w:t xml:space="preserve"> «ИТ-1» Зона «Автомобильного транспорта»</w:t>
      </w:r>
      <w:bookmarkEnd w:id="137"/>
      <w:bookmarkEnd w:id="138"/>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Зона «Автомобильный транспорт»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подразделяется на:</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коммуникационные коридоры магистральных дорог,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w:t>
      </w:r>
      <w:smartTag w:uri="urn:schemas-microsoft-com:office:smarttags" w:element="metricconverter">
        <w:smartTagPr>
          <w:attr w:name="ProductID" w:val="70 метров"/>
        </w:smartTagPr>
        <w:r w:rsidRPr="00977C5E">
          <w:rPr>
            <w:sz w:val="28"/>
            <w:szCs w:val="28"/>
            <w:lang w:eastAsia="ru-RU"/>
          </w:rPr>
          <w:t>70 метров</w:t>
        </w:r>
      </w:smartTag>
      <w:r w:rsidRPr="00977C5E">
        <w:rPr>
          <w:sz w:val="28"/>
          <w:szCs w:val="28"/>
          <w:lang w:eastAsia="ru-RU"/>
        </w:rPr>
        <w:t>; вне застройки - в полосе отвода, размеры которой определяются в соответствии с проектом дороги и строительными нормами;</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w:t>
      </w:r>
      <w:smartTag w:uri="urn:schemas-microsoft-com:office:smarttags" w:element="metricconverter">
        <w:smartTagPr>
          <w:attr w:name="ProductID" w:val="50 м"/>
        </w:smartTagPr>
        <w:r w:rsidRPr="00977C5E">
          <w:rPr>
            <w:sz w:val="28"/>
            <w:szCs w:val="28"/>
            <w:lang w:eastAsia="ru-RU"/>
          </w:rPr>
          <w:t>50 м</w:t>
        </w:r>
      </w:smartTag>
      <w:r w:rsidRPr="00977C5E">
        <w:rPr>
          <w:sz w:val="28"/>
          <w:szCs w:val="28"/>
          <w:lang w:eastAsia="ru-RU"/>
        </w:rPr>
        <w:t>, улицы с бульварами и открытым каналом – 50-</w:t>
      </w:r>
      <w:smartTag w:uri="urn:schemas-microsoft-com:office:smarttags" w:element="metricconverter">
        <w:smartTagPr>
          <w:attr w:name="ProductID" w:val="70 м"/>
        </w:smartTagPr>
        <w:r w:rsidRPr="00977C5E">
          <w:rPr>
            <w:sz w:val="28"/>
            <w:szCs w:val="28"/>
            <w:lang w:eastAsia="ru-RU"/>
          </w:rPr>
          <w:t>70 м</w:t>
        </w:r>
      </w:smartTag>
      <w:r w:rsidRPr="00977C5E">
        <w:rPr>
          <w:sz w:val="28"/>
          <w:szCs w:val="28"/>
          <w:lang w:eastAsia="ru-RU"/>
        </w:rPr>
        <w:t xml:space="preserve">; </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коридоры улиц местного значения, обеспечивающие транспортные и пешеходные связи, а также выходы на магистральные улицы и дороги, выделяются: в застройке - в границах красных линий шириной 7-</w:t>
      </w:r>
      <w:smartTag w:uri="urn:schemas-microsoft-com:office:smarttags" w:element="metricconverter">
        <w:smartTagPr>
          <w:attr w:name="ProductID" w:val="30 метров"/>
        </w:smartTagPr>
        <w:r w:rsidRPr="00977C5E">
          <w:rPr>
            <w:sz w:val="28"/>
            <w:szCs w:val="28"/>
            <w:lang w:eastAsia="ru-RU"/>
          </w:rPr>
          <w:t>30 метров</w:t>
        </w:r>
      </w:smartTag>
      <w:r w:rsidRPr="00977C5E">
        <w:rPr>
          <w:sz w:val="28"/>
          <w:szCs w:val="28"/>
          <w:lang w:eastAsia="ru-RU"/>
        </w:rPr>
        <w:t>. К ним относятся улицы в жилой, промышленно-коммунальной, складской застройке, пешеходные улицы, велодорожки, хозяйственные проезды;</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xml:space="preserve">- коридоры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 в застройке - в </w:t>
      </w:r>
      <w:r w:rsidRPr="00977C5E">
        <w:rPr>
          <w:sz w:val="28"/>
          <w:szCs w:val="28"/>
          <w:lang w:eastAsia="ru-RU"/>
        </w:rPr>
        <w:lastRenderedPageBreak/>
        <w:t>границах красных линий шириной 10-</w:t>
      </w:r>
      <w:smartTag w:uri="urn:schemas-microsoft-com:office:smarttags" w:element="metricconverter">
        <w:smartTagPr>
          <w:attr w:name="ProductID" w:val="30 метров"/>
        </w:smartTagPr>
        <w:r w:rsidRPr="00977C5E">
          <w:rPr>
            <w:sz w:val="28"/>
            <w:szCs w:val="28"/>
            <w:lang w:eastAsia="ru-RU"/>
          </w:rPr>
          <w:t>30 метров</w:t>
        </w:r>
      </w:smartTag>
      <w:r w:rsidRPr="00977C5E">
        <w:rPr>
          <w:sz w:val="28"/>
          <w:szCs w:val="28"/>
          <w:lang w:eastAsia="ru-RU"/>
        </w:rPr>
        <w:t>, вне застройки - в полосе отвода дороги.</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В коридоре магистральных дорог разрешается:</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размещение земляного полотна с проезжей частью, обочинами, системой водоотвода и другими характерными техническими элементами дорог;</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xml:space="preserve">- размещение остановочных и видовых площадок, местных проездов, уширений дороги; </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В коридоре магистральных улиц в пределах красных линий разрешается:</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размещение павильонов, остановочных пунктов общественного транспорта.</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В коридоре местных улиц в пределах красных линий разрешается:</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В коридоре местных дорог разрешается:</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размещение земляного полотна с проезжей частью, обочинами, системой водоотвода и другими характерными техническими элементами дорог.</w:t>
      </w:r>
      <w:r w:rsidRPr="00977C5E">
        <w:rPr>
          <w:sz w:val="28"/>
          <w:szCs w:val="28"/>
          <w:lang w:eastAsia="ru-RU"/>
        </w:rPr>
        <w:tab/>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В коридорах магистральных дорог разрешается по согласованию:</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xml:space="preserve">- размещение малых архитектурных форм, рекламных щитов и стоянок для временной парковки автомобилей, киосков, павильонов, фургонов. </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В коридорах магистральных улиц разрешается по согласованию:</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xml:space="preserve">- размещение малых архитектурных форм, рекламных щитов, постов проверки загрязнения атмосферы, </w:t>
      </w:r>
      <w:r w:rsidR="00853023" w:rsidRPr="00977C5E">
        <w:rPr>
          <w:sz w:val="28"/>
          <w:szCs w:val="28"/>
          <w:lang w:eastAsia="ru-RU"/>
        </w:rPr>
        <w:t>киосков, павильонов</w:t>
      </w:r>
      <w:r w:rsidRPr="00977C5E">
        <w:rPr>
          <w:sz w:val="28"/>
          <w:szCs w:val="28"/>
          <w:lang w:eastAsia="ru-RU"/>
        </w:rPr>
        <w:t xml:space="preserve">,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977C5E" w:rsidRPr="00977C5E" w:rsidRDefault="00977C5E" w:rsidP="00977C5E">
      <w:pPr>
        <w:autoSpaceDE w:val="0"/>
        <w:autoSpaceDN w:val="0"/>
        <w:adjustRightInd w:val="0"/>
        <w:ind w:firstLine="540"/>
        <w:jc w:val="both"/>
        <w:rPr>
          <w:sz w:val="28"/>
          <w:szCs w:val="28"/>
          <w:lang w:eastAsia="ru-RU"/>
        </w:rPr>
      </w:pPr>
      <w:r w:rsidRPr="00977C5E">
        <w:rPr>
          <w:sz w:val="28"/>
          <w:szCs w:val="28"/>
          <w:lang w:eastAsia="ru-RU"/>
        </w:rPr>
        <w:t>Требуется:</w:t>
      </w:r>
    </w:p>
    <w:p w:rsidR="00977C5E" w:rsidRDefault="00977C5E" w:rsidP="00977C5E">
      <w:pPr>
        <w:autoSpaceDE w:val="0"/>
        <w:autoSpaceDN w:val="0"/>
        <w:adjustRightInd w:val="0"/>
        <w:ind w:firstLine="540"/>
        <w:jc w:val="both"/>
        <w:rPr>
          <w:sz w:val="28"/>
          <w:szCs w:val="28"/>
          <w:lang w:eastAsia="ru-RU"/>
        </w:rPr>
      </w:pPr>
      <w:r w:rsidRPr="00977C5E">
        <w:rPr>
          <w:sz w:val="28"/>
          <w:szCs w:val="28"/>
          <w:lang w:eastAsia="ru-RU"/>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w:t>
      </w:r>
      <w:r w:rsidR="00853023">
        <w:rPr>
          <w:sz w:val="28"/>
          <w:szCs w:val="28"/>
          <w:lang w:eastAsia="ru-RU"/>
        </w:rPr>
        <w:t>киосков, павильонов</w:t>
      </w:r>
      <w:r w:rsidRPr="00977C5E">
        <w:rPr>
          <w:sz w:val="28"/>
          <w:szCs w:val="28"/>
          <w:lang w:eastAsia="ru-RU"/>
        </w:rPr>
        <w:t xml:space="preserve">, передвижных объектов (фургонов), реклам, малых архитектурных форм, деревьев и кустарников - не более </w:t>
      </w:r>
      <w:smartTag w:uri="urn:schemas-microsoft-com:office:smarttags" w:element="metricconverter">
        <w:smartTagPr>
          <w:attr w:name="ProductID" w:val="0,5 м"/>
        </w:smartTagPr>
        <w:r w:rsidRPr="00977C5E">
          <w:rPr>
            <w:sz w:val="28"/>
            <w:szCs w:val="28"/>
            <w:lang w:eastAsia="ru-RU"/>
          </w:rPr>
          <w:t>0,5 м</w:t>
        </w:r>
      </w:smartTag>
      <w:r w:rsidRPr="00977C5E">
        <w:rPr>
          <w:sz w:val="28"/>
          <w:szCs w:val="28"/>
          <w:lang w:eastAsia="ru-RU"/>
        </w:rPr>
        <w:t>.</w:t>
      </w:r>
    </w:p>
    <w:p w:rsidR="004F27D4" w:rsidRPr="00977C5E" w:rsidRDefault="00977C5E" w:rsidP="00977C5E">
      <w:pPr>
        <w:pStyle w:val="3"/>
      </w:pPr>
      <w:bookmarkStart w:id="142" w:name="_Toc356856024"/>
      <w:r>
        <w:t>Статья 4</w:t>
      </w:r>
      <w:r w:rsidR="00A36932">
        <w:t>6</w:t>
      </w:r>
      <w:r>
        <w:t xml:space="preserve">. </w:t>
      </w:r>
      <w:r w:rsidR="004F27D4" w:rsidRPr="00977C5E">
        <w:t>«ИТ-3» Зона «Инженерн</w:t>
      </w:r>
      <w:r w:rsidR="00D45417">
        <w:t>о-транспортная</w:t>
      </w:r>
      <w:r w:rsidR="004F27D4" w:rsidRPr="00977C5E">
        <w:t xml:space="preserve"> инфраструктура»</w:t>
      </w:r>
      <w:bookmarkEnd w:id="139"/>
      <w:bookmarkEnd w:id="140"/>
      <w:bookmarkEnd w:id="142"/>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Зона «Инженерн</w:t>
      </w:r>
      <w:r w:rsidR="00B11F4A">
        <w:rPr>
          <w:sz w:val="28"/>
          <w:szCs w:val="28"/>
          <w:lang w:eastAsia="ru-RU"/>
        </w:rPr>
        <w:t>о-транспортная</w:t>
      </w:r>
      <w:r w:rsidRPr="00977C5E">
        <w:rPr>
          <w:sz w:val="28"/>
          <w:szCs w:val="28"/>
          <w:lang w:eastAsia="ru-RU"/>
        </w:rPr>
        <w:t xml:space="preserve"> инфрастру</w:t>
      </w:r>
      <w:r w:rsidR="00575518" w:rsidRPr="00977C5E">
        <w:rPr>
          <w:sz w:val="28"/>
          <w:szCs w:val="28"/>
          <w:lang w:eastAsia="ru-RU"/>
        </w:rPr>
        <w:t xml:space="preserve">ктура» – территория в границах </w:t>
      </w:r>
      <w:r w:rsidRPr="00977C5E">
        <w:rPr>
          <w:sz w:val="28"/>
          <w:szCs w:val="28"/>
          <w:lang w:eastAsia="ru-RU"/>
        </w:rPr>
        <w:t xml:space="preserve">технических зон, действующих и проектируемых инженерных сооружений и </w:t>
      </w:r>
      <w:r w:rsidRPr="00977C5E">
        <w:rPr>
          <w:sz w:val="28"/>
          <w:szCs w:val="28"/>
          <w:lang w:eastAsia="ru-RU"/>
        </w:rPr>
        <w:lastRenderedPageBreak/>
        <w:t>ком</w:t>
      </w:r>
      <w:r w:rsidR="00575518" w:rsidRPr="00977C5E">
        <w:rPr>
          <w:sz w:val="28"/>
          <w:szCs w:val="28"/>
          <w:lang w:eastAsia="ru-RU"/>
        </w:rPr>
        <w:t xml:space="preserve">муникаций, предназначенная для </w:t>
      </w:r>
      <w:r w:rsidRPr="00977C5E">
        <w:rPr>
          <w:sz w:val="28"/>
          <w:szCs w:val="28"/>
          <w:lang w:eastAsia="ru-RU"/>
        </w:rPr>
        <w:t>строительства  и эксплуатации  наземных и по</w:t>
      </w:r>
      <w:r w:rsidR="00575518" w:rsidRPr="00977C5E">
        <w:rPr>
          <w:sz w:val="28"/>
          <w:szCs w:val="28"/>
          <w:lang w:eastAsia="ru-RU"/>
        </w:rPr>
        <w:t>дземных инженерных сооружений</w:t>
      </w:r>
      <w:r w:rsidRPr="00977C5E">
        <w:rPr>
          <w:sz w:val="28"/>
          <w:szCs w:val="28"/>
          <w:lang w:eastAsia="ru-RU"/>
        </w:rPr>
        <w:t xml:space="preserve"> и коммуникаций.</w:t>
      </w:r>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 xml:space="preserve">На территории зоны «Инженерная инфраструктура» разрешено: </w:t>
      </w:r>
    </w:p>
    <w:p w:rsidR="004F27D4" w:rsidRDefault="004F27D4" w:rsidP="00541369">
      <w:pPr>
        <w:autoSpaceDE w:val="0"/>
        <w:autoSpaceDN w:val="0"/>
        <w:adjustRightInd w:val="0"/>
        <w:ind w:firstLine="540"/>
        <w:jc w:val="both"/>
        <w:rPr>
          <w:sz w:val="28"/>
          <w:szCs w:val="28"/>
          <w:lang w:eastAsia="ru-RU"/>
        </w:rPr>
      </w:pPr>
      <w:r w:rsidRPr="00977C5E">
        <w:rPr>
          <w:sz w:val="28"/>
          <w:szCs w:val="28"/>
          <w:lang w:eastAsia="ru-RU"/>
        </w:rPr>
        <w:t>- размещения линейных объектов и (или) занятые линейными объектами;</w:t>
      </w:r>
    </w:p>
    <w:p w:rsidR="005B74DE" w:rsidRPr="00977C5E" w:rsidRDefault="005B74DE" w:rsidP="005B74DE">
      <w:pPr>
        <w:autoSpaceDE w:val="0"/>
        <w:autoSpaceDN w:val="0"/>
        <w:adjustRightInd w:val="0"/>
        <w:ind w:firstLine="540"/>
        <w:jc w:val="both"/>
        <w:rPr>
          <w:sz w:val="28"/>
          <w:szCs w:val="28"/>
          <w:lang w:eastAsia="ru-RU"/>
        </w:rPr>
      </w:pPr>
      <w:r>
        <w:rPr>
          <w:sz w:val="28"/>
          <w:szCs w:val="28"/>
          <w:lang w:eastAsia="ru-RU"/>
        </w:rPr>
        <w:t xml:space="preserve">- размещение </w:t>
      </w:r>
      <w:r>
        <w:rPr>
          <w:bCs/>
          <w:sz w:val="28"/>
        </w:rPr>
        <w:t>антенн сотовой, радиорелейной, спутниковой связи;</w:t>
      </w:r>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 размещение инженерных сетей преимущественно в пределах поперечных профилей улиц и дорог, как правило - вне проезжей части и совмещенных в общих траншеях</w:t>
      </w:r>
      <w:r w:rsidR="0036758C" w:rsidRPr="00977C5E">
        <w:rPr>
          <w:sz w:val="28"/>
          <w:szCs w:val="28"/>
          <w:lang w:eastAsia="ru-RU"/>
        </w:rPr>
        <w:t>.</w:t>
      </w:r>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На территории зоны «Инженерная инфраструктура» требуется:</w:t>
      </w:r>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 установление охранных, санитарно-защитных зон для объектов инженерной инфраструктуры в соответствии с действующим законодательством РФ;</w:t>
      </w:r>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 обществен</w:t>
      </w:r>
      <w:r w:rsidR="0076182F">
        <w:rPr>
          <w:sz w:val="28"/>
          <w:szCs w:val="28"/>
          <w:lang w:eastAsia="ru-RU"/>
        </w:rPr>
        <w:t>но-деловых и рекреационных зон.</w:t>
      </w:r>
    </w:p>
    <w:p w:rsidR="004F27D4" w:rsidRPr="00977C5E" w:rsidRDefault="004F27D4" w:rsidP="00977C5E">
      <w:pPr>
        <w:autoSpaceDE w:val="0"/>
        <w:autoSpaceDN w:val="0"/>
        <w:adjustRightInd w:val="0"/>
        <w:ind w:firstLine="540"/>
        <w:jc w:val="both"/>
        <w:rPr>
          <w:sz w:val="28"/>
          <w:szCs w:val="28"/>
          <w:lang w:eastAsia="ru-RU"/>
        </w:rPr>
      </w:pPr>
      <w:r w:rsidRPr="00977C5E">
        <w:rPr>
          <w:sz w:val="28"/>
          <w:szCs w:val="28"/>
          <w:lang w:eastAsia="ru-RU"/>
        </w:rPr>
        <w:t>- благоустройство с учетом технических и эксплуатационных характеристик территории в границах отвода земельных участков под сооружения и коммуникации транспорта и их санитарно-защитных зон за счет владельцев этих коммуникаций.</w:t>
      </w:r>
    </w:p>
    <w:p w:rsidR="004F27D4" w:rsidRPr="00AB062D" w:rsidRDefault="004F27D4" w:rsidP="006555E5">
      <w:pPr>
        <w:pStyle w:val="3"/>
      </w:pPr>
      <w:bookmarkStart w:id="143" w:name="_Toc351452794"/>
      <w:bookmarkStart w:id="144" w:name="_Toc356856025"/>
      <w:r w:rsidRPr="00AB062D">
        <w:t xml:space="preserve">Статья </w:t>
      </w:r>
      <w:r w:rsidR="001E2CEC">
        <w:t>4</w:t>
      </w:r>
      <w:r w:rsidR="00A36932">
        <w:t>7</w:t>
      </w:r>
      <w:r w:rsidRPr="00AB062D">
        <w:t>. «ПИ» Зона «Добычи общераспространенных полезных ископаемых»</w:t>
      </w:r>
      <w:bookmarkEnd w:id="143"/>
      <w:bookmarkEnd w:id="144"/>
    </w:p>
    <w:p w:rsidR="004F27D4" w:rsidRPr="00AB062D" w:rsidRDefault="004F27D4" w:rsidP="00EE32A7">
      <w:pPr>
        <w:autoSpaceDE w:val="0"/>
        <w:autoSpaceDN w:val="0"/>
        <w:adjustRightInd w:val="0"/>
        <w:ind w:firstLine="540"/>
        <w:jc w:val="both"/>
        <w:rPr>
          <w:sz w:val="28"/>
          <w:szCs w:val="28"/>
          <w:lang w:eastAsia="ru-RU"/>
        </w:rPr>
      </w:pPr>
      <w:r w:rsidRPr="00AB062D">
        <w:rPr>
          <w:sz w:val="28"/>
          <w:szCs w:val="28"/>
          <w:lang w:eastAsia="ru-RU"/>
        </w:rPr>
        <w:t>К участкам недр местного значения относятся:</w:t>
      </w:r>
    </w:p>
    <w:p w:rsidR="004F27D4" w:rsidRPr="00AB062D" w:rsidRDefault="004F27D4" w:rsidP="00EE32A7">
      <w:pPr>
        <w:autoSpaceDE w:val="0"/>
        <w:autoSpaceDN w:val="0"/>
        <w:adjustRightInd w:val="0"/>
        <w:ind w:firstLine="540"/>
        <w:jc w:val="both"/>
        <w:rPr>
          <w:sz w:val="28"/>
          <w:szCs w:val="28"/>
          <w:lang w:eastAsia="ru-RU"/>
        </w:rPr>
      </w:pPr>
      <w:r w:rsidRPr="00AB062D">
        <w:rPr>
          <w:sz w:val="28"/>
          <w:szCs w:val="28"/>
          <w:lang w:eastAsia="ru-RU"/>
        </w:rPr>
        <w:t>1) участки недр, содержащие общераспространенные полезные ископаемые;</w:t>
      </w:r>
    </w:p>
    <w:p w:rsidR="004F27D4" w:rsidRPr="00AB062D" w:rsidRDefault="004F27D4" w:rsidP="00EE32A7">
      <w:pPr>
        <w:autoSpaceDE w:val="0"/>
        <w:autoSpaceDN w:val="0"/>
        <w:adjustRightInd w:val="0"/>
        <w:ind w:firstLine="540"/>
        <w:jc w:val="both"/>
        <w:rPr>
          <w:sz w:val="28"/>
          <w:szCs w:val="28"/>
          <w:lang w:eastAsia="ru-RU"/>
        </w:rPr>
      </w:pPr>
      <w:r w:rsidRPr="00AB062D">
        <w:rPr>
          <w:sz w:val="28"/>
          <w:szCs w:val="28"/>
          <w:lang w:eastAsia="ru-RU"/>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4F27D4" w:rsidRPr="00AB062D" w:rsidRDefault="004F27D4" w:rsidP="00EE32A7">
      <w:pPr>
        <w:autoSpaceDE w:val="0"/>
        <w:autoSpaceDN w:val="0"/>
        <w:adjustRightInd w:val="0"/>
        <w:ind w:firstLine="540"/>
        <w:jc w:val="both"/>
        <w:rPr>
          <w:sz w:val="28"/>
          <w:szCs w:val="28"/>
          <w:lang w:eastAsia="ru-RU"/>
        </w:rPr>
      </w:pPr>
      <w:r w:rsidRPr="00AB062D">
        <w:rPr>
          <w:sz w:val="28"/>
          <w:szCs w:val="28"/>
          <w:lang w:eastAsia="ru-RU"/>
        </w:rPr>
        <w:t xml:space="preserve">Подготовка и утверждение перечней участков недр местного значения в отношении указанных в </w:t>
      </w:r>
      <w:hyperlink r:id="rId16" w:history="1">
        <w:r w:rsidRPr="00AB062D">
          <w:rPr>
            <w:sz w:val="28"/>
            <w:szCs w:val="28"/>
            <w:lang w:eastAsia="ru-RU"/>
          </w:rPr>
          <w:t>пункте 1</w:t>
        </w:r>
      </w:hyperlink>
      <w:r w:rsidRPr="00AB062D">
        <w:rPr>
          <w:sz w:val="28"/>
          <w:szCs w:val="28"/>
          <w:lang w:eastAsia="ru-RU"/>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4F27D4" w:rsidRPr="00AB062D" w:rsidRDefault="000D51CB" w:rsidP="00EE32A7">
      <w:pPr>
        <w:autoSpaceDE w:val="0"/>
        <w:autoSpaceDN w:val="0"/>
        <w:adjustRightInd w:val="0"/>
        <w:ind w:firstLine="540"/>
        <w:jc w:val="both"/>
        <w:rPr>
          <w:sz w:val="28"/>
          <w:szCs w:val="28"/>
          <w:lang w:eastAsia="ru-RU"/>
        </w:rPr>
      </w:pPr>
      <w:hyperlink r:id="rId17" w:history="1">
        <w:r w:rsidR="004F27D4" w:rsidRPr="00AB062D">
          <w:rPr>
            <w:sz w:val="28"/>
            <w:szCs w:val="28"/>
            <w:lang w:eastAsia="ru-RU"/>
          </w:rPr>
          <w:t>Порядок</w:t>
        </w:r>
      </w:hyperlink>
      <w:r w:rsidR="004F27D4" w:rsidRPr="00AB062D">
        <w:rPr>
          <w:sz w:val="28"/>
          <w:szCs w:val="28"/>
          <w:lang w:eastAsia="ru-RU"/>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w:t>
      </w:r>
      <w:r w:rsidR="00575518">
        <w:rPr>
          <w:sz w:val="28"/>
          <w:szCs w:val="28"/>
          <w:lang w:eastAsia="ru-RU"/>
        </w:rPr>
        <w:t>я государственным фондом недр.</w:t>
      </w:r>
    </w:p>
    <w:p w:rsidR="004F27D4" w:rsidRPr="00AB062D" w:rsidRDefault="004F27D4" w:rsidP="00EE32A7">
      <w:pPr>
        <w:overflowPunct w:val="0"/>
        <w:autoSpaceDE w:val="0"/>
        <w:autoSpaceDN w:val="0"/>
        <w:adjustRightInd w:val="0"/>
        <w:ind w:firstLine="510"/>
        <w:jc w:val="both"/>
        <w:rPr>
          <w:b/>
          <w:sz w:val="28"/>
        </w:rPr>
      </w:pPr>
      <w:r w:rsidRPr="00AB062D">
        <w:rPr>
          <w:b/>
          <w:sz w:val="28"/>
        </w:rPr>
        <w:t>На территории зоны «Добычи общераспространенных полезных ископаемых» разрешено:</w:t>
      </w:r>
    </w:p>
    <w:p w:rsidR="004F27D4" w:rsidRPr="00AB062D" w:rsidRDefault="004F27D4" w:rsidP="00EE32A7">
      <w:pPr>
        <w:autoSpaceDE w:val="0"/>
        <w:autoSpaceDN w:val="0"/>
        <w:adjustRightInd w:val="0"/>
        <w:ind w:firstLine="540"/>
        <w:jc w:val="both"/>
        <w:rPr>
          <w:sz w:val="28"/>
          <w:szCs w:val="28"/>
          <w:lang w:eastAsia="ru-RU"/>
        </w:rPr>
      </w:pPr>
      <w:r w:rsidRPr="00AB062D">
        <w:rPr>
          <w:sz w:val="28"/>
          <w:szCs w:val="28"/>
          <w:lang w:eastAsia="ru-RU"/>
        </w:rPr>
        <w:t>- добыча полезных ископаемых.</w:t>
      </w:r>
    </w:p>
    <w:p w:rsidR="004F27D4" w:rsidRPr="00AB062D" w:rsidRDefault="004F27D4" w:rsidP="006555E5">
      <w:pPr>
        <w:pStyle w:val="3"/>
      </w:pPr>
      <w:bookmarkStart w:id="145" w:name="_Toc288209581"/>
      <w:bookmarkStart w:id="146" w:name="_Toc351452795"/>
      <w:bookmarkStart w:id="147" w:name="_Toc356856026"/>
      <w:bookmarkEnd w:id="141"/>
      <w:r w:rsidRPr="00AB062D">
        <w:t xml:space="preserve">Статья </w:t>
      </w:r>
      <w:r w:rsidR="005E462F">
        <w:t>4</w:t>
      </w:r>
      <w:r w:rsidR="00A36932">
        <w:t>8</w:t>
      </w:r>
      <w:r w:rsidRPr="00AB062D">
        <w:t>. «ОКН» Зона «Объекты культурного наследия»</w:t>
      </w:r>
      <w:bookmarkEnd w:id="145"/>
      <w:bookmarkEnd w:id="146"/>
      <w:bookmarkEnd w:id="147"/>
    </w:p>
    <w:p w:rsidR="00A828F7" w:rsidRPr="00AB062D" w:rsidRDefault="00A828F7" w:rsidP="00A828F7">
      <w:pPr>
        <w:ind w:firstLine="567"/>
        <w:rPr>
          <w:sz w:val="28"/>
          <w:szCs w:val="28"/>
        </w:rPr>
      </w:pPr>
      <w:r w:rsidRPr="00AB062D">
        <w:rPr>
          <w:sz w:val="28"/>
          <w:szCs w:val="28"/>
        </w:rPr>
        <w:t>1. Данная зона включает земли историко-культурного назначения.</w:t>
      </w:r>
    </w:p>
    <w:p w:rsidR="00A828F7" w:rsidRPr="00AB062D" w:rsidRDefault="00A828F7" w:rsidP="00A828F7">
      <w:pPr>
        <w:autoSpaceDE w:val="0"/>
        <w:autoSpaceDN w:val="0"/>
        <w:adjustRightInd w:val="0"/>
        <w:ind w:firstLine="540"/>
        <w:jc w:val="both"/>
        <w:rPr>
          <w:sz w:val="28"/>
          <w:szCs w:val="28"/>
        </w:rPr>
      </w:pPr>
      <w:r w:rsidRPr="00AB062D">
        <w:rPr>
          <w:sz w:val="28"/>
          <w:szCs w:val="28"/>
        </w:rPr>
        <w:t>К землям историко-культурного назначения относятся земли:</w:t>
      </w:r>
    </w:p>
    <w:p w:rsidR="00A828F7" w:rsidRPr="00AB062D" w:rsidRDefault="00A828F7" w:rsidP="00A828F7">
      <w:pPr>
        <w:autoSpaceDE w:val="0"/>
        <w:autoSpaceDN w:val="0"/>
        <w:adjustRightInd w:val="0"/>
        <w:ind w:firstLine="540"/>
        <w:jc w:val="both"/>
        <w:rPr>
          <w:sz w:val="28"/>
          <w:szCs w:val="28"/>
        </w:rPr>
      </w:pPr>
      <w:r w:rsidRPr="00AB062D">
        <w:rPr>
          <w:sz w:val="28"/>
          <w:szCs w:val="28"/>
        </w:rP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828F7" w:rsidRPr="00AB062D" w:rsidRDefault="00A828F7" w:rsidP="00A828F7">
      <w:pPr>
        <w:autoSpaceDE w:val="0"/>
        <w:autoSpaceDN w:val="0"/>
        <w:adjustRightInd w:val="0"/>
        <w:ind w:firstLine="540"/>
        <w:jc w:val="both"/>
        <w:rPr>
          <w:sz w:val="28"/>
          <w:szCs w:val="28"/>
        </w:rPr>
      </w:pPr>
      <w:r w:rsidRPr="00AB062D">
        <w:rPr>
          <w:sz w:val="28"/>
          <w:szCs w:val="28"/>
        </w:rPr>
        <w:t>2) достопримечательных мест, в том числе мест бытования исторических промыслов, производств и ремесел;</w:t>
      </w:r>
    </w:p>
    <w:p w:rsidR="00A828F7" w:rsidRPr="00AB062D" w:rsidRDefault="00A828F7" w:rsidP="00A828F7">
      <w:pPr>
        <w:autoSpaceDE w:val="0"/>
        <w:autoSpaceDN w:val="0"/>
        <w:adjustRightInd w:val="0"/>
        <w:ind w:firstLine="540"/>
        <w:jc w:val="both"/>
        <w:rPr>
          <w:sz w:val="28"/>
          <w:szCs w:val="28"/>
        </w:rPr>
      </w:pPr>
      <w:r w:rsidRPr="00AB062D">
        <w:rPr>
          <w:sz w:val="28"/>
          <w:szCs w:val="28"/>
        </w:rPr>
        <w:t>3) военных и гражданских захоронений.</w:t>
      </w:r>
    </w:p>
    <w:p w:rsidR="00A828F7" w:rsidRPr="00AB062D" w:rsidRDefault="00A828F7" w:rsidP="00A828F7">
      <w:pPr>
        <w:autoSpaceDE w:val="0"/>
        <w:autoSpaceDN w:val="0"/>
        <w:adjustRightInd w:val="0"/>
        <w:ind w:firstLine="540"/>
        <w:jc w:val="both"/>
        <w:rPr>
          <w:sz w:val="28"/>
          <w:szCs w:val="28"/>
        </w:rPr>
      </w:pPr>
      <w:r w:rsidRPr="00AB062D">
        <w:rPr>
          <w:sz w:val="28"/>
          <w:szCs w:val="28"/>
        </w:rPr>
        <w:t>2. Земли историко-культурного назначения используются строго в соответствии с их целевым назначением.</w:t>
      </w:r>
    </w:p>
    <w:p w:rsidR="00A828F7" w:rsidRPr="00AB062D" w:rsidRDefault="00A828F7" w:rsidP="00A828F7">
      <w:pPr>
        <w:autoSpaceDE w:val="0"/>
        <w:autoSpaceDN w:val="0"/>
        <w:adjustRightInd w:val="0"/>
        <w:ind w:firstLine="540"/>
        <w:jc w:val="both"/>
        <w:rPr>
          <w:sz w:val="28"/>
          <w:szCs w:val="28"/>
        </w:rPr>
      </w:pPr>
      <w:r w:rsidRPr="00AB062D">
        <w:rPr>
          <w:sz w:val="28"/>
          <w:szCs w:val="28"/>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828F7" w:rsidRPr="00AB062D" w:rsidRDefault="00A828F7" w:rsidP="00A828F7">
      <w:pPr>
        <w:autoSpaceDE w:val="0"/>
        <w:autoSpaceDN w:val="0"/>
        <w:adjustRightInd w:val="0"/>
        <w:ind w:firstLine="540"/>
        <w:jc w:val="both"/>
        <w:rPr>
          <w:sz w:val="28"/>
          <w:szCs w:val="28"/>
        </w:rPr>
      </w:pPr>
      <w:r w:rsidRPr="00AB062D">
        <w:rPr>
          <w:sz w:val="28"/>
          <w:szCs w:val="28"/>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A828F7" w:rsidRPr="00AB062D" w:rsidRDefault="00A828F7" w:rsidP="00A828F7">
      <w:pPr>
        <w:autoSpaceDE w:val="0"/>
        <w:autoSpaceDN w:val="0"/>
        <w:adjustRightInd w:val="0"/>
        <w:ind w:firstLine="540"/>
        <w:jc w:val="both"/>
        <w:rPr>
          <w:sz w:val="28"/>
          <w:szCs w:val="28"/>
        </w:rPr>
      </w:pPr>
      <w:r w:rsidRPr="00AB062D">
        <w:rPr>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828F7" w:rsidRPr="00AB062D" w:rsidRDefault="00A828F7" w:rsidP="00A828F7">
      <w:pPr>
        <w:autoSpaceDE w:val="0"/>
        <w:autoSpaceDN w:val="0"/>
        <w:adjustRightInd w:val="0"/>
        <w:ind w:firstLine="540"/>
        <w:jc w:val="both"/>
        <w:rPr>
          <w:sz w:val="28"/>
          <w:szCs w:val="28"/>
        </w:rPr>
      </w:pPr>
      <w:r w:rsidRPr="00AB062D">
        <w:rPr>
          <w:sz w:val="28"/>
          <w:szCs w:val="28"/>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828F7" w:rsidRPr="00AB062D" w:rsidRDefault="00A828F7" w:rsidP="00A828F7">
      <w:pPr>
        <w:autoSpaceDE w:val="0"/>
        <w:autoSpaceDN w:val="0"/>
        <w:adjustRightInd w:val="0"/>
        <w:ind w:firstLine="540"/>
        <w:jc w:val="both"/>
        <w:rPr>
          <w:b/>
          <w:sz w:val="28"/>
          <w:szCs w:val="28"/>
        </w:rPr>
      </w:pPr>
      <w:r w:rsidRPr="00AB062D">
        <w:rPr>
          <w:sz w:val="28"/>
          <w:szCs w:val="28"/>
        </w:rPr>
        <w:t xml:space="preserve">5. В целях обеспечения сохранности объекта культурного наследия в его исторической среде на сопряженной с ним территории устанавливаются </w:t>
      </w:r>
      <w:r w:rsidRPr="00AB062D">
        <w:rPr>
          <w:b/>
          <w:sz w:val="28"/>
          <w:szCs w:val="28"/>
        </w:rPr>
        <w:t>зоны охраны объекта культурного наследия</w:t>
      </w:r>
      <w:r w:rsidRPr="00AB062D">
        <w:rPr>
          <w:sz w:val="28"/>
          <w:szCs w:val="28"/>
        </w:rPr>
        <w:t xml:space="preserve">: охранная зона, </w:t>
      </w:r>
      <w:r w:rsidRPr="00AB062D">
        <w:rPr>
          <w:b/>
          <w:sz w:val="28"/>
          <w:szCs w:val="28"/>
        </w:rPr>
        <w:t>зона регулирования застройки и хозяйственной деятельности, зона охраняемого природного ландшафта.</w:t>
      </w:r>
    </w:p>
    <w:p w:rsidR="00A828F7" w:rsidRPr="00AB062D" w:rsidRDefault="00A828F7" w:rsidP="00A828F7">
      <w:pPr>
        <w:autoSpaceDE w:val="0"/>
        <w:autoSpaceDN w:val="0"/>
        <w:adjustRightInd w:val="0"/>
        <w:ind w:firstLine="540"/>
        <w:jc w:val="both"/>
        <w:rPr>
          <w:sz w:val="28"/>
          <w:szCs w:val="28"/>
        </w:rPr>
      </w:pPr>
      <w:r w:rsidRPr="00AB062D">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A828F7" w:rsidRPr="00AB062D" w:rsidRDefault="00A828F7" w:rsidP="00A828F7">
      <w:pPr>
        <w:autoSpaceDE w:val="0"/>
        <w:autoSpaceDN w:val="0"/>
        <w:adjustRightInd w:val="0"/>
        <w:ind w:firstLine="540"/>
        <w:jc w:val="both"/>
        <w:rPr>
          <w:sz w:val="28"/>
          <w:szCs w:val="28"/>
        </w:rPr>
      </w:pPr>
      <w:r w:rsidRPr="00AB062D">
        <w:rPr>
          <w:sz w:val="28"/>
          <w:szCs w:val="28"/>
        </w:rPr>
        <w:t xml:space="preserve">6. </w:t>
      </w:r>
      <w:r w:rsidRPr="00AB062D">
        <w:rPr>
          <w:b/>
          <w:sz w:val="28"/>
          <w:szCs w:val="28"/>
        </w:rPr>
        <w:t>Охранная зона</w:t>
      </w:r>
      <w:r w:rsidRPr="00AB062D">
        <w:rPr>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w:t>
      </w:r>
      <w:r w:rsidRPr="00AB062D">
        <w:rPr>
          <w:b/>
          <w:sz w:val="28"/>
          <w:szCs w:val="28"/>
        </w:rPr>
        <w:t>ограничивающий хозяйственную деятельность</w:t>
      </w:r>
      <w:r w:rsidRPr="00AB062D">
        <w:rPr>
          <w:sz w:val="28"/>
          <w:szCs w:val="28"/>
        </w:rPr>
        <w:t xml:space="preserve"> и </w:t>
      </w:r>
      <w:r w:rsidRPr="00AB062D">
        <w:rPr>
          <w:b/>
          <w:sz w:val="28"/>
          <w:szCs w:val="28"/>
        </w:rPr>
        <w:t>запрещающий строительство</w:t>
      </w:r>
      <w:r w:rsidRPr="00AB062D">
        <w:rPr>
          <w:sz w:val="28"/>
          <w:szCs w:val="28"/>
        </w:rPr>
        <w:t>,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828F7" w:rsidRPr="00AB062D" w:rsidRDefault="00A828F7" w:rsidP="00A828F7">
      <w:pPr>
        <w:autoSpaceDE w:val="0"/>
        <w:autoSpaceDN w:val="0"/>
        <w:adjustRightInd w:val="0"/>
        <w:ind w:firstLine="540"/>
        <w:jc w:val="both"/>
        <w:rPr>
          <w:sz w:val="28"/>
          <w:szCs w:val="28"/>
        </w:rPr>
      </w:pPr>
      <w:r w:rsidRPr="00AB062D">
        <w:rPr>
          <w:sz w:val="28"/>
          <w:szCs w:val="28"/>
        </w:rPr>
        <w:t xml:space="preserve">7. </w:t>
      </w:r>
      <w:r w:rsidRPr="00AB062D">
        <w:rPr>
          <w:b/>
          <w:sz w:val="28"/>
          <w:szCs w:val="28"/>
        </w:rPr>
        <w:t xml:space="preserve">Зона регулирования застройки и хозяйственной деятельности </w:t>
      </w:r>
      <w:r w:rsidRPr="00AB062D">
        <w:rPr>
          <w:sz w:val="28"/>
          <w:szCs w:val="28"/>
        </w:rPr>
        <w:t xml:space="preserve">- территория, в пределах которой устанавливается режим использования земель, </w:t>
      </w:r>
      <w:r w:rsidRPr="00AB062D">
        <w:rPr>
          <w:b/>
          <w:sz w:val="28"/>
          <w:szCs w:val="28"/>
        </w:rPr>
        <w:t>ограничивающий строительство</w:t>
      </w:r>
      <w:r w:rsidRPr="00AB062D">
        <w:rPr>
          <w:sz w:val="28"/>
          <w:szCs w:val="28"/>
        </w:rPr>
        <w:t xml:space="preserve"> и </w:t>
      </w:r>
      <w:r w:rsidRPr="00AB062D">
        <w:rPr>
          <w:b/>
          <w:sz w:val="28"/>
          <w:szCs w:val="28"/>
        </w:rPr>
        <w:t>хозяйственную деятельность</w:t>
      </w:r>
      <w:r w:rsidRPr="00AB062D">
        <w:rPr>
          <w:sz w:val="28"/>
          <w:szCs w:val="28"/>
        </w:rPr>
        <w:t>, определяются требования к реконструкции существующих зданий и сооружений.</w:t>
      </w:r>
    </w:p>
    <w:p w:rsidR="00A828F7" w:rsidRPr="00AB062D" w:rsidRDefault="00A828F7" w:rsidP="00A828F7">
      <w:pPr>
        <w:autoSpaceDE w:val="0"/>
        <w:autoSpaceDN w:val="0"/>
        <w:adjustRightInd w:val="0"/>
        <w:ind w:firstLine="540"/>
        <w:jc w:val="both"/>
        <w:rPr>
          <w:sz w:val="28"/>
          <w:szCs w:val="28"/>
        </w:rPr>
      </w:pPr>
      <w:r w:rsidRPr="00AB062D">
        <w:rPr>
          <w:sz w:val="28"/>
          <w:szCs w:val="28"/>
        </w:rPr>
        <w:lastRenderedPageBreak/>
        <w:t xml:space="preserve">8. </w:t>
      </w:r>
      <w:r w:rsidRPr="00AB062D">
        <w:rPr>
          <w:b/>
          <w:sz w:val="28"/>
          <w:szCs w:val="28"/>
        </w:rPr>
        <w:t>Зона охраняемого природного ландшафта</w:t>
      </w:r>
      <w:r w:rsidRPr="00AB062D">
        <w:rPr>
          <w:sz w:val="28"/>
          <w:szCs w:val="28"/>
        </w:rPr>
        <w:t xml:space="preserve"> - территория, в пределах которой устанавливается режим использования земель, </w:t>
      </w:r>
      <w:r w:rsidRPr="00AB062D">
        <w:rPr>
          <w:b/>
          <w:sz w:val="28"/>
          <w:szCs w:val="28"/>
        </w:rPr>
        <w:t>запрещающий или ограничивающий хозяйственную деятельность, строительство</w:t>
      </w:r>
      <w:r w:rsidRPr="00AB062D">
        <w:rPr>
          <w:sz w:val="28"/>
          <w:szCs w:val="28"/>
        </w:rPr>
        <w:t xml:space="preserve">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828F7" w:rsidRPr="00AB062D" w:rsidRDefault="00A828F7" w:rsidP="00A828F7">
      <w:pPr>
        <w:autoSpaceDE w:val="0"/>
        <w:autoSpaceDN w:val="0"/>
        <w:adjustRightInd w:val="0"/>
        <w:ind w:firstLine="540"/>
        <w:jc w:val="both"/>
        <w:rPr>
          <w:sz w:val="28"/>
          <w:szCs w:val="28"/>
        </w:rPr>
      </w:pPr>
      <w:r w:rsidRPr="00AB062D">
        <w:rPr>
          <w:sz w:val="28"/>
          <w:szCs w:val="28"/>
        </w:rPr>
        <w:t xml:space="preserve">9. </w:t>
      </w:r>
      <w:r w:rsidRPr="00AB062D">
        <w:rPr>
          <w:b/>
          <w:sz w:val="28"/>
          <w:szCs w:val="28"/>
        </w:rPr>
        <w:t>Границы зон охраны объекта культурного наследия</w:t>
      </w:r>
      <w:r w:rsidRPr="00AB062D">
        <w:rPr>
          <w:sz w:val="28"/>
          <w:szCs w:val="28"/>
        </w:rPr>
        <w:t xml:space="preserve">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w:t>
      </w:r>
      <w:r w:rsidRPr="00AB062D">
        <w:rPr>
          <w:b/>
          <w:sz w:val="28"/>
          <w:szCs w:val="28"/>
        </w:rPr>
        <w:t>и градостроительные регламенты в границах данных зон</w:t>
      </w:r>
      <w:r w:rsidRPr="00AB062D">
        <w:rPr>
          <w:sz w:val="28"/>
          <w:szCs w:val="28"/>
        </w:rPr>
        <w:t xml:space="preserve"> утверждаются на основании </w:t>
      </w:r>
      <w:r w:rsidRPr="00AB062D">
        <w:rPr>
          <w:b/>
          <w:sz w:val="28"/>
          <w:szCs w:val="28"/>
        </w:rPr>
        <w:t>проекта зон охраны объекта культурного наследия</w:t>
      </w:r>
      <w:r w:rsidRPr="00AB062D">
        <w:rPr>
          <w:sz w:val="28"/>
          <w:szCs w:val="28"/>
        </w:rPr>
        <w:t xml:space="preserve">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828F7" w:rsidRPr="00AB062D" w:rsidRDefault="00A828F7" w:rsidP="00A828F7">
      <w:pPr>
        <w:autoSpaceDE w:val="0"/>
        <w:autoSpaceDN w:val="0"/>
        <w:adjustRightInd w:val="0"/>
        <w:ind w:firstLine="540"/>
        <w:jc w:val="both"/>
        <w:rPr>
          <w:sz w:val="28"/>
          <w:szCs w:val="28"/>
        </w:rPr>
      </w:pPr>
      <w:r w:rsidRPr="00AB062D">
        <w:rPr>
          <w:sz w:val="28"/>
          <w:szCs w:val="28"/>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828F7" w:rsidRPr="00AB062D" w:rsidRDefault="00A828F7" w:rsidP="00A828F7">
      <w:pPr>
        <w:autoSpaceDE w:val="0"/>
        <w:autoSpaceDN w:val="0"/>
        <w:adjustRightInd w:val="0"/>
        <w:ind w:firstLine="540"/>
        <w:jc w:val="both"/>
        <w:rPr>
          <w:sz w:val="28"/>
          <w:szCs w:val="28"/>
        </w:rPr>
      </w:pPr>
      <w:r w:rsidRPr="00AB062D">
        <w:rPr>
          <w:sz w:val="28"/>
          <w:szCs w:val="28"/>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828F7" w:rsidRPr="00AB062D" w:rsidRDefault="00A828F7" w:rsidP="00A828F7">
      <w:pPr>
        <w:autoSpaceDE w:val="0"/>
        <w:autoSpaceDN w:val="0"/>
        <w:adjustRightInd w:val="0"/>
        <w:ind w:firstLine="540"/>
        <w:jc w:val="both"/>
        <w:rPr>
          <w:sz w:val="28"/>
          <w:szCs w:val="28"/>
        </w:rPr>
      </w:pPr>
      <w:r w:rsidRPr="00AB062D">
        <w:rPr>
          <w:sz w:val="28"/>
          <w:szCs w:val="28"/>
        </w:rPr>
        <w:t xml:space="preserve">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и в схемы территориального зонирования в соответствии с Градостроительным </w:t>
      </w:r>
      <w:r w:rsidR="00613151">
        <w:rPr>
          <w:sz w:val="28"/>
          <w:szCs w:val="28"/>
        </w:rPr>
        <w:t>Кодекс</w:t>
      </w:r>
      <w:r w:rsidRPr="00AB062D">
        <w:rPr>
          <w:sz w:val="28"/>
          <w:szCs w:val="28"/>
        </w:rPr>
        <w:t>ом Российской Федерации.</w:t>
      </w:r>
    </w:p>
    <w:p w:rsidR="00A828F7" w:rsidRPr="00AB062D" w:rsidRDefault="00A828F7" w:rsidP="00A828F7">
      <w:pPr>
        <w:autoSpaceDE w:val="0"/>
        <w:autoSpaceDN w:val="0"/>
        <w:adjustRightInd w:val="0"/>
        <w:ind w:firstLine="540"/>
        <w:jc w:val="both"/>
        <w:rPr>
          <w:sz w:val="28"/>
          <w:szCs w:val="28"/>
        </w:rPr>
      </w:pPr>
      <w:r w:rsidRPr="00AB062D">
        <w:rPr>
          <w:sz w:val="28"/>
          <w:szCs w:val="28"/>
        </w:rPr>
        <w:t>13. Проектирование и проведение работ по сохранению памятника или ансамбля и (или) их территорий осуществляются:</w:t>
      </w:r>
    </w:p>
    <w:p w:rsidR="00A828F7" w:rsidRPr="00AB062D" w:rsidRDefault="00A828F7" w:rsidP="00A828F7">
      <w:pPr>
        <w:autoSpaceDE w:val="0"/>
        <w:autoSpaceDN w:val="0"/>
        <w:adjustRightInd w:val="0"/>
        <w:ind w:firstLine="540"/>
        <w:jc w:val="both"/>
        <w:rPr>
          <w:sz w:val="28"/>
          <w:szCs w:val="28"/>
        </w:rPr>
      </w:pPr>
      <w:r w:rsidRPr="00AB062D">
        <w:rPr>
          <w:b/>
          <w:sz w:val="28"/>
          <w:szCs w:val="28"/>
        </w:rPr>
        <w:t>- в отношении объектов культурного наследия федерального значения</w:t>
      </w:r>
      <w:r w:rsidRPr="00AB062D">
        <w:rPr>
          <w:sz w:val="28"/>
          <w:szCs w:val="28"/>
        </w:rPr>
        <w:t xml:space="preserve">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w:t>
      </w:r>
      <w:r w:rsidRPr="00AB062D">
        <w:rPr>
          <w:sz w:val="28"/>
          <w:szCs w:val="28"/>
        </w:rPr>
        <w:lastRenderedPageBreak/>
        <w:t>исполнительной власти соответствующего субъекта Российской Федерации, уполномоченным в области охраны объектов культурного наследия;</w:t>
      </w:r>
    </w:p>
    <w:p w:rsidR="00A828F7" w:rsidRPr="00AB062D" w:rsidRDefault="00A828F7" w:rsidP="00A828F7">
      <w:pPr>
        <w:autoSpaceDE w:val="0"/>
        <w:autoSpaceDN w:val="0"/>
        <w:adjustRightInd w:val="0"/>
        <w:ind w:firstLine="540"/>
        <w:jc w:val="both"/>
        <w:rPr>
          <w:sz w:val="28"/>
          <w:szCs w:val="28"/>
        </w:rPr>
      </w:pPr>
      <w:r w:rsidRPr="00AB062D">
        <w:rPr>
          <w:b/>
          <w:sz w:val="28"/>
          <w:szCs w:val="28"/>
        </w:rPr>
        <w:t>- в отношении объектов культурного наследия регионального значения и объектов культурного наследия местного значения</w:t>
      </w:r>
      <w:r w:rsidRPr="00AB062D">
        <w:rPr>
          <w:sz w:val="28"/>
          <w:szCs w:val="28"/>
        </w:rPr>
        <w:t xml:space="preserve">, </w:t>
      </w:r>
      <w:r w:rsidRPr="00AB062D">
        <w:rPr>
          <w:b/>
          <w:sz w:val="28"/>
          <w:szCs w:val="28"/>
        </w:rPr>
        <w:t xml:space="preserve">выявленных объектов культурного наследия </w:t>
      </w:r>
      <w:r w:rsidRPr="00AB062D">
        <w:rPr>
          <w:sz w:val="28"/>
          <w:szCs w:val="28"/>
        </w:rPr>
        <w:t>- в соответствии с законами Красноярского края.</w:t>
      </w:r>
    </w:p>
    <w:p w:rsidR="00A828F7" w:rsidRPr="00AB062D" w:rsidRDefault="00A828F7" w:rsidP="00A828F7">
      <w:pPr>
        <w:autoSpaceDE w:val="0"/>
        <w:autoSpaceDN w:val="0"/>
        <w:adjustRightInd w:val="0"/>
        <w:ind w:firstLine="540"/>
        <w:jc w:val="both"/>
        <w:rPr>
          <w:sz w:val="28"/>
          <w:szCs w:val="28"/>
        </w:rPr>
      </w:pPr>
      <w:r w:rsidRPr="00AB062D">
        <w:rPr>
          <w:sz w:val="28"/>
          <w:szCs w:val="28"/>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15 настоящей статьи требований к сохранности расположенных на данной территории объектов культурного наследия.</w:t>
      </w:r>
    </w:p>
    <w:p w:rsidR="00A828F7" w:rsidRPr="00AB062D" w:rsidRDefault="00A828F7" w:rsidP="00A828F7">
      <w:pPr>
        <w:autoSpaceDE w:val="0"/>
        <w:autoSpaceDN w:val="0"/>
        <w:adjustRightInd w:val="0"/>
        <w:ind w:firstLine="540"/>
        <w:jc w:val="both"/>
        <w:rPr>
          <w:sz w:val="28"/>
          <w:szCs w:val="28"/>
        </w:rPr>
      </w:pPr>
      <w:r w:rsidRPr="00AB062D">
        <w:rPr>
          <w:sz w:val="28"/>
          <w:szCs w:val="28"/>
        </w:rPr>
        <w:t>14.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Федеральным законом73-ФЗ «Об объектах культурного наследия»,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A828F7" w:rsidRPr="00AB062D" w:rsidRDefault="00A828F7" w:rsidP="00A828F7">
      <w:pPr>
        <w:autoSpaceDE w:val="0"/>
        <w:autoSpaceDN w:val="0"/>
        <w:adjustRightInd w:val="0"/>
        <w:ind w:firstLine="540"/>
        <w:jc w:val="both"/>
        <w:rPr>
          <w:sz w:val="28"/>
          <w:szCs w:val="28"/>
        </w:rPr>
      </w:pPr>
      <w:r w:rsidRPr="00AB062D">
        <w:rPr>
          <w:sz w:val="28"/>
          <w:szCs w:val="28"/>
        </w:rPr>
        <w:t>15.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A828F7" w:rsidRPr="00AB062D" w:rsidRDefault="00A828F7" w:rsidP="00A828F7">
      <w:pPr>
        <w:autoSpaceDE w:val="0"/>
        <w:autoSpaceDN w:val="0"/>
        <w:adjustRightInd w:val="0"/>
        <w:ind w:firstLine="540"/>
        <w:jc w:val="both"/>
        <w:rPr>
          <w:sz w:val="28"/>
          <w:szCs w:val="28"/>
        </w:rPr>
      </w:pPr>
      <w:r w:rsidRPr="00AB062D">
        <w:rPr>
          <w:sz w:val="28"/>
          <w:szCs w:val="28"/>
        </w:rPr>
        <w:t>16.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A828F7" w:rsidRPr="00AB062D" w:rsidRDefault="00A828F7" w:rsidP="00A828F7">
      <w:pPr>
        <w:autoSpaceDE w:val="0"/>
        <w:autoSpaceDN w:val="0"/>
        <w:adjustRightInd w:val="0"/>
        <w:ind w:firstLine="540"/>
        <w:jc w:val="both"/>
        <w:rPr>
          <w:sz w:val="28"/>
          <w:szCs w:val="28"/>
        </w:rPr>
      </w:pPr>
      <w:r w:rsidRPr="00AB062D">
        <w:rPr>
          <w:sz w:val="28"/>
          <w:szCs w:val="28"/>
        </w:rPr>
        <w:t>17.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A828F7" w:rsidRPr="00AB062D" w:rsidRDefault="00A828F7" w:rsidP="00A828F7">
      <w:pPr>
        <w:autoSpaceDE w:val="0"/>
        <w:autoSpaceDN w:val="0"/>
        <w:adjustRightInd w:val="0"/>
        <w:ind w:firstLine="540"/>
        <w:jc w:val="both"/>
        <w:rPr>
          <w:sz w:val="28"/>
          <w:szCs w:val="28"/>
        </w:rPr>
      </w:pPr>
      <w:r w:rsidRPr="00AB062D">
        <w:rPr>
          <w:sz w:val="28"/>
          <w:szCs w:val="28"/>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A828F7" w:rsidRPr="00AB062D" w:rsidRDefault="00A828F7" w:rsidP="00A828F7">
      <w:pPr>
        <w:autoSpaceDE w:val="0"/>
        <w:autoSpaceDN w:val="0"/>
        <w:adjustRightInd w:val="0"/>
        <w:ind w:firstLine="540"/>
        <w:jc w:val="both"/>
        <w:rPr>
          <w:sz w:val="28"/>
          <w:szCs w:val="28"/>
        </w:rPr>
      </w:pPr>
      <w:r w:rsidRPr="00AB062D">
        <w:rPr>
          <w:sz w:val="28"/>
          <w:szCs w:val="28"/>
        </w:rPr>
        <w:t xml:space="preserve">18.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w:t>
      </w:r>
      <w:r w:rsidRPr="00AB062D">
        <w:rPr>
          <w:sz w:val="28"/>
          <w:szCs w:val="28"/>
        </w:rPr>
        <w:lastRenderedPageBreak/>
        <w:t>уполномоченного в области охраны объектов культурного наследия, либо федерального органа охраны объектов культурного наследия.</w:t>
      </w:r>
    </w:p>
    <w:p w:rsidR="00A828F7" w:rsidRPr="00AB062D" w:rsidRDefault="00A828F7" w:rsidP="00A828F7">
      <w:pPr>
        <w:autoSpaceDE w:val="0"/>
        <w:autoSpaceDN w:val="0"/>
        <w:adjustRightInd w:val="0"/>
        <w:ind w:firstLine="540"/>
        <w:jc w:val="both"/>
        <w:rPr>
          <w:sz w:val="28"/>
          <w:szCs w:val="28"/>
        </w:rPr>
      </w:pPr>
      <w:r w:rsidRPr="00AB062D">
        <w:rPr>
          <w:sz w:val="28"/>
          <w:szCs w:val="28"/>
        </w:rPr>
        <w:t xml:space="preserve">19.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w:t>
      </w:r>
      <w:r>
        <w:rPr>
          <w:sz w:val="28"/>
          <w:szCs w:val="28"/>
        </w:rPr>
        <w:t xml:space="preserve">Федерального закона </w:t>
      </w:r>
      <w:r w:rsidRPr="00AB062D">
        <w:rPr>
          <w:sz w:val="28"/>
          <w:szCs w:val="28"/>
        </w:rPr>
        <w:t>73-ФЗ «Об объектах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828F7" w:rsidRPr="00AB062D" w:rsidRDefault="00A828F7" w:rsidP="00A828F7">
      <w:pPr>
        <w:autoSpaceDE w:val="0"/>
        <w:autoSpaceDN w:val="0"/>
        <w:adjustRightInd w:val="0"/>
        <w:ind w:firstLine="540"/>
        <w:jc w:val="both"/>
        <w:rPr>
          <w:sz w:val="28"/>
          <w:szCs w:val="28"/>
        </w:rPr>
      </w:pPr>
      <w:r w:rsidRPr="00AB062D">
        <w:rPr>
          <w:sz w:val="28"/>
          <w:szCs w:val="28"/>
        </w:rPr>
        <w:t xml:space="preserve">20. Работы по ликвидации опасности разрушения обнаруженного объекта, обладающего признаками объекта культурного наследия в соответствии со статьей 3 </w:t>
      </w:r>
      <w:r>
        <w:rPr>
          <w:sz w:val="28"/>
          <w:szCs w:val="28"/>
        </w:rPr>
        <w:t xml:space="preserve">Федерального закона </w:t>
      </w:r>
      <w:r w:rsidRPr="00AB062D">
        <w:rPr>
          <w:sz w:val="28"/>
          <w:szCs w:val="28"/>
        </w:rPr>
        <w:t>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A828F7" w:rsidRPr="00AB062D" w:rsidRDefault="00A828F7" w:rsidP="00A828F7">
      <w:pPr>
        <w:autoSpaceDE w:val="0"/>
        <w:autoSpaceDN w:val="0"/>
        <w:adjustRightInd w:val="0"/>
        <w:ind w:firstLine="540"/>
        <w:jc w:val="both"/>
        <w:rPr>
          <w:sz w:val="28"/>
          <w:szCs w:val="28"/>
        </w:rPr>
      </w:pPr>
      <w:r w:rsidRPr="00AB062D">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4F27D4" w:rsidRPr="00AB062D" w:rsidRDefault="004F27D4" w:rsidP="002164AC">
      <w:bookmarkStart w:id="148" w:name="_Toc184447561"/>
    </w:p>
    <w:p w:rsidR="004F27D4" w:rsidRPr="00AB062D" w:rsidRDefault="004411D8" w:rsidP="004411D8">
      <w:pPr>
        <w:pStyle w:val="2"/>
      </w:pPr>
      <w:bookmarkStart w:id="149" w:name="_Toc351452796"/>
      <w:bookmarkStart w:id="150" w:name="_Toc356856027"/>
      <w:r>
        <w:t>Раздел</w:t>
      </w:r>
      <w:r w:rsidR="004F27D4" w:rsidRPr="00AB062D">
        <w:t xml:space="preserve"> IV. Территории, для которых не устанавливаются градостроительные регламенты</w:t>
      </w:r>
      <w:bookmarkEnd w:id="148"/>
      <w:bookmarkEnd w:id="149"/>
      <w:bookmarkEnd w:id="150"/>
    </w:p>
    <w:p w:rsidR="004F27D4" w:rsidRPr="00AB062D" w:rsidRDefault="004F27D4" w:rsidP="006555E5">
      <w:pPr>
        <w:pStyle w:val="3"/>
      </w:pPr>
      <w:bookmarkStart w:id="151" w:name="_Toc351452797"/>
      <w:bookmarkStart w:id="152" w:name="_Toc356856028"/>
      <w:r w:rsidRPr="00AB062D">
        <w:t xml:space="preserve">Статья </w:t>
      </w:r>
      <w:r w:rsidR="005E462F">
        <w:t>4</w:t>
      </w:r>
      <w:r w:rsidR="00A36932">
        <w:t>9</w:t>
      </w:r>
      <w:r w:rsidRPr="00AB062D">
        <w:t>. «ТВО» Территория «Водные объекты»</w:t>
      </w:r>
      <w:bookmarkEnd w:id="151"/>
      <w:bookmarkEnd w:id="152"/>
    </w:p>
    <w:p w:rsidR="004F27D4" w:rsidRPr="00AB062D" w:rsidRDefault="004F27D4" w:rsidP="00490263">
      <w:pPr>
        <w:autoSpaceDE w:val="0"/>
        <w:autoSpaceDN w:val="0"/>
        <w:adjustRightInd w:val="0"/>
        <w:ind w:firstLine="540"/>
        <w:jc w:val="both"/>
        <w:rPr>
          <w:sz w:val="28"/>
          <w:szCs w:val="28"/>
        </w:rPr>
      </w:pPr>
      <w:r w:rsidRPr="00AB062D">
        <w:rPr>
          <w:sz w:val="28"/>
          <w:szCs w:val="28"/>
        </w:rPr>
        <w:t>Территорию «Водные объекты» составляют поверхностные общедоступные водные объекты общего пользования, являющиеся частью водн</w:t>
      </w:r>
      <w:r w:rsidR="00E6418F">
        <w:rPr>
          <w:sz w:val="28"/>
          <w:szCs w:val="28"/>
        </w:rPr>
        <w:t>ого фонда Российской Федерации.</w:t>
      </w:r>
    </w:p>
    <w:p w:rsidR="004F27D4" w:rsidRPr="00AB062D" w:rsidRDefault="004F27D4" w:rsidP="00490263">
      <w:pPr>
        <w:autoSpaceDE w:val="0"/>
        <w:autoSpaceDN w:val="0"/>
        <w:adjustRightInd w:val="0"/>
        <w:ind w:firstLine="540"/>
        <w:jc w:val="both"/>
        <w:rPr>
          <w:sz w:val="28"/>
          <w:szCs w:val="28"/>
        </w:rPr>
      </w:pPr>
      <w:r w:rsidRPr="00AB062D">
        <w:rPr>
          <w:sz w:val="28"/>
          <w:szCs w:val="28"/>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4F27D4" w:rsidRPr="00AB062D" w:rsidRDefault="004F27D4" w:rsidP="00490263">
      <w:pPr>
        <w:autoSpaceDE w:val="0"/>
        <w:autoSpaceDN w:val="0"/>
        <w:adjustRightInd w:val="0"/>
        <w:ind w:firstLine="540"/>
        <w:jc w:val="both"/>
        <w:rPr>
          <w:sz w:val="28"/>
          <w:szCs w:val="28"/>
        </w:rPr>
      </w:pPr>
      <w:r w:rsidRPr="00AB062D">
        <w:rPr>
          <w:sz w:val="28"/>
          <w:szCs w:val="28"/>
        </w:rPr>
        <w:t xml:space="preserve">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w:t>
      </w:r>
      <w:r w:rsidR="00613151">
        <w:rPr>
          <w:sz w:val="28"/>
          <w:szCs w:val="28"/>
        </w:rPr>
        <w:t>Кодекс</w:t>
      </w:r>
      <w:r w:rsidRPr="00AB062D">
        <w:rPr>
          <w:sz w:val="28"/>
          <w:szCs w:val="28"/>
        </w:rPr>
        <w:t xml:space="preserve">ом, Земельным </w:t>
      </w:r>
      <w:r w:rsidR="00613151">
        <w:rPr>
          <w:sz w:val="28"/>
          <w:szCs w:val="28"/>
        </w:rPr>
        <w:t>Кодекс</w:t>
      </w:r>
      <w:r w:rsidRPr="00AB062D">
        <w:rPr>
          <w:sz w:val="28"/>
          <w:szCs w:val="28"/>
        </w:rPr>
        <w:t xml:space="preserve">ом и Водным </w:t>
      </w:r>
      <w:r w:rsidR="00613151">
        <w:rPr>
          <w:sz w:val="28"/>
          <w:szCs w:val="28"/>
        </w:rPr>
        <w:t>Кодекс</w:t>
      </w:r>
      <w:r w:rsidRPr="00AB062D">
        <w:rPr>
          <w:sz w:val="28"/>
          <w:szCs w:val="28"/>
        </w:rPr>
        <w:t>ом, Российской Федерации.</w:t>
      </w:r>
    </w:p>
    <w:p w:rsidR="004F27D4" w:rsidRPr="00AB062D" w:rsidRDefault="004F27D4" w:rsidP="00490263">
      <w:pPr>
        <w:autoSpaceDE w:val="0"/>
        <w:autoSpaceDN w:val="0"/>
        <w:adjustRightInd w:val="0"/>
        <w:ind w:firstLine="540"/>
        <w:jc w:val="both"/>
        <w:rPr>
          <w:sz w:val="28"/>
          <w:szCs w:val="28"/>
        </w:rPr>
      </w:pPr>
      <w:r w:rsidRPr="00AB062D">
        <w:rPr>
          <w:sz w:val="28"/>
          <w:szCs w:val="28"/>
        </w:rPr>
        <w:t xml:space="preserve">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w:t>
      </w:r>
      <w:r w:rsidRPr="00AB062D">
        <w:rPr>
          <w:sz w:val="28"/>
          <w:szCs w:val="28"/>
        </w:rPr>
        <w:lastRenderedPageBreak/>
        <w:t>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4F27D4" w:rsidRPr="00AB062D" w:rsidRDefault="004F27D4" w:rsidP="00490263">
      <w:pPr>
        <w:autoSpaceDE w:val="0"/>
        <w:autoSpaceDN w:val="0"/>
        <w:adjustRightInd w:val="0"/>
        <w:ind w:firstLine="540"/>
        <w:jc w:val="both"/>
        <w:rPr>
          <w:sz w:val="28"/>
          <w:szCs w:val="28"/>
        </w:rPr>
      </w:pPr>
      <w:r w:rsidRPr="00AB062D">
        <w:rPr>
          <w:sz w:val="28"/>
          <w:szCs w:val="28"/>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4F27D4" w:rsidRPr="00AB062D" w:rsidRDefault="004F27D4" w:rsidP="00490263">
      <w:pPr>
        <w:autoSpaceDE w:val="0"/>
        <w:autoSpaceDN w:val="0"/>
        <w:adjustRightInd w:val="0"/>
        <w:ind w:firstLine="540"/>
        <w:jc w:val="both"/>
        <w:rPr>
          <w:sz w:val="28"/>
          <w:szCs w:val="28"/>
        </w:rPr>
      </w:pPr>
      <w:r w:rsidRPr="00AB062D">
        <w:rPr>
          <w:sz w:val="28"/>
          <w:szCs w:val="28"/>
        </w:rPr>
        <w:t>Информация об ограничении водопользования на водных объектах общего пользования предоставляется жителям, а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F27D4" w:rsidRPr="00AB062D" w:rsidRDefault="004F27D4" w:rsidP="00490263">
      <w:pPr>
        <w:autoSpaceDE w:val="0"/>
        <w:autoSpaceDN w:val="0"/>
        <w:adjustRightInd w:val="0"/>
        <w:ind w:firstLine="540"/>
        <w:jc w:val="both"/>
        <w:rPr>
          <w:sz w:val="28"/>
          <w:szCs w:val="28"/>
        </w:rPr>
      </w:pPr>
      <w:r w:rsidRPr="00AB062D">
        <w:rPr>
          <w:sz w:val="28"/>
          <w:szCs w:val="28"/>
        </w:rPr>
        <w:t>Полоса земли вдоль береговой линии водного объекта общего пользования (</w:t>
      </w:r>
      <w:r w:rsidRPr="00AB062D">
        <w:rPr>
          <w:b/>
          <w:sz w:val="28"/>
          <w:szCs w:val="28"/>
        </w:rPr>
        <w:t>береговая полоса</w:t>
      </w:r>
      <w:r w:rsidRPr="00AB062D">
        <w:rPr>
          <w:sz w:val="28"/>
          <w:szCs w:val="28"/>
        </w:rPr>
        <w:t xml:space="preserve">) предназначается для общего пользования. Ширина береговой полосы водных объектов общего пользования составляет </w:t>
      </w:r>
      <w:r w:rsidR="009B08A9" w:rsidRPr="003B5C71">
        <w:rPr>
          <w:color w:val="000000"/>
          <w:sz w:val="28"/>
          <w:szCs w:val="28"/>
        </w:rPr>
        <w:t xml:space="preserve">двадцать </w:t>
      </w:r>
      <w:r w:rsidRPr="00AB062D">
        <w:rPr>
          <w:sz w:val="28"/>
          <w:szCs w:val="28"/>
        </w:rPr>
        <w:t>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F27D4" w:rsidRPr="00AB062D" w:rsidRDefault="004F27D4" w:rsidP="00490263">
      <w:pPr>
        <w:autoSpaceDE w:val="0"/>
        <w:autoSpaceDN w:val="0"/>
        <w:adjustRightInd w:val="0"/>
        <w:ind w:firstLine="540"/>
        <w:jc w:val="both"/>
        <w:rPr>
          <w:sz w:val="28"/>
          <w:szCs w:val="28"/>
        </w:rPr>
      </w:pPr>
      <w:r w:rsidRPr="00AB062D">
        <w:rPr>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4F27D4" w:rsidRPr="00AB062D" w:rsidRDefault="004F27D4" w:rsidP="00490263">
      <w:pPr>
        <w:autoSpaceDE w:val="0"/>
        <w:autoSpaceDN w:val="0"/>
        <w:adjustRightInd w:val="0"/>
        <w:ind w:firstLine="540"/>
        <w:jc w:val="both"/>
        <w:rPr>
          <w:b/>
          <w:sz w:val="28"/>
        </w:rPr>
      </w:pPr>
      <w:r w:rsidRPr="00AB062D">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F27D4" w:rsidRPr="00AB062D" w:rsidRDefault="004F27D4" w:rsidP="00490263">
      <w:pPr>
        <w:pStyle w:val="ac"/>
      </w:pPr>
      <w:r w:rsidRPr="00AB062D">
        <w:tab/>
      </w:r>
      <w:r w:rsidRPr="00AB062D">
        <w:rPr>
          <w:szCs w:val="28"/>
        </w:rPr>
        <w:t>Использование водных объектов общего пользования требует</w:t>
      </w:r>
      <w:r w:rsidRPr="00AB062D">
        <w:t xml:space="preserve">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4F27D4" w:rsidRPr="00AB062D" w:rsidRDefault="004F27D4" w:rsidP="006555E5">
      <w:pPr>
        <w:pStyle w:val="3"/>
      </w:pPr>
      <w:bookmarkStart w:id="153" w:name="_Toc288209586"/>
      <w:bookmarkStart w:id="154" w:name="_Toc351452798"/>
      <w:bookmarkStart w:id="155" w:name="_Toc356856029"/>
      <w:r w:rsidRPr="00AB062D">
        <w:t xml:space="preserve">Статья </w:t>
      </w:r>
      <w:r w:rsidR="00A36932">
        <w:t>50</w:t>
      </w:r>
      <w:r w:rsidRPr="00AB062D">
        <w:t>. «ТЛ» Территория «Лесная»</w:t>
      </w:r>
      <w:bookmarkEnd w:id="153"/>
      <w:bookmarkEnd w:id="154"/>
      <w:bookmarkEnd w:id="155"/>
    </w:p>
    <w:p w:rsidR="00AC4BBB" w:rsidRPr="00AB062D" w:rsidRDefault="00AF571F" w:rsidP="00AC4BBB">
      <w:pPr>
        <w:ind w:firstLine="567"/>
        <w:jc w:val="both"/>
        <w:rPr>
          <w:bCs/>
          <w:sz w:val="28"/>
          <w:szCs w:val="28"/>
        </w:rPr>
      </w:pPr>
      <w:r>
        <w:rPr>
          <w:bCs/>
          <w:sz w:val="28"/>
          <w:szCs w:val="28"/>
        </w:rPr>
        <w:t xml:space="preserve">1. </w:t>
      </w:r>
      <w:r w:rsidR="00AC4BBB" w:rsidRPr="00AB062D">
        <w:rPr>
          <w:bCs/>
          <w:sz w:val="28"/>
          <w:szCs w:val="28"/>
        </w:rPr>
        <w:t xml:space="preserve">Режим использования данной территории регулируется главой 2 Лесного </w:t>
      </w:r>
      <w:r w:rsidR="00613151">
        <w:rPr>
          <w:bCs/>
          <w:sz w:val="28"/>
          <w:szCs w:val="28"/>
        </w:rPr>
        <w:t>Кодекс</w:t>
      </w:r>
      <w:r w:rsidR="00180BF0">
        <w:rPr>
          <w:bCs/>
          <w:sz w:val="28"/>
          <w:szCs w:val="28"/>
        </w:rPr>
        <w:t>а РФ «Использование лесов».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Использование лесов осуществляется с предоставлением или без предоставления лесных участков, с изъятием или без изъятия лесных ресурсов.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lastRenderedPageBreak/>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Использование лесов может быть следующих видов: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1) заготовка древесины;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2) заготовка живицы;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3) заготовка и сбор недревесных лесных ресурсов;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4) заготовка пищевых лесных ресурсов и сбор лекарственных растений;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5) ведение охотничьего хозяйства и осуществление охоты;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6) ведение сельского хозяйства;</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7) осуществление научно-исследовательской деятельности, образовательной деятельности;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8) осуществление рекреационной деятельности;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9) создание лесных плантаций и их эксплуатация;</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10) выращивание лесных плодовых, ягодных, декоративных растений, лекарственных растений;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11) выполнение работ по геологическому изучению недр, разработка месторождений полезных ископаемых;</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13) строительство, реконструкция, эксплуатация линий электропередачи, линий связи, дорог, трубопроводов и других линейных объектов;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14) переработка древесины и иных лесных ресурсов;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15) осуществление религиозной деятельности;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16) иные виды, определенные в соответствии с частью 2 статьи 6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Леса могут использоваться для одной или нескольких целей, предусмотренных настоящей статьей, если иное не установлено Лесным </w:t>
      </w:r>
      <w:r w:rsidR="00613151">
        <w:rPr>
          <w:bCs/>
          <w:sz w:val="28"/>
          <w:szCs w:val="28"/>
        </w:rPr>
        <w:t>Кодекс</w:t>
      </w:r>
      <w:r w:rsidRPr="00AB062D">
        <w:rPr>
          <w:bCs/>
          <w:sz w:val="28"/>
          <w:szCs w:val="28"/>
        </w:rPr>
        <w:t>ом РФ, другими федеральными законами.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Для использования лесов необходима лесная декларация - заявление об использовании лесов в соответствии с проектом освоения лесов.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Лесного </w:t>
      </w:r>
      <w:r w:rsidR="00613151">
        <w:rPr>
          <w:bCs/>
          <w:sz w:val="28"/>
          <w:szCs w:val="28"/>
        </w:rPr>
        <w:t>Кодекс</w:t>
      </w:r>
      <w:r w:rsidRPr="00AB062D">
        <w:rPr>
          <w:bCs/>
          <w:sz w:val="28"/>
          <w:szCs w:val="28"/>
        </w:rPr>
        <w:t>а РФ, лицами, которым лесные участки предоставлены в постоянное (бессрочное) пользование или в аренду.</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Форма лесной декларации, порядок ее заполнения и подачи утверждаются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lastRenderedPageBreak/>
        <w:t xml:space="preserve">Использование лесов может ограничиваться только в случаях и в порядке, которые предусмотрены Лесным </w:t>
      </w:r>
      <w:r w:rsidR="00613151">
        <w:rPr>
          <w:bCs/>
          <w:sz w:val="28"/>
          <w:szCs w:val="28"/>
        </w:rPr>
        <w:t>Кодекс</w:t>
      </w:r>
      <w:r w:rsidRPr="00AB062D">
        <w:rPr>
          <w:bCs/>
          <w:sz w:val="28"/>
          <w:szCs w:val="28"/>
        </w:rPr>
        <w:t>ом РФ, другими федеральными законами.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Допускается установление следующих ограничений использования лесов: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1) запрет на осуществление одного или нескольких видов использования лесов, предусмотренных частью 1 статьи 25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2) запрет на проведение рубок;</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3) иные установленные Лесным </w:t>
      </w:r>
      <w:r w:rsidR="00613151">
        <w:rPr>
          <w:bCs/>
          <w:sz w:val="28"/>
          <w:szCs w:val="28"/>
        </w:rPr>
        <w:t>Кодекс</w:t>
      </w:r>
      <w:r w:rsidRPr="00AB062D">
        <w:rPr>
          <w:bCs/>
          <w:sz w:val="28"/>
          <w:szCs w:val="28"/>
        </w:rPr>
        <w:t>ом РФ, другими федеральными законами ограничения использования лесов.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Использование лесов может быть приостановлено только в случаях, предусмотренных федеральными законами.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Приостановление использования лесов в случаях, предусмотренных </w:t>
      </w:r>
      <w:r w:rsidR="00613151">
        <w:rPr>
          <w:bCs/>
          <w:sz w:val="28"/>
          <w:szCs w:val="28"/>
        </w:rPr>
        <w:t>Кодекс</w:t>
      </w:r>
      <w:r w:rsidRPr="00AB062D">
        <w:rPr>
          <w:bCs/>
          <w:sz w:val="28"/>
          <w:szCs w:val="28"/>
        </w:rPr>
        <w:t>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AC4BBB" w:rsidRPr="00AB062D" w:rsidRDefault="00AF571F" w:rsidP="00AC4BBB">
      <w:pPr>
        <w:autoSpaceDE w:val="0"/>
        <w:autoSpaceDN w:val="0"/>
        <w:adjustRightInd w:val="0"/>
        <w:ind w:firstLine="540"/>
        <w:jc w:val="both"/>
        <w:rPr>
          <w:bCs/>
          <w:sz w:val="28"/>
          <w:szCs w:val="28"/>
        </w:rPr>
      </w:pPr>
      <w:r>
        <w:rPr>
          <w:bCs/>
          <w:sz w:val="28"/>
          <w:szCs w:val="28"/>
        </w:rPr>
        <w:t xml:space="preserve">2. </w:t>
      </w:r>
      <w:r w:rsidR="00AC4BBB" w:rsidRPr="00AB062D">
        <w:rPr>
          <w:bCs/>
          <w:sz w:val="28"/>
          <w:szCs w:val="28"/>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Заготовка древесины осуществляется в эксплуатационных лесах, защитных лесах, если иное не предусмотрено Лесным </w:t>
      </w:r>
      <w:r w:rsidR="00613151">
        <w:rPr>
          <w:bCs/>
          <w:sz w:val="28"/>
          <w:szCs w:val="28"/>
        </w:rPr>
        <w:t>Кодекс</w:t>
      </w:r>
      <w:r w:rsidRPr="00AB062D">
        <w:rPr>
          <w:bCs/>
          <w:sz w:val="28"/>
          <w:szCs w:val="28"/>
        </w:rPr>
        <w:t>ом РФ, другими федеральными законами.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Для заготовки древесины предоставляются в первую очередь погибшие, поврежденные и перестойные лесные насаждения.</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Возрасты рубок и порядок исчисления расчетной лесосеки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заготовки древесины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вправе заготавливать древесину для целей отопления, возведения строений и иных собственных нужд.</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осуществляют заготовку древесины для собственных нужд на основании договоров купли-продажи лесных насаждений.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lastRenderedPageBreak/>
        <w:t>Порядок и нормативы заготовки гражданами древесины для собственных нужд устанавливаются законами Красноярского края.</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Заготовка живицы осуществляется в лесах, которые предназначаются для заготовки древесины.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юридические лица осуществляют заготовку живицы на основании договоров аренды лесного участка.</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заготовки живицы устанавливаются уполномоченным федеральным органом исполнительной власти.</w:t>
      </w:r>
    </w:p>
    <w:p w:rsidR="00AC4BBB" w:rsidRPr="00AB062D" w:rsidRDefault="00AF571F" w:rsidP="00AC4BBB">
      <w:pPr>
        <w:autoSpaceDE w:val="0"/>
        <w:autoSpaceDN w:val="0"/>
        <w:adjustRightInd w:val="0"/>
        <w:ind w:firstLine="540"/>
        <w:jc w:val="both"/>
        <w:rPr>
          <w:bCs/>
          <w:sz w:val="28"/>
          <w:szCs w:val="28"/>
        </w:rPr>
      </w:pPr>
      <w:r>
        <w:rPr>
          <w:bCs/>
          <w:sz w:val="28"/>
          <w:szCs w:val="28"/>
        </w:rPr>
        <w:t xml:space="preserve">3. </w:t>
      </w:r>
      <w:r w:rsidR="00AC4BBB" w:rsidRPr="00AB062D">
        <w:rPr>
          <w:bCs/>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К недревесным лесным ресурсам, заготовка и сбор которых осуществляются в соответствии с Лесным </w:t>
      </w:r>
      <w:r w:rsidR="00613151">
        <w:rPr>
          <w:bCs/>
          <w:sz w:val="28"/>
          <w:szCs w:val="28"/>
        </w:rPr>
        <w:t>Кодекс</w:t>
      </w:r>
      <w:r w:rsidRPr="00AB062D">
        <w:rPr>
          <w:bCs/>
          <w:sz w:val="28"/>
          <w:szCs w:val="28"/>
        </w:rPr>
        <w:t>ом РФ,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заготовки и сбора недревесных лесных ресурсов устанавливаются уполномоченным федеральным органом исполнительной власти.</w:t>
      </w:r>
    </w:p>
    <w:p w:rsidR="00AC4BBB" w:rsidRPr="00682403" w:rsidRDefault="00AC4BBB" w:rsidP="00AC4BBB">
      <w:pPr>
        <w:autoSpaceDE w:val="0"/>
        <w:autoSpaceDN w:val="0"/>
        <w:adjustRightInd w:val="0"/>
        <w:ind w:firstLine="540"/>
        <w:jc w:val="both"/>
        <w:rPr>
          <w:bCs/>
          <w:spacing w:val="-4"/>
          <w:sz w:val="28"/>
          <w:szCs w:val="28"/>
        </w:rPr>
      </w:pPr>
      <w:r w:rsidRPr="00682403">
        <w:rPr>
          <w:bCs/>
          <w:spacing w:val="-4"/>
          <w:sz w:val="28"/>
          <w:szCs w:val="28"/>
        </w:rPr>
        <w:t xml:space="preserve">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Лесного </w:t>
      </w:r>
      <w:r w:rsidR="00613151" w:rsidRPr="00682403">
        <w:rPr>
          <w:bCs/>
          <w:spacing w:val="-4"/>
          <w:sz w:val="28"/>
          <w:szCs w:val="28"/>
        </w:rPr>
        <w:t>Кодекс</w:t>
      </w:r>
      <w:r w:rsidRPr="00682403">
        <w:rPr>
          <w:bCs/>
          <w:spacing w:val="-4"/>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Ограничение заготовки и сбора гражданами недревесных лесных ресурсов для собственных нужд может устанавливаться в соответствии со статьей 27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К заготовке и сбору гражданами недревесных лесных ресурсов для собственных нужд не применяются части 1, 3 и 4 ст. 32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Порядок заготовки и сбора гражданами недревесных лесных ресурсов для собственных нужд устанавливается законом Красноярского края.</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К пищевым лесным ресурсам, заготовка которых осуществляется в соответствии с Лесным </w:t>
      </w:r>
      <w:r w:rsidR="00613151">
        <w:rPr>
          <w:bCs/>
          <w:sz w:val="28"/>
          <w:szCs w:val="28"/>
        </w:rPr>
        <w:t>Кодекс</w:t>
      </w:r>
      <w:r w:rsidRPr="00AB062D">
        <w:rPr>
          <w:bCs/>
          <w:sz w:val="28"/>
          <w:szCs w:val="28"/>
        </w:rPr>
        <w:t>ом РФ, относятся дикорастущие плоды, ягоды, орехи, грибы, семена, березовый сок и подобные лесные ресурсы.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Граждане, юридические лица, осуществляющие заготовку пищевых лесных ресурсов и сбор лекарственных растений, на предоставленных им лесных </w:t>
      </w:r>
      <w:r w:rsidRPr="00AB062D">
        <w:rPr>
          <w:bCs/>
          <w:sz w:val="28"/>
          <w:szCs w:val="28"/>
        </w:rPr>
        <w:lastRenderedPageBreak/>
        <w:t>участках вправе размещать сушилки, грибоварни, склады и другие временные постройки.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Заготовка пищевых лесных ресурсов и сбор лекарственных растений для собственных нужд осуществляются гражданами в соответствии со статьей 11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 27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К заготовке гражданами пищевых лесных ресурсов и сбору ими лекарственных растений для собственных нужд не применяются части 1, 3 и 4 статьи 34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4. 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Лесные участки, предоставляемые для ведения охотничьего хозяйства, признаются охотничьими угодьями.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w:t>
      </w:r>
      <w:r w:rsidR="00613151">
        <w:rPr>
          <w:bCs/>
          <w:sz w:val="28"/>
          <w:szCs w:val="28"/>
        </w:rPr>
        <w:t>Кодекс</w:t>
      </w:r>
      <w:r w:rsidRPr="00AB062D">
        <w:rPr>
          <w:bCs/>
          <w:sz w:val="28"/>
          <w:szCs w:val="28"/>
        </w:rPr>
        <w:t>ом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5. Правила использования лесов для ведения охотничьего хозяйства устанавливаются законом субъекта Российской Федерации.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lastRenderedPageBreak/>
        <w:t xml:space="preserve">Для ведения сельского хозяйства лесные участки предоставляются гражданам, юридическим лицам в соответствии со статьей 9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C4BBB" w:rsidRPr="00682403" w:rsidRDefault="00AC4BBB" w:rsidP="00AC4BBB">
      <w:pPr>
        <w:autoSpaceDE w:val="0"/>
        <w:autoSpaceDN w:val="0"/>
        <w:adjustRightInd w:val="0"/>
        <w:ind w:firstLine="540"/>
        <w:jc w:val="both"/>
        <w:rPr>
          <w:bCs/>
          <w:spacing w:val="-4"/>
          <w:sz w:val="28"/>
          <w:szCs w:val="28"/>
        </w:rPr>
      </w:pPr>
      <w:r w:rsidRPr="00682403">
        <w:rPr>
          <w:bCs/>
          <w:spacing w:val="-4"/>
          <w:sz w:val="28"/>
          <w:szCs w:val="28"/>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AC4BBB" w:rsidRPr="00AB062D" w:rsidRDefault="00AC4BBB" w:rsidP="00AC4BBB">
      <w:pPr>
        <w:autoSpaceDE w:val="0"/>
        <w:autoSpaceDN w:val="0"/>
        <w:adjustRightInd w:val="0"/>
        <w:ind w:firstLine="540"/>
        <w:jc w:val="both"/>
        <w:rPr>
          <w:b/>
          <w:bCs/>
          <w:sz w:val="28"/>
          <w:szCs w:val="28"/>
        </w:rPr>
      </w:pPr>
      <w:r w:rsidRPr="00AB062D">
        <w:rPr>
          <w:bCs/>
          <w:sz w:val="28"/>
          <w:szCs w:val="28"/>
        </w:rPr>
        <w:t>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lastRenderedPageBreak/>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Лесные плантации могут создаваться на землях лесного фонда и землях иных категорий.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Гражданам, юридическим лицам для создания лесных плантаций и их эксплуатации лесные участки предоставляются в аренду в соответствии с Лесным </w:t>
      </w:r>
      <w:r w:rsidR="00613151">
        <w:rPr>
          <w:bCs/>
          <w:sz w:val="28"/>
          <w:szCs w:val="28"/>
        </w:rPr>
        <w:t>Кодекс</w:t>
      </w:r>
      <w:r w:rsidRPr="00AB062D">
        <w:rPr>
          <w:bCs/>
          <w:sz w:val="28"/>
          <w:szCs w:val="28"/>
        </w:rPr>
        <w:t>ом РФ, земельные участки - в соответствии с земельным законодательством.</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6. На лесных плантациях проведение рубок лесных насаждений и осуществление подсочки лесных насаждений допускаются без ограничений.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статьей 21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7.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w:t>
      </w:r>
      <w:r w:rsidR="00B25009">
        <w:rPr>
          <w:bCs/>
          <w:sz w:val="28"/>
          <w:szCs w:val="28"/>
        </w:rPr>
        <w:t>ности, предоставляются в аренду.  И</w:t>
      </w:r>
      <w:r w:rsidRPr="00AB062D">
        <w:rPr>
          <w:bCs/>
          <w:sz w:val="28"/>
          <w:szCs w:val="28"/>
        </w:rPr>
        <w:t xml:space="preserve">сключением </w:t>
      </w:r>
      <w:r w:rsidR="00B25009">
        <w:rPr>
          <w:bCs/>
          <w:sz w:val="28"/>
          <w:szCs w:val="28"/>
        </w:rPr>
        <w:t>являются те случаи</w:t>
      </w:r>
      <w:r w:rsidRPr="00AB062D">
        <w:rPr>
          <w:bCs/>
          <w:sz w:val="28"/>
          <w:szCs w:val="28"/>
        </w:rPr>
        <w:t>, когда на основании разрешений органов государственной власти, органов местного самоупра</w:t>
      </w:r>
      <w:r w:rsidR="00B25009">
        <w:rPr>
          <w:bCs/>
          <w:sz w:val="28"/>
          <w:szCs w:val="28"/>
        </w:rPr>
        <w:t>вления в пределах их полномочий,</w:t>
      </w:r>
      <w:r w:rsidRPr="00AB062D">
        <w:rPr>
          <w:bCs/>
          <w:sz w:val="28"/>
          <w:szCs w:val="28"/>
        </w:rPr>
        <w:t xml:space="preserve"> определенных в соответствии со статьями 81 - 84 Лесного </w:t>
      </w:r>
      <w:r w:rsidR="00613151">
        <w:rPr>
          <w:bCs/>
          <w:sz w:val="28"/>
          <w:szCs w:val="28"/>
        </w:rPr>
        <w:t>Кодекс</w:t>
      </w:r>
      <w:r w:rsidRPr="00AB062D">
        <w:rPr>
          <w:bCs/>
          <w:sz w:val="28"/>
          <w:szCs w:val="28"/>
        </w:rPr>
        <w:t>а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21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w:t>
      </w:r>
      <w:r w:rsidR="00613151">
        <w:rPr>
          <w:bCs/>
          <w:sz w:val="28"/>
          <w:szCs w:val="28"/>
        </w:rPr>
        <w:t>Кодекс</w:t>
      </w:r>
      <w:r w:rsidRPr="00AB062D">
        <w:rPr>
          <w:bCs/>
          <w:sz w:val="28"/>
          <w:szCs w:val="28"/>
        </w:rPr>
        <w:t>а для строительства водохранилищ, иных искусственных водных объектов, а также гидротехнических сооружений и специализированных портов.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lastRenderedPageBreak/>
        <w:t xml:space="preserve">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статьей 21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w:t>
      </w:r>
      <w:r w:rsidR="00613151">
        <w:rPr>
          <w:bCs/>
          <w:sz w:val="28"/>
          <w:szCs w:val="28"/>
        </w:rPr>
        <w:t>Кодекс</w:t>
      </w:r>
      <w:r w:rsidRPr="00AB062D">
        <w:rPr>
          <w:bCs/>
          <w:sz w:val="28"/>
          <w:szCs w:val="28"/>
        </w:rPr>
        <w:t>а РФ для строительства линий электропередачи, линий связи, трубопроводов, дорог и других линейных объектов.</w:t>
      </w:r>
    </w:p>
    <w:p w:rsidR="00AC4BBB" w:rsidRPr="00682403" w:rsidRDefault="00AC4BBB" w:rsidP="00AC4BBB">
      <w:pPr>
        <w:autoSpaceDE w:val="0"/>
        <w:autoSpaceDN w:val="0"/>
        <w:adjustRightInd w:val="0"/>
        <w:ind w:firstLine="540"/>
        <w:jc w:val="both"/>
        <w:rPr>
          <w:bCs/>
          <w:spacing w:val="-4"/>
          <w:sz w:val="28"/>
          <w:szCs w:val="28"/>
        </w:rPr>
      </w:pPr>
      <w:r w:rsidRPr="00682403">
        <w:rPr>
          <w:bCs/>
          <w:spacing w:val="-4"/>
          <w:sz w:val="28"/>
          <w:szCs w:val="28"/>
        </w:rPr>
        <w:t xml:space="preserve">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w:t>
      </w:r>
      <w:r w:rsidR="00613151" w:rsidRPr="00682403">
        <w:rPr>
          <w:bCs/>
          <w:spacing w:val="-4"/>
          <w:sz w:val="28"/>
          <w:szCs w:val="28"/>
        </w:rPr>
        <w:t>Кодекс</w:t>
      </w:r>
      <w:r w:rsidRPr="00682403">
        <w:rPr>
          <w:bCs/>
          <w:spacing w:val="-4"/>
          <w:sz w:val="28"/>
          <w:szCs w:val="28"/>
        </w:rPr>
        <w:t>а РФ,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статьей 14 Лесного </w:t>
      </w:r>
      <w:r w:rsidR="00613151">
        <w:rPr>
          <w:bCs/>
          <w:sz w:val="28"/>
          <w:szCs w:val="28"/>
        </w:rPr>
        <w:t>Кодекс</w:t>
      </w:r>
      <w:r w:rsidRPr="00AB062D">
        <w:rPr>
          <w:bCs/>
          <w:sz w:val="28"/>
          <w:szCs w:val="28"/>
        </w:rPr>
        <w:t>а РФ.</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AC4BBB" w:rsidRPr="00682403" w:rsidRDefault="00AC4BBB" w:rsidP="00AC4BBB">
      <w:pPr>
        <w:autoSpaceDE w:val="0"/>
        <w:autoSpaceDN w:val="0"/>
        <w:adjustRightInd w:val="0"/>
        <w:ind w:firstLine="540"/>
        <w:jc w:val="both"/>
        <w:rPr>
          <w:bCs/>
          <w:spacing w:val="-2"/>
          <w:sz w:val="28"/>
          <w:szCs w:val="28"/>
        </w:rPr>
      </w:pPr>
      <w:r w:rsidRPr="00682403">
        <w:rPr>
          <w:bCs/>
          <w:spacing w:val="-2"/>
          <w:sz w:val="28"/>
          <w:szCs w:val="28"/>
        </w:rPr>
        <w:t xml:space="preserve">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Лесного </w:t>
      </w:r>
      <w:r w:rsidR="00613151" w:rsidRPr="00682403">
        <w:rPr>
          <w:bCs/>
          <w:spacing w:val="-2"/>
          <w:sz w:val="28"/>
          <w:szCs w:val="28"/>
        </w:rPr>
        <w:t>Кодекс</w:t>
      </w:r>
      <w:r w:rsidRPr="00682403">
        <w:rPr>
          <w:bCs/>
          <w:spacing w:val="-2"/>
          <w:sz w:val="28"/>
          <w:szCs w:val="28"/>
        </w:rPr>
        <w:t>а РФ. Форма отчета об использовании лесов и порядок его представления устанавливаются уполномоченным федеральным органом исполнительной власти.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Запрещаются монополистическая деятельность и недобросовестная конкуренция в области использования лесов.</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w:t>
      </w:r>
      <w:r w:rsidRPr="00AB062D">
        <w:rPr>
          <w:bCs/>
          <w:sz w:val="28"/>
          <w:szCs w:val="28"/>
        </w:rPr>
        <w:lastRenderedPageBreak/>
        <w:t>использования лесов, которые приводят или могут привести к недопущению, ограничению, устранению конкуренции.</w:t>
      </w:r>
    </w:p>
    <w:p w:rsidR="00AC4BBB" w:rsidRPr="00AB062D" w:rsidRDefault="00AC4BBB" w:rsidP="00AC4BBB">
      <w:pPr>
        <w:autoSpaceDE w:val="0"/>
        <w:autoSpaceDN w:val="0"/>
        <w:adjustRightInd w:val="0"/>
        <w:ind w:firstLine="540"/>
        <w:jc w:val="both"/>
        <w:rPr>
          <w:bCs/>
          <w:sz w:val="28"/>
          <w:szCs w:val="28"/>
        </w:rPr>
      </w:pPr>
      <w:r w:rsidRPr="00AB062D">
        <w:rPr>
          <w:bCs/>
          <w:sz w:val="28"/>
          <w:szCs w:val="28"/>
        </w:rPr>
        <w:t xml:space="preserve">Правительством Российской Федерации может устанавливаться максимальный объем древесины, подлежащей заготовке лицом, группой лиц, за исключением случаев, предусмотренных частью 8 статьи 80 Лесного </w:t>
      </w:r>
      <w:r w:rsidR="00613151">
        <w:rPr>
          <w:bCs/>
          <w:sz w:val="28"/>
          <w:szCs w:val="28"/>
        </w:rPr>
        <w:t>Кодекс</w:t>
      </w:r>
      <w:r w:rsidRPr="00AB062D">
        <w:rPr>
          <w:bCs/>
          <w:sz w:val="28"/>
          <w:szCs w:val="28"/>
        </w:rPr>
        <w:t>а РФ.</w:t>
      </w:r>
    </w:p>
    <w:p w:rsidR="00AC4BBB" w:rsidRDefault="00AC4BBB" w:rsidP="00AC4BBB">
      <w:pPr>
        <w:autoSpaceDE w:val="0"/>
        <w:autoSpaceDN w:val="0"/>
        <w:adjustRightInd w:val="0"/>
        <w:ind w:firstLine="540"/>
        <w:jc w:val="both"/>
        <w:rPr>
          <w:bCs/>
          <w:sz w:val="28"/>
          <w:szCs w:val="28"/>
        </w:rPr>
      </w:pPr>
      <w:r w:rsidRPr="00AB062D">
        <w:rPr>
          <w:bCs/>
          <w:sz w:val="28"/>
          <w:szCs w:val="28"/>
        </w:rPr>
        <w:t>Государственный контроль за экономической концентрацией в сфере использования лесов осуществляется в соответствии с Федеральным законом от 26 июля 2006 года N 135-ФЗ "О защите конкуренции".</w:t>
      </w:r>
    </w:p>
    <w:p w:rsidR="00686296" w:rsidRPr="00B2666B" w:rsidRDefault="00686296" w:rsidP="00686296">
      <w:pPr>
        <w:pStyle w:val="3"/>
        <w:rPr>
          <w:bCs/>
        </w:rPr>
      </w:pPr>
      <w:bookmarkStart w:id="156" w:name="_Toc349216002"/>
      <w:bookmarkStart w:id="157" w:name="_Toc356856030"/>
      <w:r w:rsidRPr="00B2666B">
        <w:t>Статья</w:t>
      </w:r>
      <w:r w:rsidR="00032E55">
        <w:rPr>
          <w:bCs/>
        </w:rPr>
        <w:t>5</w:t>
      </w:r>
      <w:r w:rsidR="00A36932">
        <w:rPr>
          <w:bCs/>
        </w:rPr>
        <w:t>1</w:t>
      </w:r>
      <w:r w:rsidRPr="00B2666B">
        <w:rPr>
          <w:bCs/>
        </w:rPr>
        <w:t>. «ООПТ» Зона «Особо охраняемые природные территории»</w:t>
      </w:r>
      <w:bookmarkEnd w:id="156"/>
      <w:bookmarkEnd w:id="157"/>
    </w:p>
    <w:p w:rsidR="00686296" w:rsidRPr="00B2666B" w:rsidRDefault="00686296" w:rsidP="00686296">
      <w:pPr>
        <w:autoSpaceDE w:val="0"/>
        <w:autoSpaceDN w:val="0"/>
        <w:adjustRightInd w:val="0"/>
        <w:ind w:firstLine="540"/>
        <w:jc w:val="both"/>
        <w:rPr>
          <w:sz w:val="28"/>
          <w:szCs w:val="28"/>
        </w:rPr>
      </w:pPr>
      <w:r w:rsidRPr="00B2666B">
        <w:rPr>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86296" w:rsidRPr="00B2666B" w:rsidRDefault="00686296" w:rsidP="00686296">
      <w:pPr>
        <w:pStyle w:val="a0"/>
        <w:ind w:firstLine="510"/>
        <w:rPr>
          <w:szCs w:val="28"/>
        </w:rPr>
      </w:pPr>
      <w:r w:rsidRPr="00B2666B">
        <w:rPr>
          <w:szCs w:val="28"/>
        </w:rPr>
        <w:t>Категории особо охраняемых природных территорий: заповедники, национальные парки, природные парки, заказники, памятники природы, лечебно-оздоровительные местности и курорты, дендрарии и ботанические сады.</w:t>
      </w:r>
    </w:p>
    <w:p w:rsidR="004523DB" w:rsidRPr="00B2666B" w:rsidRDefault="00686296" w:rsidP="00686296">
      <w:pPr>
        <w:pStyle w:val="a0"/>
        <w:ind w:firstLine="510"/>
      </w:pPr>
      <w:r w:rsidRPr="00B2666B">
        <w:t xml:space="preserve">Режим использования зоны «ООПТ» регламентируется Положением </w:t>
      </w:r>
      <w:r w:rsidR="000A7646" w:rsidRPr="000A7646">
        <w:t>о государственном биологическом заказнике краевого значения "Убейско-Салбинский", расположенном на территории Краснотуранского и Новоселовского районов Красноярского края</w:t>
      </w:r>
      <w:r w:rsidRPr="00B2666B">
        <w:t xml:space="preserve">, утвержденном постановлением Администрации Красноярского края от </w:t>
      </w:r>
      <w:r w:rsidR="000A7646">
        <w:t>7.08.2007</w:t>
      </w:r>
      <w:r w:rsidRPr="00B2666B">
        <w:t xml:space="preserve"> №</w:t>
      </w:r>
      <w:r w:rsidR="000A7646">
        <w:t>334</w:t>
      </w:r>
      <w:r w:rsidRPr="00B2666B">
        <w:t xml:space="preserve">-п </w:t>
      </w:r>
    </w:p>
    <w:p w:rsidR="00CF4FD9" w:rsidRPr="004411D8" w:rsidRDefault="00142B51" w:rsidP="00142B51">
      <w:pPr>
        <w:pStyle w:val="2"/>
      </w:pPr>
      <w:bookmarkStart w:id="158" w:name="_Toc356856031"/>
      <w:r>
        <w:t>Раздел</w:t>
      </w:r>
      <w:r w:rsidR="004411D8">
        <w:t xml:space="preserve"> V. </w:t>
      </w:r>
      <w:r w:rsidR="00CF4FD9" w:rsidRPr="004411D8">
        <w:t>Территория планируемого развития</w:t>
      </w:r>
      <w:bookmarkEnd w:id="158"/>
    </w:p>
    <w:p w:rsidR="00CF4FD9" w:rsidRPr="00142B51" w:rsidRDefault="00CF4FD9" w:rsidP="006555E5">
      <w:pPr>
        <w:pStyle w:val="3"/>
      </w:pPr>
      <w:bookmarkStart w:id="159" w:name="_Toc356856032"/>
      <w:r w:rsidRPr="00142B51">
        <w:t>Ст</w:t>
      </w:r>
      <w:r w:rsidR="00142B51">
        <w:t>атья</w:t>
      </w:r>
      <w:r w:rsidR="001E2CEC" w:rsidRPr="00142B51">
        <w:t>5</w:t>
      </w:r>
      <w:r w:rsidR="00A36932">
        <w:t>2</w:t>
      </w:r>
      <w:r w:rsidR="00142B51">
        <w:t>. «ПР-1»</w:t>
      </w:r>
      <w:r w:rsidRPr="00142B51">
        <w:t xml:space="preserve"> Зона «Планируемого развития»</w:t>
      </w:r>
      <w:bookmarkEnd w:id="159"/>
    </w:p>
    <w:p w:rsidR="00CF4FD9" w:rsidRPr="00682403" w:rsidRDefault="00CF4FD9" w:rsidP="00CF4FD9">
      <w:pPr>
        <w:ind w:firstLine="708"/>
        <w:jc w:val="both"/>
        <w:rPr>
          <w:color w:val="000000"/>
          <w:spacing w:val="-2"/>
          <w:sz w:val="28"/>
        </w:rPr>
      </w:pPr>
      <w:r w:rsidRPr="00682403">
        <w:rPr>
          <w:color w:val="000000"/>
          <w:spacing w:val="-2"/>
          <w:sz w:val="28"/>
        </w:rPr>
        <w:t>1. Зона планируемого развития устанавливается для территорий перспективного преобразования, функциональное использование и тип среды которых будут определены при дальнейшей разработке градостроительной документации. Зоны планируемого развития определены как резерв для застройки.</w:t>
      </w:r>
    </w:p>
    <w:p w:rsidR="004F27D4" w:rsidRPr="00B2666B" w:rsidRDefault="00CF4FD9" w:rsidP="00682403">
      <w:pPr>
        <w:ind w:firstLine="708"/>
        <w:jc w:val="both"/>
        <w:rPr>
          <w:bCs/>
          <w:sz w:val="28"/>
          <w:szCs w:val="28"/>
        </w:rPr>
      </w:pPr>
      <w:r w:rsidRPr="00682403">
        <w:rPr>
          <w:color w:val="000000"/>
          <w:spacing w:val="-2"/>
          <w:sz w:val="28"/>
        </w:rPr>
        <w:t>2. К зонам планируемого развития относятся участки территории населенного пункта, в пределах которых не установлены границы земельных участков. Границы и разрешенные виды землепользования зон перспективного развития не установлены временно (до утверждения градостроительной документации – проект планировки и межевания). Разрешенные виды и параметры использования объектов недвижимости, а также допускаемые при выполнении определенных условий (требующие специального согласования) устанавливаются после утверждения соответствующей градостроительной документации.</w:t>
      </w:r>
    </w:p>
    <w:sectPr w:rsidR="004F27D4" w:rsidRPr="00B2666B" w:rsidSect="00514612">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9EE" w:rsidRDefault="001609EE">
      <w:r>
        <w:separator/>
      </w:r>
    </w:p>
  </w:endnote>
  <w:endnote w:type="continuationSeparator" w:id="1">
    <w:p w:rsidR="001609EE" w:rsidRDefault="00160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DD" w:rsidRDefault="008C12DD" w:rsidP="0051461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60</w:t>
    </w:r>
    <w:r>
      <w:rPr>
        <w:rStyle w:val="a9"/>
      </w:rPr>
      <w:fldChar w:fldCharType="end"/>
    </w:r>
  </w:p>
  <w:p w:rsidR="008C12DD" w:rsidRDefault="008C12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DD" w:rsidRDefault="008C12DD" w:rsidP="0051461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2325C">
      <w:rPr>
        <w:rStyle w:val="a9"/>
        <w:noProof/>
      </w:rPr>
      <w:t>38</w:t>
    </w:r>
    <w:r>
      <w:rPr>
        <w:rStyle w:val="a9"/>
      </w:rPr>
      <w:fldChar w:fldCharType="end"/>
    </w:r>
  </w:p>
  <w:p w:rsidR="008C12DD" w:rsidRDefault="008C12D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9EE" w:rsidRDefault="001609EE">
      <w:r>
        <w:separator/>
      </w:r>
    </w:p>
  </w:footnote>
  <w:footnote w:type="continuationSeparator" w:id="1">
    <w:p w:rsidR="001609EE" w:rsidRDefault="00160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30BD4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69A7E38"/>
    <w:lvl w:ilvl="0">
      <w:start w:val="1"/>
      <w:numFmt w:val="bullet"/>
      <w:lvlText w:val=""/>
      <w:lvlJc w:val="left"/>
      <w:pPr>
        <w:tabs>
          <w:tab w:val="num" w:pos="360"/>
        </w:tabs>
        <w:ind w:left="360" w:hanging="360"/>
      </w:pPr>
      <w:rPr>
        <w:rFonts w:ascii="Symbol" w:hAnsi="Symbol" w:hint="default"/>
      </w:rPr>
    </w:lvl>
  </w:abstractNum>
  <w:abstractNum w:abstractNumId="2">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F2027"/>
    <w:multiLevelType w:val="hybridMultilevel"/>
    <w:tmpl w:val="79FC2D4A"/>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4">
    <w:nsid w:val="0EFC0DF3"/>
    <w:multiLevelType w:val="hybridMultilevel"/>
    <w:tmpl w:val="76E0DB78"/>
    <w:lvl w:ilvl="0" w:tplc="26F83F38">
      <w:numFmt w:val="bullet"/>
      <w:lvlText w:val="-"/>
      <w:lvlJc w:val="left"/>
      <w:pPr>
        <w:tabs>
          <w:tab w:val="num" w:pos="360"/>
        </w:tabs>
        <w:ind w:left="36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F4456C3"/>
    <w:multiLevelType w:val="hybridMultilevel"/>
    <w:tmpl w:val="84FC5D9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1C15C68"/>
    <w:multiLevelType w:val="hybridMultilevel"/>
    <w:tmpl w:val="849E1C36"/>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4B1385"/>
    <w:multiLevelType w:val="hybridMultilevel"/>
    <w:tmpl w:val="1C044BC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C8B7FB3"/>
    <w:multiLevelType w:val="hybridMultilevel"/>
    <w:tmpl w:val="20642896"/>
    <w:lvl w:ilvl="0" w:tplc="26F83F38">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FBA406A"/>
    <w:multiLevelType w:val="hybridMultilevel"/>
    <w:tmpl w:val="CA2A40C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15C4A0E"/>
    <w:multiLevelType w:val="hybridMultilevel"/>
    <w:tmpl w:val="B3A423C4"/>
    <w:lvl w:ilvl="0" w:tplc="64B29264">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83C194D"/>
    <w:multiLevelType w:val="hybridMultilevel"/>
    <w:tmpl w:val="BB60C31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9953D57"/>
    <w:multiLevelType w:val="hybridMultilevel"/>
    <w:tmpl w:val="EA2A060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E340404"/>
    <w:multiLevelType w:val="hybridMultilevel"/>
    <w:tmpl w:val="9806B0CE"/>
    <w:lvl w:ilvl="0" w:tplc="26F83F38">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735"/>
        </w:tabs>
        <w:ind w:left="735"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08904BF"/>
    <w:multiLevelType w:val="hybridMultilevel"/>
    <w:tmpl w:val="93A8029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59F7B51"/>
    <w:multiLevelType w:val="hybridMultilevel"/>
    <w:tmpl w:val="8B4A3C14"/>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AAB1972"/>
    <w:multiLevelType w:val="hybridMultilevel"/>
    <w:tmpl w:val="D8F60FF6"/>
    <w:lvl w:ilvl="0" w:tplc="26F83F38">
      <w:numFmt w:val="bullet"/>
      <w:lvlText w:val="-"/>
      <w:lvlJc w:val="left"/>
      <w:pPr>
        <w:tabs>
          <w:tab w:val="num" w:pos="360"/>
        </w:tabs>
        <w:ind w:left="36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EEB2BF1"/>
    <w:multiLevelType w:val="hybridMultilevel"/>
    <w:tmpl w:val="BA608B54"/>
    <w:lvl w:ilvl="0" w:tplc="26F83F38">
      <w:numFmt w:val="bullet"/>
      <w:lvlText w:val="-"/>
      <w:lvlJc w:val="left"/>
      <w:pPr>
        <w:tabs>
          <w:tab w:val="num" w:pos="360"/>
        </w:tabs>
        <w:ind w:left="36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1E73802"/>
    <w:multiLevelType w:val="hybridMultilevel"/>
    <w:tmpl w:val="E1F4FE48"/>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5C75D4E"/>
    <w:multiLevelType w:val="hybridMultilevel"/>
    <w:tmpl w:val="6B2E2BCA"/>
    <w:lvl w:ilvl="0" w:tplc="26F83F38">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735"/>
        </w:tabs>
        <w:ind w:left="735"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7817DCC"/>
    <w:multiLevelType w:val="hybridMultilevel"/>
    <w:tmpl w:val="B008CCF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5"/>
        </w:tabs>
        <w:ind w:left="735" w:hanging="360"/>
      </w:pPr>
      <w:rPr>
        <w:rFonts w:ascii="Courier New" w:hAnsi="Courier New"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B3516F1"/>
    <w:multiLevelType w:val="hybridMultilevel"/>
    <w:tmpl w:val="F15AC3F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B434ACA"/>
    <w:multiLevelType w:val="hybridMultilevel"/>
    <w:tmpl w:val="D696B2A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DBD45D0"/>
    <w:multiLevelType w:val="hybridMultilevel"/>
    <w:tmpl w:val="E9CCE56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22"/>
  </w:num>
  <w:num w:numId="17">
    <w:abstractNumId w:val="20"/>
  </w:num>
  <w:num w:numId="18">
    <w:abstractNumId w:val="26"/>
  </w:num>
  <w:num w:numId="19">
    <w:abstractNumId w:val="9"/>
  </w:num>
  <w:num w:numId="20">
    <w:abstractNumId w:val="25"/>
  </w:num>
  <w:num w:numId="21">
    <w:abstractNumId w:val="7"/>
  </w:num>
  <w:num w:numId="22">
    <w:abstractNumId w:val="24"/>
  </w:num>
  <w:num w:numId="23">
    <w:abstractNumId w:val="16"/>
  </w:num>
  <w:num w:numId="24">
    <w:abstractNumId w:val="13"/>
  </w:num>
  <w:num w:numId="25">
    <w:abstractNumId w:val="17"/>
  </w:num>
  <w:num w:numId="26">
    <w:abstractNumId w:val="5"/>
  </w:num>
  <w:num w:numId="27">
    <w:abstractNumId w:val="11"/>
  </w:num>
  <w:num w:numId="28">
    <w:abstractNumId w:val="2"/>
  </w:num>
  <w:num w:numId="29">
    <w:abstractNumId w:val="10"/>
  </w:num>
  <w:num w:numId="30">
    <w:abstractNumId w:val="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7034"/>
    <w:rsid w:val="000002F4"/>
    <w:rsid w:val="00000DAC"/>
    <w:rsid w:val="00002C09"/>
    <w:rsid w:val="000040CF"/>
    <w:rsid w:val="00006D46"/>
    <w:rsid w:val="000074D6"/>
    <w:rsid w:val="000102D1"/>
    <w:rsid w:val="000127EB"/>
    <w:rsid w:val="00013D59"/>
    <w:rsid w:val="00015B0A"/>
    <w:rsid w:val="0002063B"/>
    <w:rsid w:val="00021932"/>
    <w:rsid w:val="000221FA"/>
    <w:rsid w:val="000239B8"/>
    <w:rsid w:val="00024191"/>
    <w:rsid w:val="000242F7"/>
    <w:rsid w:val="00025010"/>
    <w:rsid w:val="00025C22"/>
    <w:rsid w:val="00030D2B"/>
    <w:rsid w:val="000324B7"/>
    <w:rsid w:val="00032E55"/>
    <w:rsid w:val="00032F19"/>
    <w:rsid w:val="000342DF"/>
    <w:rsid w:val="00035F19"/>
    <w:rsid w:val="00037942"/>
    <w:rsid w:val="0004391C"/>
    <w:rsid w:val="00043D34"/>
    <w:rsid w:val="00046FD3"/>
    <w:rsid w:val="000553EC"/>
    <w:rsid w:val="00056483"/>
    <w:rsid w:val="00061756"/>
    <w:rsid w:val="000618B6"/>
    <w:rsid w:val="00064A28"/>
    <w:rsid w:val="00064F19"/>
    <w:rsid w:val="00065EA2"/>
    <w:rsid w:val="000679D4"/>
    <w:rsid w:val="00067D5A"/>
    <w:rsid w:val="0007250A"/>
    <w:rsid w:val="00072E0C"/>
    <w:rsid w:val="000747C0"/>
    <w:rsid w:val="000765DC"/>
    <w:rsid w:val="00076834"/>
    <w:rsid w:val="00080901"/>
    <w:rsid w:val="000813FF"/>
    <w:rsid w:val="00082454"/>
    <w:rsid w:val="000836AA"/>
    <w:rsid w:val="000844A5"/>
    <w:rsid w:val="00085B99"/>
    <w:rsid w:val="000865BD"/>
    <w:rsid w:val="000866C4"/>
    <w:rsid w:val="00086AB7"/>
    <w:rsid w:val="00086B96"/>
    <w:rsid w:val="00086CE0"/>
    <w:rsid w:val="000914CD"/>
    <w:rsid w:val="000917E5"/>
    <w:rsid w:val="00092608"/>
    <w:rsid w:val="000938F4"/>
    <w:rsid w:val="00093A42"/>
    <w:rsid w:val="000947D1"/>
    <w:rsid w:val="000974A8"/>
    <w:rsid w:val="00097E0F"/>
    <w:rsid w:val="000A0370"/>
    <w:rsid w:val="000A156E"/>
    <w:rsid w:val="000A4E6B"/>
    <w:rsid w:val="000A7245"/>
    <w:rsid w:val="000A7646"/>
    <w:rsid w:val="000A7BB3"/>
    <w:rsid w:val="000B025E"/>
    <w:rsid w:val="000B0468"/>
    <w:rsid w:val="000B04CB"/>
    <w:rsid w:val="000B62AB"/>
    <w:rsid w:val="000C081F"/>
    <w:rsid w:val="000C14D8"/>
    <w:rsid w:val="000C34B2"/>
    <w:rsid w:val="000C36D6"/>
    <w:rsid w:val="000C46E5"/>
    <w:rsid w:val="000C4901"/>
    <w:rsid w:val="000C5422"/>
    <w:rsid w:val="000D1C7D"/>
    <w:rsid w:val="000D208A"/>
    <w:rsid w:val="000D2FD4"/>
    <w:rsid w:val="000D4046"/>
    <w:rsid w:val="000D408E"/>
    <w:rsid w:val="000D44AF"/>
    <w:rsid w:val="000D51CB"/>
    <w:rsid w:val="000D5BAB"/>
    <w:rsid w:val="000D6ED1"/>
    <w:rsid w:val="000D7E9A"/>
    <w:rsid w:val="000E0141"/>
    <w:rsid w:val="000E2C46"/>
    <w:rsid w:val="000E47BE"/>
    <w:rsid w:val="000E5692"/>
    <w:rsid w:val="000E6232"/>
    <w:rsid w:val="000E65A9"/>
    <w:rsid w:val="000E6C5F"/>
    <w:rsid w:val="000E6C8D"/>
    <w:rsid w:val="000E6EF5"/>
    <w:rsid w:val="000E7CE8"/>
    <w:rsid w:val="000E7E05"/>
    <w:rsid w:val="000F0634"/>
    <w:rsid w:val="000F0760"/>
    <w:rsid w:val="000F1A9B"/>
    <w:rsid w:val="000F1CD1"/>
    <w:rsid w:val="000F32CA"/>
    <w:rsid w:val="000F3C34"/>
    <w:rsid w:val="000F4B06"/>
    <w:rsid w:val="000F51D5"/>
    <w:rsid w:val="000F7005"/>
    <w:rsid w:val="00100244"/>
    <w:rsid w:val="001010A4"/>
    <w:rsid w:val="001011FC"/>
    <w:rsid w:val="00101880"/>
    <w:rsid w:val="00104BE7"/>
    <w:rsid w:val="00111121"/>
    <w:rsid w:val="001112F1"/>
    <w:rsid w:val="00111618"/>
    <w:rsid w:val="0011174D"/>
    <w:rsid w:val="00112D99"/>
    <w:rsid w:val="00114530"/>
    <w:rsid w:val="00114A36"/>
    <w:rsid w:val="001172BA"/>
    <w:rsid w:val="001214B8"/>
    <w:rsid w:val="00121D91"/>
    <w:rsid w:val="0012208D"/>
    <w:rsid w:val="00123914"/>
    <w:rsid w:val="001257EA"/>
    <w:rsid w:val="00125D3C"/>
    <w:rsid w:val="00126769"/>
    <w:rsid w:val="001334D1"/>
    <w:rsid w:val="00134856"/>
    <w:rsid w:val="00135177"/>
    <w:rsid w:val="00135244"/>
    <w:rsid w:val="0013562F"/>
    <w:rsid w:val="00136CA9"/>
    <w:rsid w:val="001404CC"/>
    <w:rsid w:val="00140F45"/>
    <w:rsid w:val="00142B51"/>
    <w:rsid w:val="0014752F"/>
    <w:rsid w:val="0014757C"/>
    <w:rsid w:val="001527D7"/>
    <w:rsid w:val="001542F9"/>
    <w:rsid w:val="00157318"/>
    <w:rsid w:val="00160742"/>
    <w:rsid w:val="001609EE"/>
    <w:rsid w:val="001618D8"/>
    <w:rsid w:val="00163D23"/>
    <w:rsid w:val="00164FC0"/>
    <w:rsid w:val="00166156"/>
    <w:rsid w:val="001672CC"/>
    <w:rsid w:val="00167EA7"/>
    <w:rsid w:val="00167FC5"/>
    <w:rsid w:val="001705C2"/>
    <w:rsid w:val="0017062B"/>
    <w:rsid w:val="001718AB"/>
    <w:rsid w:val="001719CE"/>
    <w:rsid w:val="001725BA"/>
    <w:rsid w:val="00172BD4"/>
    <w:rsid w:val="00173FEF"/>
    <w:rsid w:val="00175E02"/>
    <w:rsid w:val="00180BF0"/>
    <w:rsid w:val="00181CEA"/>
    <w:rsid w:val="001821AE"/>
    <w:rsid w:val="00182667"/>
    <w:rsid w:val="00182E8C"/>
    <w:rsid w:val="001836FE"/>
    <w:rsid w:val="0019087C"/>
    <w:rsid w:val="00190AEF"/>
    <w:rsid w:val="00195285"/>
    <w:rsid w:val="00197AF3"/>
    <w:rsid w:val="001A1553"/>
    <w:rsid w:val="001A1B0B"/>
    <w:rsid w:val="001A23E9"/>
    <w:rsid w:val="001A329A"/>
    <w:rsid w:val="001A3E61"/>
    <w:rsid w:val="001A444E"/>
    <w:rsid w:val="001A59C1"/>
    <w:rsid w:val="001B1912"/>
    <w:rsid w:val="001B239F"/>
    <w:rsid w:val="001B2F84"/>
    <w:rsid w:val="001B340A"/>
    <w:rsid w:val="001B40AE"/>
    <w:rsid w:val="001B4246"/>
    <w:rsid w:val="001B7ED2"/>
    <w:rsid w:val="001C1392"/>
    <w:rsid w:val="001C163D"/>
    <w:rsid w:val="001C1F96"/>
    <w:rsid w:val="001C2211"/>
    <w:rsid w:val="001C2C1D"/>
    <w:rsid w:val="001C30A4"/>
    <w:rsid w:val="001C36AC"/>
    <w:rsid w:val="001C3842"/>
    <w:rsid w:val="001C6841"/>
    <w:rsid w:val="001C6BDF"/>
    <w:rsid w:val="001C78A3"/>
    <w:rsid w:val="001D1E9D"/>
    <w:rsid w:val="001D261B"/>
    <w:rsid w:val="001D2ACC"/>
    <w:rsid w:val="001D334A"/>
    <w:rsid w:val="001D45C3"/>
    <w:rsid w:val="001D5394"/>
    <w:rsid w:val="001D5918"/>
    <w:rsid w:val="001D59B1"/>
    <w:rsid w:val="001D5A44"/>
    <w:rsid w:val="001D5B6E"/>
    <w:rsid w:val="001D5F76"/>
    <w:rsid w:val="001D64C0"/>
    <w:rsid w:val="001D7170"/>
    <w:rsid w:val="001D776C"/>
    <w:rsid w:val="001E179D"/>
    <w:rsid w:val="001E1AF2"/>
    <w:rsid w:val="001E1B45"/>
    <w:rsid w:val="001E2A0C"/>
    <w:rsid w:val="001E2CEC"/>
    <w:rsid w:val="001E5737"/>
    <w:rsid w:val="001E5E82"/>
    <w:rsid w:val="001E6690"/>
    <w:rsid w:val="001E68C9"/>
    <w:rsid w:val="001F0A09"/>
    <w:rsid w:val="001F11CF"/>
    <w:rsid w:val="001F13FD"/>
    <w:rsid w:val="001F2F4A"/>
    <w:rsid w:val="001F33F6"/>
    <w:rsid w:val="001F51D0"/>
    <w:rsid w:val="001F6023"/>
    <w:rsid w:val="00200525"/>
    <w:rsid w:val="002013E0"/>
    <w:rsid w:val="002017A5"/>
    <w:rsid w:val="0020355D"/>
    <w:rsid w:val="002036D7"/>
    <w:rsid w:val="002038C4"/>
    <w:rsid w:val="00206F42"/>
    <w:rsid w:val="00207398"/>
    <w:rsid w:val="00207F5A"/>
    <w:rsid w:val="002104F9"/>
    <w:rsid w:val="0021115E"/>
    <w:rsid w:val="00211E4C"/>
    <w:rsid w:val="002132EC"/>
    <w:rsid w:val="00214E17"/>
    <w:rsid w:val="00215409"/>
    <w:rsid w:val="0021549E"/>
    <w:rsid w:val="002161D6"/>
    <w:rsid w:val="002164AC"/>
    <w:rsid w:val="00216F4E"/>
    <w:rsid w:val="00222A66"/>
    <w:rsid w:val="00224949"/>
    <w:rsid w:val="00225B6E"/>
    <w:rsid w:val="00231267"/>
    <w:rsid w:val="0023241B"/>
    <w:rsid w:val="00232825"/>
    <w:rsid w:val="0023477B"/>
    <w:rsid w:val="00234DC8"/>
    <w:rsid w:val="0023541F"/>
    <w:rsid w:val="002373B1"/>
    <w:rsid w:val="00241E8C"/>
    <w:rsid w:val="002439B2"/>
    <w:rsid w:val="00243AAE"/>
    <w:rsid w:val="002441CA"/>
    <w:rsid w:val="00245A0B"/>
    <w:rsid w:val="00246E8E"/>
    <w:rsid w:val="00247B88"/>
    <w:rsid w:val="002505CC"/>
    <w:rsid w:val="00251D8F"/>
    <w:rsid w:val="00252773"/>
    <w:rsid w:val="00254547"/>
    <w:rsid w:val="00255BD7"/>
    <w:rsid w:val="0025658A"/>
    <w:rsid w:val="00256B9D"/>
    <w:rsid w:val="00260079"/>
    <w:rsid w:val="00261A7E"/>
    <w:rsid w:val="00262B5C"/>
    <w:rsid w:val="002632CD"/>
    <w:rsid w:val="002633A8"/>
    <w:rsid w:val="00263BA5"/>
    <w:rsid w:val="00264A6B"/>
    <w:rsid w:val="0026522F"/>
    <w:rsid w:val="00270FDE"/>
    <w:rsid w:val="00270FE7"/>
    <w:rsid w:val="002720A6"/>
    <w:rsid w:val="0027243C"/>
    <w:rsid w:val="0027344A"/>
    <w:rsid w:val="0027448F"/>
    <w:rsid w:val="00274E80"/>
    <w:rsid w:val="002751E8"/>
    <w:rsid w:val="002752A7"/>
    <w:rsid w:val="002752B5"/>
    <w:rsid w:val="00275384"/>
    <w:rsid w:val="00275C84"/>
    <w:rsid w:val="002805C4"/>
    <w:rsid w:val="00280711"/>
    <w:rsid w:val="0028100E"/>
    <w:rsid w:val="00281160"/>
    <w:rsid w:val="00281286"/>
    <w:rsid w:val="00281C01"/>
    <w:rsid w:val="002840B4"/>
    <w:rsid w:val="002856BE"/>
    <w:rsid w:val="00285EC9"/>
    <w:rsid w:val="00286CA0"/>
    <w:rsid w:val="00286D95"/>
    <w:rsid w:val="00287B9D"/>
    <w:rsid w:val="00291CAB"/>
    <w:rsid w:val="0029562B"/>
    <w:rsid w:val="002A27B4"/>
    <w:rsid w:val="002A2D50"/>
    <w:rsid w:val="002A2E4E"/>
    <w:rsid w:val="002A43B0"/>
    <w:rsid w:val="002A5589"/>
    <w:rsid w:val="002A64C2"/>
    <w:rsid w:val="002A6B0F"/>
    <w:rsid w:val="002A6B62"/>
    <w:rsid w:val="002A79FD"/>
    <w:rsid w:val="002B0B42"/>
    <w:rsid w:val="002B1A9F"/>
    <w:rsid w:val="002B2692"/>
    <w:rsid w:val="002B270C"/>
    <w:rsid w:val="002B3B97"/>
    <w:rsid w:val="002B40EF"/>
    <w:rsid w:val="002B414F"/>
    <w:rsid w:val="002B4555"/>
    <w:rsid w:val="002B49F5"/>
    <w:rsid w:val="002B65B9"/>
    <w:rsid w:val="002B6915"/>
    <w:rsid w:val="002B7EB9"/>
    <w:rsid w:val="002C0CCF"/>
    <w:rsid w:val="002C39DA"/>
    <w:rsid w:val="002C490C"/>
    <w:rsid w:val="002C523B"/>
    <w:rsid w:val="002C6453"/>
    <w:rsid w:val="002C6BFA"/>
    <w:rsid w:val="002D254A"/>
    <w:rsid w:val="002D3208"/>
    <w:rsid w:val="002D5DB7"/>
    <w:rsid w:val="002D6701"/>
    <w:rsid w:val="002D6ABC"/>
    <w:rsid w:val="002D75C4"/>
    <w:rsid w:val="002E21E6"/>
    <w:rsid w:val="002E53AB"/>
    <w:rsid w:val="002E5CDB"/>
    <w:rsid w:val="002E674E"/>
    <w:rsid w:val="002F0B6F"/>
    <w:rsid w:val="002F1E53"/>
    <w:rsid w:val="002F264A"/>
    <w:rsid w:val="002F4FC4"/>
    <w:rsid w:val="002F520F"/>
    <w:rsid w:val="002F5A27"/>
    <w:rsid w:val="002F5DFD"/>
    <w:rsid w:val="002F69A1"/>
    <w:rsid w:val="002F7439"/>
    <w:rsid w:val="002F784F"/>
    <w:rsid w:val="00300F2A"/>
    <w:rsid w:val="00303FD7"/>
    <w:rsid w:val="003056FF"/>
    <w:rsid w:val="00306B1A"/>
    <w:rsid w:val="0030771F"/>
    <w:rsid w:val="003101C6"/>
    <w:rsid w:val="00311F8B"/>
    <w:rsid w:val="00312224"/>
    <w:rsid w:val="0031228D"/>
    <w:rsid w:val="00312496"/>
    <w:rsid w:val="0031345F"/>
    <w:rsid w:val="00313A25"/>
    <w:rsid w:val="00313C26"/>
    <w:rsid w:val="003145A3"/>
    <w:rsid w:val="0031653F"/>
    <w:rsid w:val="003167A6"/>
    <w:rsid w:val="0032096B"/>
    <w:rsid w:val="003233A8"/>
    <w:rsid w:val="003236BC"/>
    <w:rsid w:val="00323CF5"/>
    <w:rsid w:val="00324E3B"/>
    <w:rsid w:val="00325224"/>
    <w:rsid w:val="00327063"/>
    <w:rsid w:val="00332163"/>
    <w:rsid w:val="00333514"/>
    <w:rsid w:val="00333B1C"/>
    <w:rsid w:val="00333D8B"/>
    <w:rsid w:val="00334084"/>
    <w:rsid w:val="003348BF"/>
    <w:rsid w:val="00336205"/>
    <w:rsid w:val="00337006"/>
    <w:rsid w:val="00337D20"/>
    <w:rsid w:val="0034005A"/>
    <w:rsid w:val="0034091F"/>
    <w:rsid w:val="003428F7"/>
    <w:rsid w:val="00342F15"/>
    <w:rsid w:val="00347AA9"/>
    <w:rsid w:val="00351D16"/>
    <w:rsid w:val="00351D6B"/>
    <w:rsid w:val="003539F6"/>
    <w:rsid w:val="00354B60"/>
    <w:rsid w:val="003562B0"/>
    <w:rsid w:val="003569D3"/>
    <w:rsid w:val="00356C58"/>
    <w:rsid w:val="00356D00"/>
    <w:rsid w:val="00356F12"/>
    <w:rsid w:val="003572C1"/>
    <w:rsid w:val="00362152"/>
    <w:rsid w:val="003621CA"/>
    <w:rsid w:val="003623A6"/>
    <w:rsid w:val="00364A77"/>
    <w:rsid w:val="00364B65"/>
    <w:rsid w:val="003663D3"/>
    <w:rsid w:val="0036642C"/>
    <w:rsid w:val="0036758C"/>
    <w:rsid w:val="0037119E"/>
    <w:rsid w:val="003715EC"/>
    <w:rsid w:val="003719E1"/>
    <w:rsid w:val="00371C99"/>
    <w:rsid w:val="00372986"/>
    <w:rsid w:val="0037352D"/>
    <w:rsid w:val="0037412B"/>
    <w:rsid w:val="00377797"/>
    <w:rsid w:val="0038170B"/>
    <w:rsid w:val="00382A77"/>
    <w:rsid w:val="00383DDF"/>
    <w:rsid w:val="00384D7A"/>
    <w:rsid w:val="00385F02"/>
    <w:rsid w:val="00387B61"/>
    <w:rsid w:val="003925E0"/>
    <w:rsid w:val="00392830"/>
    <w:rsid w:val="00394471"/>
    <w:rsid w:val="00397F53"/>
    <w:rsid w:val="00397F96"/>
    <w:rsid w:val="003A19D5"/>
    <w:rsid w:val="003A26FA"/>
    <w:rsid w:val="003A47FC"/>
    <w:rsid w:val="003A4DAB"/>
    <w:rsid w:val="003A650D"/>
    <w:rsid w:val="003A77BE"/>
    <w:rsid w:val="003B0B7D"/>
    <w:rsid w:val="003B5789"/>
    <w:rsid w:val="003B5C71"/>
    <w:rsid w:val="003B6281"/>
    <w:rsid w:val="003B6AFA"/>
    <w:rsid w:val="003B6CD3"/>
    <w:rsid w:val="003C0B15"/>
    <w:rsid w:val="003C2B2D"/>
    <w:rsid w:val="003C325C"/>
    <w:rsid w:val="003C3982"/>
    <w:rsid w:val="003C4C99"/>
    <w:rsid w:val="003C55FE"/>
    <w:rsid w:val="003C6AF4"/>
    <w:rsid w:val="003C726B"/>
    <w:rsid w:val="003D07A4"/>
    <w:rsid w:val="003D10C0"/>
    <w:rsid w:val="003D2FDD"/>
    <w:rsid w:val="003D3C2D"/>
    <w:rsid w:val="003D40FB"/>
    <w:rsid w:val="003D4497"/>
    <w:rsid w:val="003D53F2"/>
    <w:rsid w:val="003E06A8"/>
    <w:rsid w:val="003E1D81"/>
    <w:rsid w:val="003E254E"/>
    <w:rsid w:val="003E34F7"/>
    <w:rsid w:val="003E48D1"/>
    <w:rsid w:val="003E7A00"/>
    <w:rsid w:val="003E7F25"/>
    <w:rsid w:val="003F0E56"/>
    <w:rsid w:val="003F31C8"/>
    <w:rsid w:val="003F4865"/>
    <w:rsid w:val="003F4C9E"/>
    <w:rsid w:val="003F5F20"/>
    <w:rsid w:val="003F6159"/>
    <w:rsid w:val="003F61B3"/>
    <w:rsid w:val="0040082F"/>
    <w:rsid w:val="0040152E"/>
    <w:rsid w:val="00401C3A"/>
    <w:rsid w:val="004025C6"/>
    <w:rsid w:val="004037C6"/>
    <w:rsid w:val="00403C43"/>
    <w:rsid w:val="00403E2F"/>
    <w:rsid w:val="004041B4"/>
    <w:rsid w:val="00405595"/>
    <w:rsid w:val="00405FE1"/>
    <w:rsid w:val="00410A59"/>
    <w:rsid w:val="004119F1"/>
    <w:rsid w:val="004122C0"/>
    <w:rsid w:val="00414F9C"/>
    <w:rsid w:val="00417E5F"/>
    <w:rsid w:val="004209DA"/>
    <w:rsid w:val="0042153A"/>
    <w:rsid w:val="0042273C"/>
    <w:rsid w:val="00425F3D"/>
    <w:rsid w:val="00426720"/>
    <w:rsid w:val="00426B2C"/>
    <w:rsid w:val="004305C6"/>
    <w:rsid w:val="004339C1"/>
    <w:rsid w:val="00434CFE"/>
    <w:rsid w:val="00436C4F"/>
    <w:rsid w:val="004411D8"/>
    <w:rsid w:val="004425A4"/>
    <w:rsid w:val="00443F00"/>
    <w:rsid w:val="004453CF"/>
    <w:rsid w:val="00447670"/>
    <w:rsid w:val="00447734"/>
    <w:rsid w:val="004523DB"/>
    <w:rsid w:val="00453424"/>
    <w:rsid w:val="00453ECB"/>
    <w:rsid w:val="00454071"/>
    <w:rsid w:val="00454320"/>
    <w:rsid w:val="00456027"/>
    <w:rsid w:val="00464E50"/>
    <w:rsid w:val="00465F0F"/>
    <w:rsid w:val="0046648B"/>
    <w:rsid w:val="004669A9"/>
    <w:rsid w:val="0046760F"/>
    <w:rsid w:val="00470F0A"/>
    <w:rsid w:val="00471100"/>
    <w:rsid w:val="004719A6"/>
    <w:rsid w:val="00472146"/>
    <w:rsid w:val="004744EB"/>
    <w:rsid w:val="00477527"/>
    <w:rsid w:val="004800FB"/>
    <w:rsid w:val="00485790"/>
    <w:rsid w:val="00490263"/>
    <w:rsid w:val="004A10CB"/>
    <w:rsid w:val="004A1274"/>
    <w:rsid w:val="004A1C47"/>
    <w:rsid w:val="004A1F0B"/>
    <w:rsid w:val="004A3E49"/>
    <w:rsid w:val="004A5150"/>
    <w:rsid w:val="004A5F65"/>
    <w:rsid w:val="004A67C5"/>
    <w:rsid w:val="004A756D"/>
    <w:rsid w:val="004A7660"/>
    <w:rsid w:val="004A7D8D"/>
    <w:rsid w:val="004B0395"/>
    <w:rsid w:val="004B19E7"/>
    <w:rsid w:val="004B2F54"/>
    <w:rsid w:val="004B4F0B"/>
    <w:rsid w:val="004B5057"/>
    <w:rsid w:val="004B550A"/>
    <w:rsid w:val="004B6F8D"/>
    <w:rsid w:val="004B70BA"/>
    <w:rsid w:val="004C11CC"/>
    <w:rsid w:val="004C12CB"/>
    <w:rsid w:val="004C6562"/>
    <w:rsid w:val="004C6D3E"/>
    <w:rsid w:val="004C77F5"/>
    <w:rsid w:val="004D1489"/>
    <w:rsid w:val="004D3E4A"/>
    <w:rsid w:val="004D5369"/>
    <w:rsid w:val="004D7EE9"/>
    <w:rsid w:val="004E04A9"/>
    <w:rsid w:val="004E0786"/>
    <w:rsid w:val="004E1C07"/>
    <w:rsid w:val="004E1CAE"/>
    <w:rsid w:val="004E2B11"/>
    <w:rsid w:val="004E4A90"/>
    <w:rsid w:val="004F27D4"/>
    <w:rsid w:val="004F572C"/>
    <w:rsid w:val="004F605D"/>
    <w:rsid w:val="004F6977"/>
    <w:rsid w:val="004F7069"/>
    <w:rsid w:val="00500810"/>
    <w:rsid w:val="00500ACD"/>
    <w:rsid w:val="00501A56"/>
    <w:rsid w:val="00503DEA"/>
    <w:rsid w:val="00503E6A"/>
    <w:rsid w:val="005052D6"/>
    <w:rsid w:val="00505850"/>
    <w:rsid w:val="00506133"/>
    <w:rsid w:val="005063C6"/>
    <w:rsid w:val="00506C7B"/>
    <w:rsid w:val="005074C2"/>
    <w:rsid w:val="005135BA"/>
    <w:rsid w:val="00514612"/>
    <w:rsid w:val="0051501C"/>
    <w:rsid w:val="005166A8"/>
    <w:rsid w:val="00517774"/>
    <w:rsid w:val="00517BF4"/>
    <w:rsid w:val="00517C11"/>
    <w:rsid w:val="00522F72"/>
    <w:rsid w:val="00523D78"/>
    <w:rsid w:val="0052516B"/>
    <w:rsid w:val="00525420"/>
    <w:rsid w:val="00526A7C"/>
    <w:rsid w:val="00527034"/>
    <w:rsid w:val="0052703B"/>
    <w:rsid w:val="00530673"/>
    <w:rsid w:val="00531245"/>
    <w:rsid w:val="00531618"/>
    <w:rsid w:val="00531AF3"/>
    <w:rsid w:val="00531C18"/>
    <w:rsid w:val="00533111"/>
    <w:rsid w:val="005335BC"/>
    <w:rsid w:val="00535363"/>
    <w:rsid w:val="00541065"/>
    <w:rsid w:val="00541369"/>
    <w:rsid w:val="00541461"/>
    <w:rsid w:val="00542994"/>
    <w:rsid w:val="00545528"/>
    <w:rsid w:val="0054557F"/>
    <w:rsid w:val="00546E71"/>
    <w:rsid w:val="00550591"/>
    <w:rsid w:val="00553B82"/>
    <w:rsid w:val="0055632D"/>
    <w:rsid w:val="00560D3D"/>
    <w:rsid w:val="00562838"/>
    <w:rsid w:val="0056393F"/>
    <w:rsid w:val="00565CC8"/>
    <w:rsid w:val="005661A9"/>
    <w:rsid w:val="005672C7"/>
    <w:rsid w:val="005717DC"/>
    <w:rsid w:val="00571D19"/>
    <w:rsid w:val="005728DB"/>
    <w:rsid w:val="00575518"/>
    <w:rsid w:val="00576A54"/>
    <w:rsid w:val="00577291"/>
    <w:rsid w:val="00577334"/>
    <w:rsid w:val="00577B99"/>
    <w:rsid w:val="00580195"/>
    <w:rsid w:val="00585382"/>
    <w:rsid w:val="00590059"/>
    <w:rsid w:val="0059063A"/>
    <w:rsid w:val="00592014"/>
    <w:rsid w:val="005932B1"/>
    <w:rsid w:val="00593C83"/>
    <w:rsid w:val="0059702E"/>
    <w:rsid w:val="00597532"/>
    <w:rsid w:val="005975EB"/>
    <w:rsid w:val="005A007C"/>
    <w:rsid w:val="005A0432"/>
    <w:rsid w:val="005A0AF7"/>
    <w:rsid w:val="005A0F20"/>
    <w:rsid w:val="005A209E"/>
    <w:rsid w:val="005A2824"/>
    <w:rsid w:val="005A3CAC"/>
    <w:rsid w:val="005A47F7"/>
    <w:rsid w:val="005B01AC"/>
    <w:rsid w:val="005B08F7"/>
    <w:rsid w:val="005B1468"/>
    <w:rsid w:val="005B37AF"/>
    <w:rsid w:val="005B3BC0"/>
    <w:rsid w:val="005B4268"/>
    <w:rsid w:val="005B4488"/>
    <w:rsid w:val="005B530F"/>
    <w:rsid w:val="005B5AC8"/>
    <w:rsid w:val="005B74DE"/>
    <w:rsid w:val="005C13B5"/>
    <w:rsid w:val="005C7996"/>
    <w:rsid w:val="005D038E"/>
    <w:rsid w:val="005D0624"/>
    <w:rsid w:val="005D437E"/>
    <w:rsid w:val="005D4BC5"/>
    <w:rsid w:val="005D6ABD"/>
    <w:rsid w:val="005D6EDD"/>
    <w:rsid w:val="005D7A25"/>
    <w:rsid w:val="005D7BB4"/>
    <w:rsid w:val="005D7F4E"/>
    <w:rsid w:val="005E0ADB"/>
    <w:rsid w:val="005E1625"/>
    <w:rsid w:val="005E19F7"/>
    <w:rsid w:val="005E1A3F"/>
    <w:rsid w:val="005E36FC"/>
    <w:rsid w:val="005E3DA1"/>
    <w:rsid w:val="005E41CD"/>
    <w:rsid w:val="005E41F9"/>
    <w:rsid w:val="005E462F"/>
    <w:rsid w:val="005E7216"/>
    <w:rsid w:val="005E79F6"/>
    <w:rsid w:val="005F043A"/>
    <w:rsid w:val="005F5694"/>
    <w:rsid w:val="005F6CF4"/>
    <w:rsid w:val="005F6E06"/>
    <w:rsid w:val="0060297D"/>
    <w:rsid w:val="0060306C"/>
    <w:rsid w:val="0060344F"/>
    <w:rsid w:val="00603E72"/>
    <w:rsid w:val="0060451E"/>
    <w:rsid w:val="006101D2"/>
    <w:rsid w:val="00611AFA"/>
    <w:rsid w:val="0061289D"/>
    <w:rsid w:val="00613151"/>
    <w:rsid w:val="006137F0"/>
    <w:rsid w:val="00613F58"/>
    <w:rsid w:val="00614131"/>
    <w:rsid w:val="006145C6"/>
    <w:rsid w:val="006160F1"/>
    <w:rsid w:val="00616F35"/>
    <w:rsid w:val="00617683"/>
    <w:rsid w:val="0061795F"/>
    <w:rsid w:val="00617C44"/>
    <w:rsid w:val="00622942"/>
    <w:rsid w:val="006239CC"/>
    <w:rsid w:val="00624926"/>
    <w:rsid w:val="0062544A"/>
    <w:rsid w:val="0062567B"/>
    <w:rsid w:val="006262EC"/>
    <w:rsid w:val="006266F0"/>
    <w:rsid w:val="00627102"/>
    <w:rsid w:val="00630428"/>
    <w:rsid w:val="006310D0"/>
    <w:rsid w:val="00631619"/>
    <w:rsid w:val="00633F95"/>
    <w:rsid w:val="00634168"/>
    <w:rsid w:val="0064068C"/>
    <w:rsid w:val="006407B0"/>
    <w:rsid w:val="00642B1A"/>
    <w:rsid w:val="0064308F"/>
    <w:rsid w:val="00644336"/>
    <w:rsid w:val="0064552C"/>
    <w:rsid w:val="006463E4"/>
    <w:rsid w:val="00646F75"/>
    <w:rsid w:val="006479B8"/>
    <w:rsid w:val="006506A5"/>
    <w:rsid w:val="00650AC2"/>
    <w:rsid w:val="00652EBC"/>
    <w:rsid w:val="00654A41"/>
    <w:rsid w:val="006555E5"/>
    <w:rsid w:val="00656A11"/>
    <w:rsid w:val="00656B3E"/>
    <w:rsid w:val="00656C27"/>
    <w:rsid w:val="00660B18"/>
    <w:rsid w:val="00661CD4"/>
    <w:rsid w:val="006639F1"/>
    <w:rsid w:val="00663D15"/>
    <w:rsid w:val="00664A42"/>
    <w:rsid w:val="00664F2C"/>
    <w:rsid w:val="00666011"/>
    <w:rsid w:val="006672FA"/>
    <w:rsid w:val="00667AA1"/>
    <w:rsid w:val="00667C1D"/>
    <w:rsid w:val="006707EC"/>
    <w:rsid w:val="006723B5"/>
    <w:rsid w:val="00672719"/>
    <w:rsid w:val="00672832"/>
    <w:rsid w:val="00675F31"/>
    <w:rsid w:val="006760FD"/>
    <w:rsid w:val="00681A0F"/>
    <w:rsid w:val="00682403"/>
    <w:rsid w:val="00682AE0"/>
    <w:rsid w:val="006831D5"/>
    <w:rsid w:val="00686296"/>
    <w:rsid w:val="00687C80"/>
    <w:rsid w:val="00687FB8"/>
    <w:rsid w:val="0069050F"/>
    <w:rsid w:val="00690C38"/>
    <w:rsid w:val="0069130B"/>
    <w:rsid w:val="00692C98"/>
    <w:rsid w:val="006933DF"/>
    <w:rsid w:val="00694AE2"/>
    <w:rsid w:val="006967A5"/>
    <w:rsid w:val="006A0BEF"/>
    <w:rsid w:val="006A3412"/>
    <w:rsid w:val="006A45DA"/>
    <w:rsid w:val="006A507D"/>
    <w:rsid w:val="006A52FF"/>
    <w:rsid w:val="006A7EA1"/>
    <w:rsid w:val="006B2604"/>
    <w:rsid w:val="006C059C"/>
    <w:rsid w:val="006C2C9D"/>
    <w:rsid w:val="006C694D"/>
    <w:rsid w:val="006C6C81"/>
    <w:rsid w:val="006C713C"/>
    <w:rsid w:val="006D223F"/>
    <w:rsid w:val="006D57D0"/>
    <w:rsid w:val="006D5BA7"/>
    <w:rsid w:val="006D7239"/>
    <w:rsid w:val="006E0BB8"/>
    <w:rsid w:val="006E1655"/>
    <w:rsid w:val="006E1F8F"/>
    <w:rsid w:val="006E2753"/>
    <w:rsid w:val="006E4A3B"/>
    <w:rsid w:val="006E7E73"/>
    <w:rsid w:val="006F42EB"/>
    <w:rsid w:val="006F5CE5"/>
    <w:rsid w:val="006F6B98"/>
    <w:rsid w:val="006F70CE"/>
    <w:rsid w:val="006F7161"/>
    <w:rsid w:val="007013B4"/>
    <w:rsid w:val="00701F29"/>
    <w:rsid w:val="007038D6"/>
    <w:rsid w:val="00704309"/>
    <w:rsid w:val="0070433D"/>
    <w:rsid w:val="0070524D"/>
    <w:rsid w:val="00705FCF"/>
    <w:rsid w:val="007064CC"/>
    <w:rsid w:val="00712E45"/>
    <w:rsid w:val="00714130"/>
    <w:rsid w:val="00714188"/>
    <w:rsid w:val="007141BD"/>
    <w:rsid w:val="007155DC"/>
    <w:rsid w:val="007157F0"/>
    <w:rsid w:val="00716E6F"/>
    <w:rsid w:val="007212D2"/>
    <w:rsid w:val="00721651"/>
    <w:rsid w:val="007234C8"/>
    <w:rsid w:val="00725BDF"/>
    <w:rsid w:val="0072655A"/>
    <w:rsid w:val="00726636"/>
    <w:rsid w:val="00727204"/>
    <w:rsid w:val="00731A7A"/>
    <w:rsid w:val="0073250C"/>
    <w:rsid w:val="00732EAA"/>
    <w:rsid w:val="00732EEF"/>
    <w:rsid w:val="0073370F"/>
    <w:rsid w:val="00734D29"/>
    <w:rsid w:val="00735242"/>
    <w:rsid w:val="0073693B"/>
    <w:rsid w:val="00736E5F"/>
    <w:rsid w:val="00737EFA"/>
    <w:rsid w:val="00740065"/>
    <w:rsid w:val="00741E6A"/>
    <w:rsid w:val="007421A2"/>
    <w:rsid w:val="007433CC"/>
    <w:rsid w:val="00754EF2"/>
    <w:rsid w:val="00755E66"/>
    <w:rsid w:val="00757466"/>
    <w:rsid w:val="0076163A"/>
    <w:rsid w:val="0076182F"/>
    <w:rsid w:val="00764415"/>
    <w:rsid w:val="00764F41"/>
    <w:rsid w:val="00765599"/>
    <w:rsid w:val="00767271"/>
    <w:rsid w:val="00767FDA"/>
    <w:rsid w:val="007701E5"/>
    <w:rsid w:val="007702CE"/>
    <w:rsid w:val="00770574"/>
    <w:rsid w:val="00771064"/>
    <w:rsid w:val="007748EF"/>
    <w:rsid w:val="00775902"/>
    <w:rsid w:val="007815A0"/>
    <w:rsid w:val="007824BB"/>
    <w:rsid w:val="0078255F"/>
    <w:rsid w:val="00783763"/>
    <w:rsid w:val="00783A59"/>
    <w:rsid w:val="00783CD9"/>
    <w:rsid w:val="00784863"/>
    <w:rsid w:val="007854BF"/>
    <w:rsid w:val="0078657C"/>
    <w:rsid w:val="0078733A"/>
    <w:rsid w:val="00787986"/>
    <w:rsid w:val="00791402"/>
    <w:rsid w:val="00792119"/>
    <w:rsid w:val="00793A5D"/>
    <w:rsid w:val="00793EEE"/>
    <w:rsid w:val="00796609"/>
    <w:rsid w:val="00796786"/>
    <w:rsid w:val="007976A2"/>
    <w:rsid w:val="007A07EC"/>
    <w:rsid w:val="007A0F1B"/>
    <w:rsid w:val="007A1685"/>
    <w:rsid w:val="007A18E5"/>
    <w:rsid w:val="007A194B"/>
    <w:rsid w:val="007A4BD9"/>
    <w:rsid w:val="007A51BF"/>
    <w:rsid w:val="007A63C9"/>
    <w:rsid w:val="007A7A7B"/>
    <w:rsid w:val="007A7D40"/>
    <w:rsid w:val="007B035A"/>
    <w:rsid w:val="007B0C7E"/>
    <w:rsid w:val="007B2BC3"/>
    <w:rsid w:val="007B4D85"/>
    <w:rsid w:val="007B5560"/>
    <w:rsid w:val="007B5B0F"/>
    <w:rsid w:val="007B5CF8"/>
    <w:rsid w:val="007B63AC"/>
    <w:rsid w:val="007C0C6B"/>
    <w:rsid w:val="007C3CA6"/>
    <w:rsid w:val="007C40E4"/>
    <w:rsid w:val="007C4627"/>
    <w:rsid w:val="007C58B1"/>
    <w:rsid w:val="007C5D11"/>
    <w:rsid w:val="007C621C"/>
    <w:rsid w:val="007C66DB"/>
    <w:rsid w:val="007C72BD"/>
    <w:rsid w:val="007C72CA"/>
    <w:rsid w:val="007D0A27"/>
    <w:rsid w:val="007D429D"/>
    <w:rsid w:val="007D436C"/>
    <w:rsid w:val="007D61A6"/>
    <w:rsid w:val="007E373A"/>
    <w:rsid w:val="007E38DF"/>
    <w:rsid w:val="007E570E"/>
    <w:rsid w:val="007E5783"/>
    <w:rsid w:val="007E5D66"/>
    <w:rsid w:val="007E6CFB"/>
    <w:rsid w:val="007E7444"/>
    <w:rsid w:val="007E7DCD"/>
    <w:rsid w:val="007E7DE7"/>
    <w:rsid w:val="007F168C"/>
    <w:rsid w:val="007F1D83"/>
    <w:rsid w:val="007F5745"/>
    <w:rsid w:val="007F669E"/>
    <w:rsid w:val="00800EDA"/>
    <w:rsid w:val="00802B2A"/>
    <w:rsid w:val="00803068"/>
    <w:rsid w:val="00803EB6"/>
    <w:rsid w:val="0080664E"/>
    <w:rsid w:val="00806D25"/>
    <w:rsid w:val="00806E33"/>
    <w:rsid w:val="0080774B"/>
    <w:rsid w:val="008078B3"/>
    <w:rsid w:val="00810205"/>
    <w:rsid w:val="00810A58"/>
    <w:rsid w:val="008129C7"/>
    <w:rsid w:val="00812F8E"/>
    <w:rsid w:val="00814980"/>
    <w:rsid w:val="00816F33"/>
    <w:rsid w:val="008200AD"/>
    <w:rsid w:val="00823B16"/>
    <w:rsid w:val="008244AC"/>
    <w:rsid w:val="0082488C"/>
    <w:rsid w:val="00825D9B"/>
    <w:rsid w:val="00826999"/>
    <w:rsid w:val="00826BC0"/>
    <w:rsid w:val="008326C1"/>
    <w:rsid w:val="00832CDE"/>
    <w:rsid w:val="00832D26"/>
    <w:rsid w:val="008361D2"/>
    <w:rsid w:val="00837D15"/>
    <w:rsid w:val="0084173F"/>
    <w:rsid w:val="008421C5"/>
    <w:rsid w:val="00845A35"/>
    <w:rsid w:val="0084753D"/>
    <w:rsid w:val="00852FEB"/>
    <w:rsid w:val="00853023"/>
    <w:rsid w:val="00853C69"/>
    <w:rsid w:val="0085669F"/>
    <w:rsid w:val="0085749C"/>
    <w:rsid w:val="00857A87"/>
    <w:rsid w:val="00860A40"/>
    <w:rsid w:val="0086307C"/>
    <w:rsid w:val="008631BA"/>
    <w:rsid w:val="00863768"/>
    <w:rsid w:val="008641CA"/>
    <w:rsid w:val="008657D6"/>
    <w:rsid w:val="0087024E"/>
    <w:rsid w:val="008709AA"/>
    <w:rsid w:val="00872F76"/>
    <w:rsid w:val="00873D22"/>
    <w:rsid w:val="00874352"/>
    <w:rsid w:val="00874A82"/>
    <w:rsid w:val="0087548F"/>
    <w:rsid w:val="00875FC7"/>
    <w:rsid w:val="00880F68"/>
    <w:rsid w:val="0088368C"/>
    <w:rsid w:val="008837D3"/>
    <w:rsid w:val="008840AD"/>
    <w:rsid w:val="00885207"/>
    <w:rsid w:val="00886C3F"/>
    <w:rsid w:val="00892D87"/>
    <w:rsid w:val="00893BB0"/>
    <w:rsid w:val="008946BD"/>
    <w:rsid w:val="0089562A"/>
    <w:rsid w:val="00895C82"/>
    <w:rsid w:val="00895D47"/>
    <w:rsid w:val="00896683"/>
    <w:rsid w:val="008A1A1C"/>
    <w:rsid w:val="008A273F"/>
    <w:rsid w:val="008A2A86"/>
    <w:rsid w:val="008A4762"/>
    <w:rsid w:val="008A6F67"/>
    <w:rsid w:val="008A7BA6"/>
    <w:rsid w:val="008B0625"/>
    <w:rsid w:val="008B120A"/>
    <w:rsid w:val="008B2477"/>
    <w:rsid w:val="008B289D"/>
    <w:rsid w:val="008B2F41"/>
    <w:rsid w:val="008B4F7D"/>
    <w:rsid w:val="008B54D7"/>
    <w:rsid w:val="008B6ED9"/>
    <w:rsid w:val="008C12DD"/>
    <w:rsid w:val="008C1803"/>
    <w:rsid w:val="008C3284"/>
    <w:rsid w:val="008C5D4B"/>
    <w:rsid w:val="008C7C20"/>
    <w:rsid w:val="008C7F41"/>
    <w:rsid w:val="008D09D6"/>
    <w:rsid w:val="008D2AFF"/>
    <w:rsid w:val="008D2DAF"/>
    <w:rsid w:val="008D3E32"/>
    <w:rsid w:val="008D4F84"/>
    <w:rsid w:val="008D5BAA"/>
    <w:rsid w:val="008D5E04"/>
    <w:rsid w:val="008D7915"/>
    <w:rsid w:val="008D7EE2"/>
    <w:rsid w:val="008E232A"/>
    <w:rsid w:val="008E304B"/>
    <w:rsid w:val="008E39A0"/>
    <w:rsid w:val="008E6AF0"/>
    <w:rsid w:val="008E6D02"/>
    <w:rsid w:val="008E7A51"/>
    <w:rsid w:val="008F09A7"/>
    <w:rsid w:val="008F09E5"/>
    <w:rsid w:val="008F2757"/>
    <w:rsid w:val="008F38C8"/>
    <w:rsid w:val="008F54CC"/>
    <w:rsid w:val="008F64A3"/>
    <w:rsid w:val="008F7279"/>
    <w:rsid w:val="00900186"/>
    <w:rsid w:val="00900CDE"/>
    <w:rsid w:val="00902DC0"/>
    <w:rsid w:val="00906E9C"/>
    <w:rsid w:val="0091482A"/>
    <w:rsid w:val="00915E2B"/>
    <w:rsid w:val="00917941"/>
    <w:rsid w:val="00920339"/>
    <w:rsid w:val="00920914"/>
    <w:rsid w:val="009209FD"/>
    <w:rsid w:val="00921145"/>
    <w:rsid w:val="00921943"/>
    <w:rsid w:val="00927AF2"/>
    <w:rsid w:val="00930713"/>
    <w:rsid w:val="009324D3"/>
    <w:rsid w:val="009328E3"/>
    <w:rsid w:val="00936EEC"/>
    <w:rsid w:val="009406F2"/>
    <w:rsid w:val="009422AF"/>
    <w:rsid w:val="00943080"/>
    <w:rsid w:val="0094309D"/>
    <w:rsid w:val="00944CEE"/>
    <w:rsid w:val="009450CE"/>
    <w:rsid w:val="00947E27"/>
    <w:rsid w:val="009515A0"/>
    <w:rsid w:val="0095294F"/>
    <w:rsid w:val="00953BDB"/>
    <w:rsid w:val="009624C9"/>
    <w:rsid w:val="00964966"/>
    <w:rsid w:val="00966D08"/>
    <w:rsid w:val="00967ACA"/>
    <w:rsid w:val="00967DF5"/>
    <w:rsid w:val="00970164"/>
    <w:rsid w:val="00970417"/>
    <w:rsid w:val="00972699"/>
    <w:rsid w:val="009736CF"/>
    <w:rsid w:val="00974712"/>
    <w:rsid w:val="00975623"/>
    <w:rsid w:val="00976032"/>
    <w:rsid w:val="00976049"/>
    <w:rsid w:val="009765CB"/>
    <w:rsid w:val="00977C5E"/>
    <w:rsid w:val="00982309"/>
    <w:rsid w:val="00983EB1"/>
    <w:rsid w:val="00984476"/>
    <w:rsid w:val="0098548B"/>
    <w:rsid w:val="00985B26"/>
    <w:rsid w:val="009862DF"/>
    <w:rsid w:val="00986522"/>
    <w:rsid w:val="009872B5"/>
    <w:rsid w:val="00992E5A"/>
    <w:rsid w:val="0099330D"/>
    <w:rsid w:val="00993A29"/>
    <w:rsid w:val="00994087"/>
    <w:rsid w:val="00994C20"/>
    <w:rsid w:val="00995E7E"/>
    <w:rsid w:val="009965E6"/>
    <w:rsid w:val="009968F1"/>
    <w:rsid w:val="009977FE"/>
    <w:rsid w:val="009A06F4"/>
    <w:rsid w:val="009A14FE"/>
    <w:rsid w:val="009A1A68"/>
    <w:rsid w:val="009A1F79"/>
    <w:rsid w:val="009A2E6E"/>
    <w:rsid w:val="009A42E6"/>
    <w:rsid w:val="009A44D6"/>
    <w:rsid w:val="009A4685"/>
    <w:rsid w:val="009A55FB"/>
    <w:rsid w:val="009B03DF"/>
    <w:rsid w:val="009B08A9"/>
    <w:rsid w:val="009B1D84"/>
    <w:rsid w:val="009B5154"/>
    <w:rsid w:val="009B6F88"/>
    <w:rsid w:val="009B7A6C"/>
    <w:rsid w:val="009C0251"/>
    <w:rsid w:val="009C0411"/>
    <w:rsid w:val="009C36EB"/>
    <w:rsid w:val="009C3CA3"/>
    <w:rsid w:val="009C4A0E"/>
    <w:rsid w:val="009C7FC9"/>
    <w:rsid w:val="009D085F"/>
    <w:rsid w:val="009D3A53"/>
    <w:rsid w:val="009D3AFA"/>
    <w:rsid w:val="009D6936"/>
    <w:rsid w:val="009D7BA1"/>
    <w:rsid w:val="009D7C58"/>
    <w:rsid w:val="009E302F"/>
    <w:rsid w:val="009E3A06"/>
    <w:rsid w:val="009E739D"/>
    <w:rsid w:val="009F0096"/>
    <w:rsid w:val="009F2852"/>
    <w:rsid w:val="009F4511"/>
    <w:rsid w:val="009F4F00"/>
    <w:rsid w:val="009F5B38"/>
    <w:rsid w:val="009F6855"/>
    <w:rsid w:val="00A0151C"/>
    <w:rsid w:val="00A01AC6"/>
    <w:rsid w:val="00A01C4B"/>
    <w:rsid w:val="00A03FB1"/>
    <w:rsid w:val="00A06114"/>
    <w:rsid w:val="00A10902"/>
    <w:rsid w:val="00A146AD"/>
    <w:rsid w:val="00A154F5"/>
    <w:rsid w:val="00A157EF"/>
    <w:rsid w:val="00A22A7C"/>
    <w:rsid w:val="00A24047"/>
    <w:rsid w:val="00A24543"/>
    <w:rsid w:val="00A246C8"/>
    <w:rsid w:val="00A256A9"/>
    <w:rsid w:val="00A25A40"/>
    <w:rsid w:val="00A27573"/>
    <w:rsid w:val="00A27830"/>
    <w:rsid w:val="00A3008C"/>
    <w:rsid w:val="00A3081E"/>
    <w:rsid w:val="00A324B0"/>
    <w:rsid w:val="00A335F7"/>
    <w:rsid w:val="00A36932"/>
    <w:rsid w:val="00A416CD"/>
    <w:rsid w:val="00A42152"/>
    <w:rsid w:val="00A43AD0"/>
    <w:rsid w:val="00A44145"/>
    <w:rsid w:val="00A44401"/>
    <w:rsid w:val="00A4462F"/>
    <w:rsid w:val="00A46F43"/>
    <w:rsid w:val="00A478EC"/>
    <w:rsid w:val="00A51BCB"/>
    <w:rsid w:val="00A54BD8"/>
    <w:rsid w:val="00A55B79"/>
    <w:rsid w:val="00A576D4"/>
    <w:rsid w:val="00A57B66"/>
    <w:rsid w:val="00A57D66"/>
    <w:rsid w:val="00A57F64"/>
    <w:rsid w:val="00A609A4"/>
    <w:rsid w:val="00A62996"/>
    <w:rsid w:val="00A62C50"/>
    <w:rsid w:val="00A63755"/>
    <w:rsid w:val="00A6585D"/>
    <w:rsid w:val="00A67054"/>
    <w:rsid w:val="00A70E4B"/>
    <w:rsid w:val="00A71E94"/>
    <w:rsid w:val="00A733B3"/>
    <w:rsid w:val="00A743D2"/>
    <w:rsid w:val="00A7446E"/>
    <w:rsid w:val="00A7781B"/>
    <w:rsid w:val="00A80B3A"/>
    <w:rsid w:val="00A828F7"/>
    <w:rsid w:val="00A83069"/>
    <w:rsid w:val="00A8371A"/>
    <w:rsid w:val="00A84DF7"/>
    <w:rsid w:val="00A86E42"/>
    <w:rsid w:val="00A91318"/>
    <w:rsid w:val="00A91C12"/>
    <w:rsid w:val="00A922E5"/>
    <w:rsid w:val="00A92973"/>
    <w:rsid w:val="00A92CBB"/>
    <w:rsid w:val="00A93038"/>
    <w:rsid w:val="00A961D4"/>
    <w:rsid w:val="00A96C2D"/>
    <w:rsid w:val="00AA099C"/>
    <w:rsid w:val="00AA643D"/>
    <w:rsid w:val="00AB0435"/>
    <w:rsid w:val="00AB062D"/>
    <w:rsid w:val="00AB1BE3"/>
    <w:rsid w:val="00AB4E32"/>
    <w:rsid w:val="00AC0802"/>
    <w:rsid w:val="00AC15AF"/>
    <w:rsid w:val="00AC42E2"/>
    <w:rsid w:val="00AC4BBB"/>
    <w:rsid w:val="00AC646D"/>
    <w:rsid w:val="00AC7239"/>
    <w:rsid w:val="00AC7747"/>
    <w:rsid w:val="00AD02F4"/>
    <w:rsid w:val="00AD0CE8"/>
    <w:rsid w:val="00AD0EB6"/>
    <w:rsid w:val="00AD5BA8"/>
    <w:rsid w:val="00AE047C"/>
    <w:rsid w:val="00AE08A8"/>
    <w:rsid w:val="00AE198B"/>
    <w:rsid w:val="00AE1A27"/>
    <w:rsid w:val="00AE2E6A"/>
    <w:rsid w:val="00AE3142"/>
    <w:rsid w:val="00AE45BB"/>
    <w:rsid w:val="00AE56C9"/>
    <w:rsid w:val="00AE7D14"/>
    <w:rsid w:val="00AF0BB5"/>
    <w:rsid w:val="00AF16E5"/>
    <w:rsid w:val="00AF1715"/>
    <w:rsid w:val="00AF279D"/>
    <w:rsid w:val="00AF33F8"/>
    <w:rsid w:val="00AF353D"/>
    <w:rsid w:val="00AF571F"/>
    <w:rsid w:val="00AF6338"/>
    <w:rsid w:val="00B00960"/>
    <w:rsid w:val="00B017AE"/>
    <w:rsid w:val="00B01EB2"/>
    <w:rsid w:val="00B0250C"/>
    <w:rsid w:val="00B0594F"/>
    <w:rsid w:val="00B06778"/>
    <w:rsid w:val="00B06ED9"/>
    <w:rsid w:val="00B07292"/>
    <w:rsid w:val="00B07B13"/>
    <w:rsid w:val="00B11342"/>
    <w:rsid w:val="00B11F4A"/>
    <w:rsid w:val="00B131CC"/>
    <w:rsid w:val="00B135EE"/>
    <w:rsid w:val="00B14364"/>
    <w:rsid w:val="00B17D7C"/>
    <w:rsid w:val="00B202CC"/>
    <w:rsid w:val="00B20EDB"/>
    <w:rsid w:val="00B21686"/>
    <w:rsid w:val="00B23584"/>
    <w:rsid w:val="00B25009"/>
    <w:rsid w:val="00B260A9"/>
    <w:rsid w:val="00B260AA"/>
    <w:rsid w:val="00B2666B"/>
    <w:rsid w:val="00B26881"/>
    <w:rsid w:val="00B3046D"/>
    <w:rsid w:val="00B3390D"/>
    <w:rsid w:val="00B34688"/>
    <w:rsid w:val="00B349B9"/>
    <w:rsid w:val="00B3554C"/>
    <w:rsid w:val="00B401BC"/>
    <w:rsid w:val="00B402DB"/>
    <w:rsid w:val="00B405C9"/>
    <w:rsid w:val="00B44B88"/>
    <w:rsid w:val="00B44D3D"/>
    <w:rsid w:val="00B47743"/>
    <w:rsid w:val="00B504B2"/>
    <w:rsid w:val="00B52679"/>
    <w:rsid w:val="00B539DE"/>
    <w:rsid w:val="00B53C4B"/>
    <w:rsid w:val="00B53FBD"/>
    <w:rsid w:val="00B5610A"/>
    <w:rsid w:val="00B5613B"/>
    <w:rsid w:val="00B6097F"/>
    <w:rsid w:val="00B62BA4"/>
    <w:rsid w:val="00B645F8"/>
    <w:rsid w:val="00B6476A"/>
    <w:rsid w:val="00B663F9"/>
    <w:rsid w:val="00B721EA"/>
    <w:rsid w:val="00B73946"/>
    <w:rsid w:val="00B73FC3"/>
    <w:rsid w:val="00B745AF"/>
    <w:rsid w:val="00B77A66"/>
    <w:rsid w:val="00B81F34"/>
    <w:rsid w:val="00B8270D"/>
    <w:rsid w:val="00B84777"/>
    <w:rsid w:val="00B9150C"/>
    <w:rsid w:val="00B936E9"/>
    <w:rsid w:val="00B93792"/>
    <w:rsid w:val="00B937C4"/>
    <w:rsid w:val="00B93F70"/>
    <w:rsid w:val="00B94B19"/>
    <w:rsid w:val="00B94BDB"/>
    <w:rsid w:val="00B95499"/>
    <w:rsid w:val="00B97A76"/>
    <w:rsid w:val="00BA0658"/>
    <w:rsid w:val="00BA0D35"/>
    <w:rsid w:val="00BA3CB4"/>
    <w:rsid w:val="00BA53E6"/>
    <w:rsid w:val="00BA792E"/>
    <w:rsid w:val="00BB0A71"/>
    <w:rsid w:val="00BB1070"/>
    <w:rsid w:val="00BB1220"/>
    <w:rsid w:val="00BB1ECD"/>
    <w:rsid w:val="00BB2901"/>
    <w:rsid w:val="00BB46E4"/>
    <w:rsid w:val="00BB5B20"/>
    <w:rsid w:val="00BC0D3C"/>
    <w:rsid w:val="00BC12F3"/>
    <w:rsid w:val="00BC2DE1"/>
    <w:rsid w:val="00BC3173"/>
    <w:rsid w:val="00BC5B94"/>
    <w:rsid w:val="00BD3827"/>
    <w:rsid w:val="00BD3927"/>
    <w:rsid w:val="00BD43E5"/>
    <w:rsid w:val="00BD62D1"/>
    <w:rsid w:val="00BD7990"/>
    <w:rsid w:val="00BE4066"/>
    <w:rsid w:val="00BE4D84"/>
    <w:rsid w:val="00BF146B"/>
    <w:rsid w:val="00BF2856"/>
    <w:rsid w:val="00BF2C8B"/>
    <w:rsid w:val="00BF4C46"/>
    <w:rsid w:val="00BF5689"/>
    <w:rsid w:val="00BF774A"/>
    <w:rsid w:val="00C00219"/>
    <w:rsid w:val="00C00242"/>
    <w:rsid w:val="00C019D8"/>
    <w:rsid w:val="00C0329C"/>
    <w:rsid w:val="00C034D6"/>
    <w:rsid w:val="00C0389D"/>
    <w:rsid w:val="00C04DA8"/>
    <w:rsid w:val="00C057C4"/>
    <w:rsid w:val="00C06404"/>
    <w:rsid w:val="00C073B6"/>
    <w:rsid w:val="00C077AC"/>
    <w:rsid w:val="00C101A6"/>
    <w:rsid w:val="00C119DE"/>
    <w:rsid w:val="00C12B01"/>
    <w:rsid w:val="00C13C29"/>
    <w:rsid w:val="00C141AE"/>
    <w:rsid w:val="00C16721"/>
    <w:rsid w:val="00C20681"/>
    <w:rsid w:val="00C20783"/>
    <w:rsid w:val="00C258AC"/>
    <w:rsid w:val="00C30FE7"/>
    <w:rsid w:val="00C34C8B"/>
    <w:rsid w:val="00C34E76"/>
    <w:rsid w:val="00C37A1C"/>
    <w:rsid w:val="00C37A58"/>
    <w:rsid w:val="00C37FCB"/>
    <w:rsid w:val="00C40D7C"/>
    <w:rsid w:val="00C41275"/>
    <w:rsid w:val="00C42117"/>
    <w:rsid w:val="00C4326C"/>
    <w:rsid w:val="00C44566"/>
    <w:rsid w:val="00C47F6E"/>
    <w:rsid w:val="00C52C8E"/>
    <w:rsid w:val="00C56551"/>
    <w:rsid w:val="00C576B2"/>
    <w:rsid w:val="00C57912"/>
    <w:rsid w:val="00C600A6"/>
    <w:rsid w:val="00C61AFE"/>
    <w:rsid w:val="00C62CF3"/>
    <w:rsid w:val="00C6323D"/>
    <w:rsid w:val="00C63ECA"/>
    <w:rsid w:val="00C64138"/>
    <w:rsid w:val="00C651CA"/>
    <w:rsid w:val="00C66905"/>
    <w:rsid w:val="00C66CB5"/>
    <w:rsid w:val="00C67E08"/>
    <w:rsid w:val="00C721B2"/>
    <w:rsid w:val="00C72503"/>
    <w:rsid w:val="00C73652"/>
    <w:rsid w:val="00C73A72"/>
    <w:rsid w:val="00C740EC"/>
    <w:rsid w:val="00C8242E"/>
    <w:rsid w:val="00C82D3A"/>
    <w:rsid w:val="00C833C7"/>
    <w:rsid w:val="00C8408F"/>
    <w:rsid w:val="00C850BC"/>
    <w:rsid w:val="00C86B77"/>
    <w:rsid w:val="00C909C1"/>
    <w:rsid w:val="00C90B47"/>
    <w:rsid w:val="00C91E6A"/>
    <w:rsid w:val="00C920CD"/>
    <w:rsid w:val="00C92B4A"/>
    <w:rsid w:val="00C930B6"/>
    <w:rsid w:val="00C93EA5"/>
    <w:rsid w:val="00C94244"/>
    <w:rsid w:val="00C95BBE"/>
    <w:rsid w:val="00C96147"/>
    <w:rsid w:val="00C9619E"/>
    <w:rsid w:val="00CA03DC"/>
    <w:rsid w:val="00CA0451"/>
    <w:rsid w:val="00CA0531"/>
    <w:rsid w:val="00CA4766"/>
    <w:rsid w:val="00CA4F02"/>
    <w:rsid w:val="00CA71D1"/>
    <w:rsid w:val="00CB1EB2"/>
    <w:rsid w:val="00CB244D"/>
    <w:rsid w:val="00CB434B"/>
    <w:rsid w:val="00CB47AC"/>
    <w:rsid w:val="00CB79BE"/>
    <w:rsid w:val="00CB7AA8"/>
    <w:rsid w:val="00CC0D51"/>
    <w:rsid w:val="00CC1690"/>
    <w:rsid w:val="00CC2D91"/>
    <w:rsid w:val="00CC3157"/>
    <w:rsid w:val="00CC53CF"/>
    <w:rsid w:val="00CC676C"/>
    <w:rsid w:val="00CC7BF5"/>
    <w:rsid w:val="00CD1B6F"/>
    <w:rsid w:val="00CD2039"/>
    <w:rsid w:val="00CD2BBA"/>
    <w:rsid w:val="00CD35E4"/>
    <w:rsid w:val="00CD4D03"/>
    <w:rsid w:val="00CD5274"/>
    <w:rsid w:val="00CD61DD"/>
    <w:rsid w:val="00CD6A22"/>
    <w:rsid w:val="00CD6CA1"/>
    <w:rsid w:val="00CD7132"/>
    <w:rsid w:val="00CE0386"/>
    <w:rsid w:val="00CE44B9"/>
    <w:rsid w:val="00CF1014"/>
    <w:rsid w:val="00CF4FD9"/>
    <w:rsid w:val="00CF5294"/>
    <w:rsid w:val="00CF6FBE"/>
    <w:rsid w:val="00CF75FE"/>
    <w:rsid w:val="00D01946"/>
    <w:rsid w:val="00D02932"/>
    <w:rsid w:val="00D03B77"/>
    <w:rsid w:val="00D03B89"/>
    <w:rsid w:val="00D04C9F"/>
    <w:rsid w:val="00D050C3"/>
    <w:rsid w:val="00D05FE7"/>
    <w:rsid w:val="00D07520"/>
    <w:rsid w:val="00D07D11"/>
    <w:rsid w:val="00D07F54"/>
    <w:rsid w:val="00D10538"/>
    <w:rsid w:val="00D123B5"/>
    <w:rsid w:val="00D153AA"/>
    <w:rsid w:val="00D16FAC"/>
    <w:rsid w:val="00D20769"/>
    <w:rsid w:val="00D2384D"/>
    <w:rsid w:val="00D2388E"/>
    <w:rsid w:val="00D301A3"/>
    <w:rsid w:val="00D30434"/>
    <w:rsid w:val="00D30B58"/>
    <w:rsid w:val="00D31298"/>
    <w:rsid w:val="00D31F16"/>
    <w:rsid w:val="00D32A07"/>
    <w:rsid w:val="00D3340E"/>
    <w:rsid w:val="00D34F9F"/>
    <w:rsid w:val="00D36008"/>
    <w:rsid w:val="00D36296"/>
    <w:rsid w:val="00D36DAF"/>
    <w:rsid w:val="00D36DEF"/>
    <w:rsid w:val="00D37C71"/>
    <w:rsid w:val="00D45417"/>
    <w:rsid w:val="00D52343"/>
    <w:rsid w:val="00D54920"/>
    <w:rsid w:val="00D56B27"/>
    <w:rsid w:val="00D634BB"/>
    <w:rsid w:val="00D65E9B"/>
    <w:rsid w:val="00D66626"/>
    <w:rsid w:val="00D70E40"/>
    <w:rsid w:val="00D73710"/>
    <w:rsid w:val="00D75082"/>
    <w:rsid w:val="00D755D0"/>
    <w:rsid w:val="00D759E1"/>
    <w:rsid w:val="00D762F8"/>
    <w:rsid w:val="00D7729F"/>
    <w:rsid w:val="00D829E9"/>
    <w:rsid w:val="00D845EF"/>
    <w:rsid w:val="00D84E6D"/>
    <w:rsid w:val="00D84FEB"/>
    <w:rsid w:val="00D86E6D"/>
    <w:rsid w:val="00D87C04"/>
    <w:rsid w:val="00D926BE"/>
    <w:rsid w:val="00D9275F"/>
    <w:rsid w:val="00D933D0"/>
    <w:rsid w:val="00D93C38"/>
    <w:rsid w:val="00D959F0"/>
    <w:rsid w:val="00D968CD"/>
    <w:rsid w:val="00DA0009"/>
    <w:rsid w:val="00DA08E2"/>
    <w:rsid w:val="00DA0F78"/>
    <w:rsid w:val="00DA2BD1"/>
    <w:rsid w:val="00DA300D"/>
    <w:rsid w:val="00DA3BF9"/>
    <w:rsid w:val="00DA4C7A"/>
    <w:rsid w:val="00DA5B28"/>
    <w:rsid w:val="00DA695D"/>
    <w:rsid w:val="00DB2F18"/>
    <w:rsid w:val="00DB5043"/>
    <w:rsid w:val="00DB5D83"/>
    <w:rsid w:val="00DB6C30"/>
    <w:rsid w:val="00DB74B0"/>
    <w:rsid w:val="00DC12AB"/>
    <w:rsid w:val="00DC17F5"/>
    <w:rsid w:val="00DC2A11"/>
    <w:rsid w:val="00DC2A4B"/>
    <w:rsid w:val="00DC5D54"/>
    <w:rsid w:val="00DD33BA"/>
    <w:rsid w:val="00DD3A36"/>
    <w:rsid w:val="00DD4098"/>
    <w:rsid w:val="00DD57BC"/>
    <w:rsid w:val="00DD57F6"/>
    <w:rsid w:val="00DD7A94"/>
    <w:rsid w:val="00DD7B53"/>
    <w:rsid w:val="00DE131A"/>
    <w:rsid w:val="00DE1BA5"/>
    <w:rsid w:val="00DE1D04"/>
    <w:rsid w:val="00DE312E"/>
    <w:rsid w:val="00DE41DE"/>
    <w:rsid w:val="00DE4490"/>
    <w:rsid w:val="00DE4BC9"/>
    <w:rsid w:val="00DE5F43"/>
    <w:rsid w:val="00DE6510"/>
    <w:rsid w:val="00DE68D3"/>
    <w:rsid w:val="00DE7D82"/>
    <w:rsid w:val="00DF178C"/>
    <w:rsid w:val="00DF222B"/>
    <w:rsid w:val="00DF2A34"/>
    <w:rsid w:val="00DF4C3A"/>
    <w:rsid w:val="00DF6ADA"/>
    <w:rsid w:val="00DF727B"/>
    <w:rsid w:val="00DF74DC"/>
    <w:rsid w:val="00E024E5"/>
    <w:rsid w:val="00E024F7"/>
    <w:rsid w:val="00E028B1"/>
    <w:rsid w:val="00E066ED"/>
    <w:rsid w:val="00E10F96"/>
    <w:rsid w:val="00E15FB6"/>
    <w:rsid w:val="00E17138"/>
    <w:rsid w:val="00E17C1C"/>
    <w:rsid w:val="00E20D3D"/>
    <w:rsid w:val="00E22999"/>
    <w:rsid w:val="00E24163"/>
    <w:rsid w:val="00E24971"/>
    <w:rsid w:val="00E253C6"/>
    <w:rsid w:val="00E27D1B"/>
    <w:rsid w:val="00E31208"/>
    <w:rsid w:val="00E3267A"/>
    <w:rsid w:val="00E343FB"/>
    <w:rsid w:val="00E4173C"/>
    <w:rsid w:val="00E418FD"/>
    <w:rsid w:val="00E45C4D"/>
    <w:rsid w:val="00E46037"/>
    <w:rsid w:val="00E479D4"/>
    <w:rsid w:val="00E5029A"/>
    <w:rsid w:val="00E50F48"/>
    <w:rsid w:val="00E5128D"/>
    <w:rsid w:val="00E51709"/>
    <w:rsid w:val="00E51939"/>
    <w:rsid w:val="00E51C63"/>
    <w:rsid w:val="00E52629"/>
    <w:rsid w:val="00E55536"/>
    <w:rsid w:val="00E566C1"/>
    <w:rsid w:val="00E57EEC"/>
    <w:rsid w:val="00E60AC2"/>
    <w:rsid w:val="00E6221F"/>
    <w:rsid w:val="00E6343B"/>
    <w:rsid w:val="00E6418F"/>
    <w:rsid w:val="00E64B59"/>
    <w:rsid w:val="00E64C30"/>
    <w:rsid w:val="00E651DF"/>
    <w:rsid w:val="00E65A1E"/>
    <w:rsid w:val="00E65A4F"/>
    <w:rsid w:val="00E70650"/>
    <w:rsid w:val="00E722F7"/>
    <w:rsid w:val="00E7286A"/>
    <w:rsid w:val="00E73F91"/>
    <w:rsid w:val="00E76354"/>
    <w:rsid w:val="00E76991"/>
    <w:rsid w:val="00E77D31"/>
    <w:rsid w:val="00E8025E"/>
    <w:rsid w:val="00E803B2"/>
    <w:rsid w:val="00E81594"/>
    <w:rsid w:val="00E83371"/>
    <w:rsid w:val="00E86598"/>
    <w:rsid w:val="00E87638"/>
    <w:rsid w:val="00E90C96"/>
    <w:rsid w:val="00E92865"/>
    <w:rsid w:val="00E947C8"/>
    <w:rsid w:val="00E94D56"/>
    <w:rsid w:val="00E94DE9"/>
    <w:rsid w:val="00E95AD5"/>
    <w:rsid w:val="00E96058"/>
    <w:rsid w:val="00E96148"/>
    <w:rsid w:val="00E967FB"/>
    <w:rsid w:val="00E96C92"/>
    <w:rsid w:val="00E97B9D"/>
    <w:rsid w:val="00E97FAB"/>
    <w:rsid w:val="00EA1D5D"/>
    <w:rsid w:val="00EA46EE"/>
    <w:rsid w:val="00EA4E84"/>
    <w:rsid w:val="00EA52DE"/>
    <w:rsid w:val="00EA6170"/>
    <w:rsid w:val="00EA716D"/>
    <w:rsid w:val="00EA7288"/>
    <w:rsid w:val="00EB113C"/>
    <w:rsid w:val="00EB1186"/>
    <w:rsid w:val="00EB69A6"/>
    <w:rsid w:val="00EB6CA4"/>
    <w:rsid w:val="00EC0708"/>
    <w:rsid w:val="00EC33F7"/>
    <w:rsid w:val="00EC3653"/>
    <w:rsid w:val="00EC3D9B"/>
    <w:rsid w:val="00EC55EE"/>
    <w:rsid w:val="00ED0C31"/>
    <w:rsid w:val="00ED0C52"/>
    <w:rsid w:val="00ED0D77"/>
    <w:rsid w:val="00ED3D36"/>
    <w:rsid w:val="00ED499D"/>
    <w:rsid w:val="00ED4B19"/>
    <w:rsid w:val="00ED4FAD"/>
    <w:rsid w:val="00ED5FC2"/>
    <w:rsid w:val="00ED67AA"/>
    <w:rsid w:val="00EE2C76"/>
    <w:rsid w:val="00EE3242"/>
    <w:rsid w:val="00EE32A7"/>
    <w:rsid w:val="00EE3E1B"/>
    <w:rsid w:val="00EE42CB"/>
    <w:rsid w:val="00EE464F"/>
    <w:rsid w:val="00EE550D"/>
    <w:rsid w:val="00EE56D3"/>
    <w:rsid w:val="00EF1291"/>
    <w:rsid w:val="00EF1E31"/>
    <w:rsid w:val="00EF234D"/>
    <w:rsid w:val="00EF331F"/>
    <w:rsid w:val="00EF6312"/>
    <w:rsid w:val="00EF644F"/>
    <w:rsid w:val="00EF6BED"/>
    <w:rsid w:val="00F009BE"/>
    <w:rsid w:val="00F011A1"/>
    <w:rsid w:val="00F01426"/>
    <w:rsid w:val="00F01B5E"/>
    <w:rsid w:val="00F03962"/>
    <w:rsid w:val="00F03CC4"/>
    <w:rsid w:val="00F05135"/>
    <w:rsid w:val="00F052C3"/>
    <w:rsid w:val="00F05EB7"/>
    <w:rsid w:val="00F10A69"/>
    <w:rsid w:val="00F11BE9"/>
    <w:rsid w:val="00F11CAB"/>
    <w:rsid w:val="00F13069"/>
    <w:rsid w:val="00F15C42"/>
    <w:rsid w:val="00F1718F"/>
    <w:rsid w:val="00F20023"/>
    <w:rsid w:val="00F20F72"/>
    <w:rsid w:val="00F212DF"/>
    <w:rsid w:val="00F21698"/>
    <w:rsid w:val="00F22C27"/>
    <w:rsid w:val="00F2325C"/>
    <w:rsid w:val="00F23C16"/>
    <w:rsid w:val="00F23D84"/>
    <w:rsid w:val="00F24BB8"/>
    <w:rsid w:val="00F25290"/>
    <w:rsid w:val="00F25502"/>
    <w:rsid w:val="00F25D29"/>
    <w:rsid w:val="00F275A3"/>
    <w:rsid w:val="00F27648"/>
    <w:rsid w:val="00F309BC"/>
    <w:rsid w:val="00F317C4"/>
    <w:rsid w:val="00F327DC"/>
    <w:rsid w:val="00F345B4"/>
    <w:rsid w:val="00F34636"/>
    <w:rsid w:val="00F3610C"/>
    <w:rsid w:val="00F363C8"/>
    <w:rsid w:val="00F36543"/>
    <w:rsid w:val="00F36FBE"/>
    <w:rsid w:val="00F4055A"/>
    <w:rsid w:val="00F40750"/>
    <w:rsid w:val="00F421ED"/>
    <w:rsid w:val="00F4689F"/>
    <w:rsid w:val="00F4747F"/>
    <w:rsid w:val="00F47A50"/>
    <w:rsid w:val="00F47F25"/>
    <w:rsid w:val="00F506A6"/>
    <w:rsid w:val="00F51212"/>
    <w:rsid w:val="00F51805"/>
    <w:rsid w:val="00F53CD4"/>
    <w:rsid w:val="00F545FC"/>
    <w:rsid w:val="00F54610"/>
    <w:rsid w:val="00F547D3"/>
    <w:rsid w:val="00F5502F"/>
    <w:rsid w:val="00F557E1"/>
    <w:rsid w:val="00F55AD1"/>
    <w:rsid w:val="00F60105"/>
    <w:rsid w:val="00F608A8"/>
    <w:rsid w:val="00F63859"/>
    <w:rsid w:val="00F63CC8"/>
    <w:rsid w:val="00F653D8"/>
    <w:rsid w:val="00F65958"/>
    <w:rsid w:val="00F67CA8"/>
    <w:rsid w:val="00F702B0"/>
    <w:rsid w:val="00F739B3"/>
    <w:rsid w:val="00F74AAC"/>
    <w:rsid w:val="00F764DC"/>
    <w:rsid w:val="00F76700"/>
    <w:rsid w:val="00F83E9E"/>
    <w:rsid w:val="00F84877"/>
    <w:rsid w:val="00F84E1C"/>
    <w:rsid w:val="00F85E92"/>
    <w:rsid w:val="00F86231"/>
    <w:rsid w:val="00F86270"/>
    <w:rsid w:val="00F9141E"/>
    <w:rsid w:val="00F91DD5"/>
    <w:rsid w:val="00F93FF4"/>
    <w:rsid w:val="00F95B98"/>
    <w:rsid w:val="00F95C63"/>
    <w:rsid w:val="00FA0850"/>
    <w:rsid w:val="00FA0FE5"/>
    <w:rsid w:val="00FA2481"/>
    <w:rsid w:val="00FA2EB3"/>
    <w:rsid w:val="00FA2FFB"/>
    <w:rsid w:val="00FA3362"/>
    <w:rsid w:val="00FA37CB"/>
    <w:rsid w:val="00FA37F3"/>
    <w:rsid w:val="00FA4212"/>
    <w:rsid w:val="00FA7A3F"/>
    <w:rsid w:val="00FA7F0A"/>
    <w:rsid w:val="00FB06A7"/>
    <w:rsid w:val="00FB115D"/>
    <w:rsid w:val="00FB3756"/>
    <w:rsid w:val="00FB3ABB"/>
    <w:rsid w:val="00FB68EB"/>
    <w:rsid w:val="00FB6BCB"/>
    <w:rsid w:val="00FC18AD"/>
    <w:rsid w:val="00FC1C2B"/>
    <w:rsid w:val="00FC24EE"/>
    <w:rsid w:val="00FC2E48"/>
    <w:rsid w:val="00FC3DB4"/>
    <w:rsid w:val="00FC473C"/>
    <w:rsid w:val="00FC5A8D"/>
    <w:rsid w:val="00FC5E41"/>
    <w:rsid w:val="00FC6730"/>
    <w:rsid w:val="00FD0A3B"/>
    <w:rsid w:val="00FD23B7"/>
    <w:rsid w:val="00FD2673"/>
    <w:rsid w:val="00FD3AF1"/>
    <w:rsid w:val="00FD3DA0"/>
    <w:rsid w:val="00FD5168"/>
    <w:rsid w:val="00FD60C3"/>
    <w:rsid w:val="00FD6516"/>
    <w:rsid w:val="00FE477A"/>
    <w:rsid w:val="00FE4A82"/>
    <w:rsid w:val="00FE4D13"/>
    <w:rsid w:val="00FE5102"/>
    <w:rsid w:val="00FE5DD7"/>
    <w:rsid w:val="00FE79F9"/>
    <w:rsid w:val="00FF3671"/>
    <w:rsid w:val="00FF43EE"/>
    <w:rsid w:val="00FF560B"/>
    <w:rsid w:val="00FF5787"/>
    <w:rsid w:val="00FF5BC2"/>
    <w:rsid w:val="00FF6787"/>
    <w:rsid w:val="00FF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B4"/>
    <w:rPr>
      <w:sz w:val="24"/>
      <w:szCs w:val="24"/>
      <w:lang w:eastAsia="en-US"/>
    </w:rPr>
  </w:style>
  <w:style w:type="paragraph" w:styleId="1">
    <w:name w:val="heading 1"/>
    <w:basedOn w:val="a"/>
    <w:next w:val="a0"/>
    <w:link w:val="10"/>
    <w:uiPriority w:val="99"/>
    <w:qFormat/>
    <w:rsid w:val="00F739B3"/>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basedOn w:val="a"/>
    <w:next w:val="a"/>
    <w:link w:val="20"/>
    <w:uiPriority w:val="99"/>
    <w:qFormat/>
    <w:rsid w:val="00F739B3"/>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link w:val="31"/>
    <w:uiPriority w:val="99"/>
    <w:qFormat/>
    <w:rsid w:val="00F739B3"/>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
    <w:next w:val="a"/>
    <w:link w:val="40"/>
    <w:uiPriority w:val="99"/>
    <w:qFormat/>
    <w:rsid w:val="00F739B3"/>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
    <w:next w:val="a"/>
    <w:link w:val="50"/>
    <w:uiPriority w:val="99"/>
    <w:qFormat/>
    <w:rsid w:val="00F739B3"/>
    <w:pPr>
      <w:keepNext/>
      <w:jc w:val="center"/>
      <w:outlineLvl w:val="4"/>
    </w:pPr>
    <w:rPr>
      <w:b/>
      <w:bCs/>
      <w:sz w:val="28"/>
    </w:rPr>
  </w:style>
  <w:style w:type="paragraph" w:styleId="6">
    <w:name w:val="heading 6"/>
    <w:basedOn w:val="a"/>
    <w:next w:val="a"/>
    <w:link w:val="60"/>
    <w:uiPriority w:val="99"/>
    <w:qFormat/>
    <w:rsid w:val="00F739B3"/>
    <w:pPr>
      <w:keepNext/>
      <w:outlineLvl w:val="5"/>
    </w:pPr>
    <w:rPr>
      <w:b/>
      <w:bCs/>
      <w:sz w:val="28"/>
    </w:rPr>
  </w:style>
  <w:style w:type="paragraph" w:styleId="7">
    <w:name w:val="heading 7"/>
    <w:basedOn w:val="a"/>
    <w:next w:val="a"/>
    <w:link w:val="70"/>
    <w:uiPriority w:val="99"/>
    <w:qFormat/>
    <w:rsid w:val="00F739B3"/>
    <w:pPr>
      <w:keepNext/>
      <w:jc w:val="center"/>
      <w:outlineLvl w:val="6"/>
    </w:pPr>
    <w:rPr>
      <w:b/>
      <w:bCs/>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C7BF5"/>
    <w:rPr>
      <w:rFonts w:cs="Times New Roman"/>
      <w:b/>
      <w:spacing w:val="-10"/>
      <w:kern w:val="28"/>
      <w:sz w:val="32"/>
    </w:rPr>
  </w:style>
  <w:style w:type="character" w:customStyle="1" w:styleId="20">
    <w:name w:val="Заголовок 2 Знак"/>
    <w:link w:val="2"/>
    <w:uiPriority w:val="9"/>
    <w:semiHidden/>
    <w:rsid w:val="00A667E7"/>
    <w:rPr>
      <w:rFonts w:ascii="Cambria" w:eastAsia="Times New Roman" w:hAnsi="Cambria" w:cs="Times New Roman"/>
      <w:b/>
      <w:bCs/>
      <w:i/>
      <w:iCs/>
      <w:sz w:val="28"/>
      <w:szCs w:val="28"/>
      <w:lang w:eastAsia="en-US"/>
    </w:rPr>
  </w:style>
  <w:style w:type="character" w:customStyle="1" w:styleId="31">
    <w:name w:val="Заголовок 3 Знак1"/>
    <w:link w:val="3"/>
    <w:uiPriority w:val="9"/>
    <w:semiHidden/>
    <w:rsid w:val="00A667E7"/>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A667E7"/>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A667E7"/>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A667E7"/>
    <w:rPr>
      <w:rFonts w:ascii="Calibri" w:eastAsia="Times New Roman" w:hAnsi="Calibri" w:cs="Times New Roman"/>
      <w:b/>
      <w:bCs/>
      <w:lang w:eastAsia="en-US"/>
    </w:rPr>
  </w:style>
  <w:style w:type="character" w:customStyle="1" w:styleId="70">
    <w:name w:val="Заголовок 7 Знак"/>
    <w:link w:val="7"/>
    <w:uiPriority w:val="9"/>
    <w:semiHidden/>
    <w:rsid w:val="00A667E7"/>
    <w:rPr>
      <w:rFonts w:ascii="Calibri" w:eastAsia="Times New Roman" w:hAnsi="Calibri" w:cs="Times New Roman"/>
      <w:sz w:val="24"/>
      <w:szCs w:val="24"/>
      <w:lang w:eastAsia="en-US"/>
    </w:rPr>
  </w:style>
  <w:style w:type="paragraph" w:styleId="a0">
    <w:name w:val="Body Text"/>
    <w:basedOn w:val="a"/>
    <w:link w:val="a4"/>
    <w:uiPriority w:val="99"/>
    <w:rsid w:val="00F739B3"/>
    <w:pPr>
      <w:ind w:firstLine="709"/>
      <w:jc w:val="both"/>
    </w:pPr>
    <w:rPr>
      <w:bCs/>
      <w:sz w:val="28"/>
    </w:rPr>
  </w:style>
  <w:style w:type="character" w:customStyle="1" w:styleId="a4">
    <w:name w:val="Основной текст Знак"/>
    <w:link w:val="a0"/>
    <w:uiPriority w:val="99"/>
    <w:locked/>
    <w:rsid w:val="004041B4"/>
    <w:rPr>
      <w:sz w:val="24"/>
      <w:lang w:eastAsia="en-US"/>
    </w:rPr>
  </w:style>
  <w:style w:type="paragraph" w:styleId="a5">
    <w:name w:val="Title"/>
    <w:basedOn w:val="a"/>
    <w:link w:val="a6"/>
    <w:uiPriority w:val="99"/>
    <w:qFormat/>
    <w:rsid w:val="00F739B3"/>
    <w:pPr>
      <w:jc w:val="center"/>
    </w:pPr>
    <w:rPr>
      <w:b/>
      <w:bCs/>
    </w:rPr>
  </w:style>
  <w:style w:type="character" w:customStyle="1" w:styleId="a6">
    <w:name w:val="Название Знак"/>
    <w:link w:val="a5"/>
    <w:uiPriority w:val="10"/>
    <w:rsid w:val="00A667E7"/>
    <w:rPr>
      <w:rFonts w:ascii="Cambria" w:eastAsia="Times New Roman" w:hAnsi="Cambria" w:cs="Times New Roman"/>
      <w:b/>
      <w:bCs/>
      <w:kern w:val="28"/>
      <w:sz w:val="32"/>
      <w:szCs w:val="32"/>
      <w:lang w:eastAsia="en-US"/>
    </w:rPr>
  </w:style>
  <w:style w:type="paragraph" w:customStyle="1" w:styleId="ConsNormal">
    <w:name w:val="ConsNormal"/>
    <w:rsid w:val="00F739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F739B3"/>
    <w:pPr>
      <w:widowControl w:val="0"/>
      <w:autoSpaceDE w:val="0"/>
      <w:autoSpaceDN w:val="0"/>
      <w:adjustRightInd w:val="0"/>
      <w:ind w:right="19772"/>
    </w:pPr>
    <w:rPr>
      <w:rFonts w:ascii="Courier New" w:hAnsi="Courier New" w:cs="Courier New"/>
    </w:rPr>
  </w:style>
  <w:style w:type="paragraph" w:styleId="a7">
    <w:name w:val="footer"/>
    <w:basedOn w:val="a"/>
    <w:link w:val="a8"/>
    <w:uiPriority w:val="99"/>
    <w:rsid w:val="00F739B3"/>
    <w:pPr>
      <w:tabs>
        <w:tab w:val="center" w:pos="4677"/>
        <w:tab w:val="right" w:pos="9355"/>
      </w:tabs>
    </w:pPr>
  </w:style>
  <w:style w:type="character" w:customStyle="1" w:styleId="a8">
    <w:name w:val="Нижний колонтитул Знак"/>
    <w:link w:val="a7"/>
    <w:uiPriority w:val="99"/>
    <w:rsid w:val="00A667E7"/>
    <w:rPr>
      <w:sz w:val="24"/>
      <w:szCs w:val="24"/>
      <w:lang w:eastAsia="en-US"/>
    </w:rPr>
  </w:style>
  <w:style w:type="character" w:styleId="a9">
    <w:name w:val="page number"/>
    <w:uiPriority w:val="99"/>
    <w:rsid w:val="00F739B3"/>
    <w:rPr>
      <w:rFonts w:cs="Times New Roman"/>
    </w:rPr>
  </w:style>
  <w:style w:type="paragraph" w:customStyle="1" w:styleId="ConsTitle">
    <w:name w:val="ConsTitle"/>
    <w:uiPriority w:val="99"/>
    <w:rsid w:val="00F739B3"/>
    <w:pPr>
      <w:widowControl w:val="0"/>
      <w:autoSpaceDE w:val="0"/>
      <w:autoSpaceDN w:val="0"/>
      <w:adjustRightInd w:val="0"/>
      <w:ind w:right="19772"/>
    </w:pPr>
    <w:rPr>
      <w:rFonts w:ascii="Arial" w:hAnsi="Arial" w:cs="Arial"/>
      <w:b/>
      <w:bCs/>
      <w:sz w:val="16"/>
      <w:szCs w:val="16"/>
    </w:rPr>
  </w:style>
  <w:style w:type="paragraph" w:styleId="21">
    <w:name w:val="List Bullet 2"/>
    <w:basedOn w:val="a"/>
    <w:uiPriority w:val="99"/>
    <w:rsid w:val="00F739B3"/>
    <w:pPr>
      <w:overflowPunct w:val="0"/>
      <w:autoSpaceDE w:val="0"/>
      <w:autoSpaceDN w:val="0"/>
      <w:adjustRightInd w:val="0"/>
      <w:ind w:firstLine="720"/>
      <w:jc w:val="both"/>
      <w:textAlignment w:val="baseline"/>
    </w:pPr>
    <w:rPr>
      <w:szCs w:val="20"/>
      <w:lang w:eastAsia="ru-RU"/>
    </w:rPr>
  </w:style>
  <w:style w:type="paragraph" w:styleId="aa">
    <w:name w:val="Body Text Indent"/>
    <w:basedOn w:val="a"/>
    <w:link w:val="ab"/>
    <w:uiPriority w:val="99"/>
    <w:rsid w:val="00F739B3"/>
    <w:pPr>
      <w:ind w:firstLine="510"/>
      <w:jc w:val="both"/>
    </w:pPr>
  </w:style>
  <w:style w:type="character" w:customStyle="1" w:styleId="ab">
    <w:name w:val="Основной текст с отступом Знак"/>
    <w:link w:val="aa"/>
    <w:uiPriority w:val="99"/>
    <w:semiHidden/>
    <w:rsid w:val="00A667E7"/>
    <w:rPr>
      <w:sz w:val="24"/>
      <w:szCs w:val="24"/>
      <w:lang w:eastAsia="en-US"/>
    </w:rPr>
  </w:style>
  <w:style w:type="paragraph" w:styleId="ac">
    <w:name w:val="List Bullet"/>
    <w:basedOn w:val="a"/>
    <w:uiPriority w:val="99"/>
    <w:rsid w:val="00F739B3"/>
    <w:pPr>
      <w:overflowPunct w:val="0"/>
      <w:autoSpaceDE w:val="0"/>
      <w:autoSpaceDN w:val="0"/>
      <w:adjustRightInd w:val="0"/>
      <w:ind w:firstLine="510"/>
      <w:jc w:val="both"/>
      <w:textAlignment w:val="baseline"/>
    </w:pPr>
    <w:rPr>
      <w:sz w:val="28"/>
      <w:szCs w:val="20"/>
      <w:lang w:eastAsia="ru-RU"/>
    </w:rPr>
  </w:style>
  <w:style w:type="paragraph" w:styleId="22">
    <w:name w:val="Body Text 2"/>
    <w:basedOn w:val="a"/>
    <w:link w:val="23"/>
    <w:uiPriority w:val="99"/>
    <w:rsid w:val="00F739B3"/>
    <w:pPr>
      <w:jc w:val="both"/>
    </w:pPr>
  </w:style>
  <w:style w:type="character" w:customStyle="1" w:styleId="23">
    <w:name w:val="Основной текст 2 Знак"/>
    <w:link w:val="22"/>
    <w:uiPriority w:val="99"/>
    <w:semiHidden/>
    <w:rsid w:val="00A667E7"/>
    <w:rPr>
      <w:sz w:val="24"/>
      <w:szCs w:val="24"/>
      <w:lang w:eastAsia="en-US"/>
    </w:rPr>
  </w:style>
  <w:style w:type="paragraph" w:styleId="24">
    <w:name w:val="Body Text Indent 2"/>
    <w:basedOn w:val="a"/>
    <w:link w:val="25"/>
    <w:uiPriority w:val="99"/>
    <w:rsid w:val="00F739B3"/>
    <w:pPr>
      <w:ind w:firstLine="510"/>
    </w:pPr>
  </w:style>
  <w:style w:type="character" w:customStyle="1" w:styleId="25">
    <w:name w:val="Основной текст с отступом 2 Знак"/>
    <w:link w:val="24"/>
    <w:uiPriority w:val="99"/>
    <w:semiHidden/>
    <w:rsid w:val="00A667E7"/>
    <w:rPr>
      <w:sz w:val="24"/>
      <w:szCs w:val="24"/>
      <w:lang w:eastAsia="en-US"/>
    </w:rPr>
  </w:style>
  <w:style w:type="paragraph" w:styleId="30">
    <w:name w:val="Body Text Indent 3"/>
    <w:basedOn w:val="a"/>
    <w:link w:val="32"/>
    <w:uiPriority w:val="99"/>
    <w:rsid w:val="00F739B3"/>
    <w:pPr>
      <w:ind w:firstLine="510"/>
      <w:jc w:val="both"/>
    </w:pPr>
    <w:rPr>
      <w:sz w:val="28"/>
    </w:rPr>
  </w:style>
  <w:style w:type="character" w:customStyle="1" w:styleId="32">
    <w:name w:val="Основной текст с отступом 3 Знак"/>
    <w:link w:val="30"/>
    <w:uiPriority w:val="99"/>
    <w:semiHidden/>
    <w:rsid w:val="00A667E7"/>
    <w:rPr>
      <w:sz w:val="16"/>
      <w:szCs w:val="16"/>
      <w:lang w:eastAsia="en-US"/>
    </w:rPr>
  </w:style>
  <w:style w:type="character" w:customStyle="1" w:styleId="ad">
    <w:name w:val="Маркированный список Знак"/>
    <w:uiPriority w:val="99"/>
    <w:rsid w:val="00F739B3"/>
    <w:rPr>
      <w:sz w:val="28"/>
      <w:lang w:val="ru-RU" w:eastAsia="ru-RU"/>
    </w:rPr>
  </w:style>
  <w:style w:type="paragraph" w:styleId="33">
    <w:name w:val="Body Text 3"/>
    <w:basedOn w:val="a"/>
    <w:link w:val="34"/>
    <w:uiPriority w:val="99"/>
    <w:rsid w:val="00F739B3"/>
    <w:rPr>
      <w:sz w:val="28"/>
    </w:rPr>
  </w:style>
  <w:style w:type="character" w:customStyle="1" w:styleId="34">
    <w:name w:val="Основной текст 3 Знак"/>
    <w:link w:val="33"/>
    <w:uiPriority w:val="99"/>
    <w:semiHidden/>
    <w:rsid w:val="00A667E7"/>
    <w:rPr>
      <w:sz w:val="16"/>
      <w:szCs w:val="16"/>
      <w:lang w:eastAsia="en-US"/>
    </w:rPr>
  </w:style>
  <w:style w:type="paragraph" w:customStyle="1" w:styleId="Noeeu32">
    <w:name w:val="Noeeu32"/>
    <w:uiPriority w:val="99"/>
    <w:rsid w:val="00F739B3"/>
    <w:pPr>
      <w:widowControl w:val="0"/>
      <w:overflowPunct w:val="0"/>
      <w:autoSpaceDE w:val="0"/>
      <w:autoSpaceDN w:val="0"/>
      <w:adjustRightInd w:val="0"/>
    </w:pPr>
    <w:rPr>
      <w:spacing w:val="-1"/>
      <w:kern w:val="3276"/>
      <w:position w:val="-1"/>
      <w:sz w:val="24"/>
      <w:lang w:val="en-US"/>
    </w:rPr>
  </w:style>
  <w:style w:type="character" w:customStyle="1" w:styleId="35">
    <w:name w:val="Заголовок 3 Знак"/>
    <w:uiPriority w:val="99"/>
    <w:rsid w:val="00F739B3"/>
    <w:rPr>
      <w:b/>
      <w:sz w:val="28"/>
      <w:lang w:val="ru-RU" w:eastAsia="ru-RU"/>
    </w:rPr>
  </w:style>
  <w:style w:type="paragraph" w:styleId="26">
    <w:name w:val="List 2"/>
    <w:basedOn w:val="a"/>
    <w:uiPriority w:val="99"/>
    <w:rsid w:val="00F739B3"/>
    <w:pPr>
      <w:overflowPunct w:val="0"/>
      <w:autoSpaceDE w:val="0"/>
      <w:autoSpaceDN w:val="0"/>
      <w:adjustRightInd w:val="0"/>
      <w:ind w:left="566" w:hanging="283"/>
      <w:jc w:val="both"/>
    </w:pPr>
    <w:rPr>
      <w:sz w:val="28"/>
      <w:szCs w:val="20"/>
      <w:lang w:eastAsia="ru-RU"/>
    </w:rPr>
  </w:style>
  <w:style w:type="paragraph" w:customStyle="1" w:styleId="Noeeu3">
    <w:name w:val="Noeeu3"/>
    <w:uiPriority w:val="99"/>
    <w:rsid w:val="00F739B3"/>
    <w:pPr>
      <w:widowControl w:val="0"/>
      <w:overflowPunct w:val="0"/>
      <w:autoSpaceDE w:val="0"/>
      <w:autoSpaceDN w:val="0"/>
      <w:adjustRightInd w:val="0"/>
    </w:pPr>
    <w:rPr>
      <w:spacing w:val="-1"/>
      <w:kern w:val="3276"/>
      <w:position w:val="-1"/>
      <w:sz w:val="24"/>
      <w:lang w:val="en-US"/>
    </w:rPr>
  </w:style>
  <w:style w:type="paragraph" w:customStyle="1" w:styleId="36">
    <w:name w:val="Стиль3"/>
    <w:uiPriority w:val="99"/>
    <w:rsid w:val="00F739B3"/>
    <w:pPr>
      <w:widowControl w:val="0"/>
    </w:pPr>
    <w:rPr>
      <w:spacing w:val="-1"/>
      <w:kern w:val="65535"/>
      <w:position w:val="-1"/>
      <w:sz w:val="24"/>
      <w:lang w:val="en-US"/>
    </w:rPr>
  </w:style>
  <w:style w:type="paragraph" w:customStyle="1" w:styleId="37">
    <w:name w:val="Марианна3"/>
    <w:basedOn w:val="3"/>
    <w:next w:val="a0"/>
    <w:uiPriority w:val="99"/>
    <w:rsid w:val="00F739B3"/>
    <w:pPr>
      <w:overflowPunct/>
      <w:autoSpaceDE/>
      <w:autoSpaceDN/>
      <w:adjustRightInd/>
      <w:spacing w:after="240"/>
      <w:ind w:firstLine="567"/>
    </w:pPr>
    <w:rPr>
      <w:rFonts w:eastAsia="Times New Roman"/>
    </w:rPr>
  </w:style>
  <w:style w:type="paragraph" w:styleId="ae">
    <w:name w:val="header"/>
    <w:basedOn w:val="a"/>
    <w:link w:val="af"/>
    <w:uiPriority w:val="99"/>
    <w:rsid w:val="00F739B3"/>
    <w:pPr>
      <w:tabs>
        <w:tab w:val="center" w:pos="4153"/>
        <w:tab w:val="right" w:pos="8306"/>
      </w:tabs>
      <w:ind w:firstLine="567"/>
      <w:jc w:val="both"/>
    </w:pPr>
    <w:rPr>
      <w:sz w:val="28"/>
      <w:szCs w:val="20"/>
      <w:lang w:eastAsia="ru-RU"/>
    </w:rPr>
  </w:style>
  <w:style w:type="character" w:customStyle="1" w:styleId="af">
    <w:name w:val="Верхний колонтитул Знак"/>
    <w:link w:val="ae"/>
    <w:uiPriority w:val="99"/>
    <w:semiHidden/>
    <w:rsid w:val="00A667E7"/>
    <w:rPr>
      <w:sz w:val="24"/>
      <w:szCs w:val="24"/>
      <w:lang w:eastAsia="en-US"/>
    </w:rPr>
  </w:style>
  <w:style w:type="paragraph" w:styleId="af0">
    <w:name w:val="Plain Text"/>
    <w:basedOn w:val="a"/>
    <w:link w:val="af1"/>
    <w:uiPriority w:val="99"/>
    <w:rsid w:val="00F739B3"/>
    <w:pPr>
      <w:keepNext/>
      <w:keepLines/>
    </w:pPr>
    <w:rPr>
      <w:sz w:val="28"/>
      <w:szCs w:val="20"/>
      <w:u w:val="single"/>
      <w:lang w:eastAsia="ru-RU"/>
    </w:rPr>
  </w:style>
  <w:style w:type="character" w:customStyle="1" w:styleId="af1">
    <w:name w:val="Текст Знак"/>
    <w:link w:val="af0"/>
    <w:uiPriority w:val="99"/>
    <w:semiHidden/>
    <w:rsid w:val="00A667E7"/>
    <w:rPr>
      <w:rFonts w:ascii="Courier New" w:hAnsi="Courier New" w:cs="Courier New"/>
      <w:sz w:val="20"/>
      <w:szCs w:val="20"/>
      <w:lang w:eastAsia="en-US"/>
    </w:rPr>
  </w:style>
  <w:style w:type="paragraph" w:customStyle="1" w:styleId="11">
    <w:name w:val="Марианна1"/>
    <w:basedOn w:val="2"/>
    <w:next w:val="af0"/>
    <w:autoRedefine/>
    <w:uiPriority w:val="99"/>
    <w:rsid w:val="00F739B3"/>
    <w:pPr>
      <w:keepLines/>
      <w:overflowPunct/>
      <w:autoSpaceDE/>
      <w:autoSpaceDN/>
      <w:adjustRightInd/>
      <w:spacing w:before="120" w:after="120"/>
      <w:ind w:firstLine="0"/>
      <w:textAlignment w:val="auto"/>
    </w:pPr>
    <w:rPr>
      <w:bCs/>
      <w:smallCaps/>
      <w:color w:val="000000"/>
    </w:rPr>
  </w:style>
  <w:style w:type="paragraph" w:styleId="12">
    <w:name w:val="toc 1"/>
    <w:basedOn w:val="a"/>
    <w:next w:val="a"/>
    <w:autoRedefine/>
    <w:uiPriority w:val="39"/>
    <w:rsid w:val="00080901"/>
    <w:pPr>
      <w:tabs>
        <w:tab w:val="right" w:leader="dot" w:pos="9911"/>
      </w:tabs>
    </w:pPr>
  </w:style>
  <w:style w:type="paragraph" w:styleId="27">
    <w:name w:val="toc 2"/>
    <w:basedOn w:val="a"/>
    <w:next w:val="a"/>
    <w:autoRedefine/>
    <w:uiPriority w:val="39"/>
    <w:rsid w:val="005B1468"/>
    <w:pPr>
      <w:tabs>
        <w:tab w:val="right" w:leader="dot" w:pos="9911"/>
      </w:tabs>
      <w:ind w:left="240"/>
    </w:pPr>
    <w:rPr>
      <w:lang w:eastAsia="ru-RU"/>
    </w:rPr>
  </w:style>
  <w:style w:type="paragraph" w:styleId="38">
    <w:name w:val="toc 3"/>
    <w:basedOn w:val="a"/>
    <w:next w:val="a"/>
    <w:autoRedefine/>
    <w:uiPriority w:val="39"/>
    <w:rsid w:val="00D65E9B"/>
    <w:pPr>
      <w:tabs>
        <w:tab w:val="right" w:leader="dot" w:pos="9911"/>
      </w:tabs>
      <w:ind w:left="480"/>
    </w:pPr>
  </w:style>
  <w:style w:type="paragraph" w:styleId="41">
    <w:name w:val="toc 4"/>
    <w:basedOn w:val="a"/>
    <w:next w:val="a"/>
    <w:autoRedefine/>
    <w:uiPriority w:val="99"/>
    <w:semiHidden/>
    <w:rsid w:val="00F739B3"/>
    <w:pPr>
      <w:ind w:left="720"/>
    </w:pPr>
  </w:style>
  <w:style w:type="paragraph" w:styleId="51">
    <w:name w:val="toc 5"/>
    <w:basedOn w:val="a"/>
    <w:next w:val="a"/>
    <w:autoRedefine/>
    <w:uiPriority w:val="99"/>
    <w:semiHidden/>
    <w:rsid w:val="00F739B3"/>
    <w:pPr>
      <w:ind w:left="960"/>
    </w:pPr>
  </w:style>
  <w:style w:type="paragraph" w:styleId="61">
    <w:name w:val="toc 6"/>
    <w:basedOn w:val="a"/>
    <w:next w:val="a"/>
    <w:autoRedefine/>
    <w:uiPriority w:val="99"/>
    <w:semiHidden/>
    <w:rsid w:val="00F739B3"/>
    <w:pPr>
      <w:ind w:left="1200"/>
    </w:pPr>
  </w:style>
  <w:style w:type="paragraph" w:styleId="71">
    <w:name w:val="toc 7"/>
    <w:basedOn w:val="a"/>
    <w:next w:val="a"/>
    <w:autoRedefine/>
    <w:uiPriority w:val="99"/>
    <w:semiHidden/>
    <w:rsid w:val="00F739B3"/>
    <w:pPr>
      <w:ind w:left="1440"/>
    </w:pPr>
  </w:style>
  <w:style w:type="paragraph" w:styleId="8">
    <w:name w:val="toc 8"/>
    <w:basedOn w:val="a"/>
    <w:next w:val="a"/>
    <w:autoRedefine/>
    <w:uiPriority w:val="99"/>
    <w:semiHidden/>
    <w:rsid w:val="00F739B3"/>
    <w:pPr>
      <w:ind w:left="1680"/>
    </w:pPr>
  </w:style>
  <w:style w:type="paragraph" w:styleId="9">
    <w:name w:val="toc 9"/>
    <w:basedOn w:val="a"/>
    <w:next w:val="a"/>
    <w:autoRedefine/>
    <w:uiPriority w:val="99"/>
    <w:semiHidden/>
    <w:rsid w:val="00F739B3"/>
    <w:pPr>
      <w:ind w:left="1920"/>
    </w:pPr>
  </w:style>
  <w:style w:type="character" w:styleId="af2">
    <w:name w:val="Hyperlink"/>
    <w:uiPriority w:val="99"/>
    <w:rsid w:val="00F739B3"/>
    <w:rPr>
      <w:rFonts w:cs="Times New Roman"/>
      <w:color w:val="0000FF"/>
      <w:u w:val="single"/>
    </w:rPr>
  </w:style>
  <w:style w:type="table" w:styleId="af3">
    <w:name w:val="Table Grid"/>
    <w:basedOn w:val="a2"/>
    <w:uiPriority w:val="99"/>
    <w:rsid w:val="00A7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075">
    <w:name w:val="Стиль Основной текст + Times New Roman 14 пт Первая строка:  075..."/>
    <w:basedOn w:val="a0"/>
    <w:uiPriority w:val="99"/>
    <w:rsid w:val="000938F4"/>
    <w:pPr>
      <w:spacing w:after="220"/>
      <w:ind w:firstLine="426"/>
    </w:pPr>
    <w:rPr>
      <w:bCs w:val="0"/>
      <w:spacing w:val="-5"/>
      <w:szCs w:val="20"/>
      <w:lang w:eastAsia="ru-RU"/>
    </w:rPr>
  </w:style>
  <w:style w:type="paragraph" w:customStyle="1" w:styleId="28">
    <w:name w:val="Марианна2"/>
    <w:basedOn w:val="3"/>
    <w:next w:val="a0"/>
    <w:uiPriority w:val="99"/>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link w:val="ConsPlusNormal0"/>
    <w:uiPriority w:val="99"/>
    <w:rsid w:val="003233A8"/>
    <w:pPr>
      <w:autoSpaceDE w:val="0"/>
      <w:autoSpaceDN w:val="0"/>
      <w:adjustRightInd w:val="0"/>
      <w:ind w:firstLine="720"/>
    </w:pPr>
    <w:rPr>
      <w:rFonts w:ascii="Arial" w:hAnsi="Arial" w:cs="Arial"/>
    </w:rPr>
  </w:style>
  <w:style w:type="paragraph" w:customStyle="1" w:styleId="ConsPlusNonformat">
    <w:name w:val="ConsPlusNonformat"/>
    <w:uiPriority w:val="99"/>
    <w:rsid w:val="00FC3DB4"/>
    <w:pPr>
      <w:autoSpaceDE w:val="0"/>
      <w:autoSpaceDN w:val="0"/>
      <w:adjustRightInd w:val="0"/>
    </w:pPr>
    <w:rPr>
      <w:rFonts w:ascii="Courier New" w:hAnsi="Courier New" w:cs="Courier New"/>
    </w:rPr>
  </w:style>
  <w:style w:type="paragraph" w:customStyle="1" w:styleId="nienie">
    <w:name w:val="nienie"/>
    <w:basedOn w:val="a"/>
    <w:uiPriority w:val="99"/>
    <w:rsid w:val="003539F6"/>
    <w:pPr>
      <w:keepLines/>
      <w:widowControl w:val="0"/>
      <w:ind w:left="709" w:hanging="284"/>
      <w:jc w:val="both"/>
    </w:pPr>
    <w:rPr>
      <w:rFonts w:ascii="Peterburg" w:hAnsi="Peterburg"/>
      <w:szCs w:val="20"/>
      <w:lang w:eastAsia="ru-RU"/>
    </w:rPr>
  </w:style>
  <w:style w:type="paragraph" w:customStyle="1" w:styleId="Iauiue">
    <w:name w:val="Iau?iue"/>
    <w:uiPriority w:val="99"/>
    <w:rsid w:val="00E566C1"/>
    <w:pPr>
      <w:widowControl w:val="0"/>
    </w:pPr>
  </w:style>
  <w:style w:type="paragraph" w:customStyle="1" w:styleId="ConsPlusTitle">
    <w:name w:val="ConsPlusTitle"/>
    <w:uiPriority w:val="99"/>
    <w:rsid w:val="00972699"/>
    <w:pPr>
      <w:autoSpaceDE w:val="0"/>
      <w:autoSpaceDN w:val="0"/>
      <w:adjustRightInd w:val="0"/>
    </w:pPr>
    <w:rPr>
      <w:b/>
      <w:bCs/>
      <w:sz w:val="28"/>
      <w:szCs w:val="28"/>
    </w:rPr>
  </w:style>
  <w:style w:type="paragraph" w:customStyle="1" w:styleId="13">
    <w:name w:val="Знак1 Знак Знак Знак"/>
    <w:basedOn w:val="a"/>
    <w:uiPriority w:val="99"/>
    <w:rsid w:val="002D3208"/>
    <w:rPr>
      <w:rFonts w:ascii="Verdana" w:hAnsi="Verdana" w:cs="Verdana"/>
      <w:sz w:val="20"/>
      <w:szCs w:val="20"/>
      <w:lang w:val="en-US"/>
    </w:rPr>
  </w:style>
  <w:style w:type="paragraph" w:customStyle="1" w:styleId="ind">
    <w:name w:val="ind"/>
    <w:basedOn w:val="a"/>
    <w:uiPriority w:val="99"/>
    <w:rsid w:val="007A63C9"/>
    <w:pPr>
      <w:spacing w:before="100" w:beforeAutospacing="1" w:after="100" w:afterAutospacing="1"/>
      <w:ind w:firstLine="300"/>
    </w:pPr>
    <w:rPr>
      <w:lang w:eastAsia="ru-RU"/>
    </w:rPr>
  </w:style>
  <w:style w:type="paragraph" w:customStyle="1" w:styleId="af4">
    <w:name w:val="Знак"/>
    <w:basedOn w:val="a"/>
    <w:uiPriority w:val="99"/>
    <w:rsid w:val="00661CD4"/>
    <w:rPr>
      <w:rFonts w:ascii="Verdana" w:hAnsi="Verdana" w:cs="Verdana"/>
      <w:sz w:val="20"/>
      <w:szCs w:val="20"/>
      <w:lang w:val="en-US"/>
    </w:rPr>
  </w:style>
  <w:style w:type="paragraph" w:styleId="af5">
    <w:name w:val="Normal (Web)"/>
    <w:basedOn w:val="a"/>
    <w:uiPriority w:val="99"/>
    <w:rsid w:val="004041B4"/>
    <w:pPr>
      <w:spacing w:before="100" w:beforeAutospacing="1" w:after="100" w:afterAutospacing="1"/>
    </w:pPr>
    <w:rPr>
      <w:lang w:eastAsia="ru-RU"/>
    </w:rPr>
  </w:style>
  <w:style w:type="paragraph" w:styleId="af6">
    <w:name w:val="Balloon Text"/>
    <w:basedOn w:val="a"/>
    <w:link w:val="af7"/>
    <w:uiPriority w:val="99"/>
    <w:rsid w:val="0070524D"/>
    <w:rPr>
      <w:rFonts w:ascii="Tahoma" w:hAnsi="Tahoma"/>
      <w:sz w:val="16"/>
      <w:szCs w:val="16"/>
    </w:rPr>
  </w:style>
  <w:style w:type="character" w:customStyle="1" w:styleId="af7">
    <w:name w:val="Текст выноски Знак"/>
    <w:link w:val="af6"/>
    <w:uiPriority w:val="99"/>
    <w:locked/>
    <w:rsid w:val="0070524D"/>
    <w:rPr>
      <w:rFonts w:ascii="Tahoma" w:hAnsi="Tahoma"/>
      <w:sz w:val="16"/>
      <w:lang w:eastAsia="en-US"/>
    </w:rPr>
  </w:style>
  <w:style w:type="paragraph" w:customStyle="1" w:styleId="ConsPlusCell">
    <w:name w:val="ConsPlusCell"/>
    <w:uiPriority w:val="99"/>
    <w:rsid w:val="00FA2EB3"/>
    <w:pPr>
      <w:autoSpaceDE w:val="0"/>
      <w:autoSpaceDN w:val="0"/>
      <w:adjustRightInd w:val="0"/>
    </w:pPr>
    <w:rPr>
      <w:lang w:eastAsia="en-US"/>
    </w:rPr>
  </w:style>
  <w:style w:type="paragraph" w:customStyle="1" w:styleId="tekstob">
    <w:name w:val="tekstob"/>
    <w:basedOn w:val="a"/>
    <w:uiPriority w:val="99"/>
    <w:rsid w:val="00506C7B"/>
    <w:pPr>
      <w:spacing w:before="100" w:beforeAutospacing="1" w:after="100" w:afterAutospacing="1"/>
    </w:pPr>
    <w:rPr>
      <w:lang w:eastAsia="ru-RU"/>
    </w:rPr>
  </w:style>
  <w:style w:type="character" w:customStyle="1" w:styleId="apple-converted-space">
    <w:name w:val="apple-converted-space"/>
    <w:uiPriority w:val="99"/>
    <w:rsid w:val="00506C7B"/>
    <w:rPr>
      <w:rFonts w:cs="Times New Roman"/>
    </w:rPr>
  </w:style>
  <w:style w:type="character" w:customStyle="1" w:styleId="ConsPlusNormal0">
    <w:name w:val="ConsPlusNormal Знак"/>
    <w:link w:val="ConsPlusNormal"/>
    <w:uiPriority w:val="99"/>
    <w:locked/>
    <w:rsid w:val="001D59B1"/>
    <w:rPr>
      <w:rFonts w:ascii="Arial" w:hAnsi="Arial" w:cs="Arial"/>
      <w:lang w:val="ru-RU" w:eastAsia="ru-RU" w:bidi="ar-SA"/>
    </w:rPr>
  </w:style>
  <w:style w:type="paragraph" w:customStyle="1" w:styleId="0">
    <w:name w:val="Основной текст 0"/>
    <w:aliases w:val="95 ПК"/>
    <w:basedOn w:val="a"/>
    <w:uiPriority w:val="99"/>
    <w:rsid w:val="001D59B1"/>
    <w:pPr>
      <w:ind w:firstLine="539"/>
      <w:jc w:val="both"/>
    </w:pPr>
    <w:rPr>
      <w:color w:val="000000"/>
      <w:kern w:val="24"/>
    </w:rPr>
  </w:style>
  <w:style w:type="paragraph" w:customStyle="1" w:styleId="14">
    <w:name w:val="Знак Знак Знак Знак1 Знак Знак Знак Знак Знак Знак"/>
    <w:basedOn w:val="a"/>
    <w:uiPriority w:val="99"/>
    <w:rsid w:val="00D03B77"/>
    <w:pPr>
      <w:spacing w:after="160" w:line="240" w:lineRule="exact"/>
    </w:pPr>
    <w:rPr>
      <w:rFonts w:ascii="Verdana" w:hAnsi="Verdana"/>
      <w:lang w:val="en-US"/>
    </w:rPr>
  </w:style>
  <w:style w:type="paragraph" w:styleId="HTML">
    <w:name w:val="HTML Preformatted"/>
    <w:basedOn w:val="a"/>
    <w:link w:val="HTML0"/>
    <w:uiPriority w:val="99"/>
    <w:rsid w:val="00CC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locked/>
    <w:rsid w:val="00CC2D91"/>
    <w:rPr>
      <w:rFonts w:ascii="Courier New" w:hAnsi="Courier New" w:cs="Courier New"/>
    </w:rPr>
  </w:style>
  <w:style w:type="paragraph" w:styleId="af8">
    <w:name w:val="Document Map"/>
    <w:basedOn w:val="a"/>
    <w:link w:val="af9"/>
    <w:uiPriority w:val="99"/>
    <w:rsid w:val="002164AC"/>
    <w:rPr>
      <w:rFonts w:ascii="Tahoma" w:hAnsi="Tahoma" w:cs="Tahoma"/>
      <w:sz w:val="16"/>
      <w:szCs w:val="16"/>
    </w:rPr>
  </w:style>
  <w:style w:type="character" w:customStyle="1" w:styleId="af9">
    <w:name w:val="Схема документа Знак"/>
    <w:link w:val="af8"/>
    <w:uiPriority w:val="99"/>
    <w:locked/>
    <w:rsid w:val="002164AC"/>
    <w:rPr>
      <w:rFonts w:ascii="Tahoma" w:hAnsi="Tahoma" w:cs="Tahoma"/>
      <w:sz w:val="16"/>
      <w:szCs w:val="16"/>
      <w:lang w:eastAsia="en-US"/>
    </w:rPr>
  </w:style>
  <w:style w:type="paragraph" w:customStyle="1" w:styleId="western">
    <w:name w:val="western"/>
    <w:basedOn w:val="a"/>
    <w:rsid w:val="009406F2"/>
    <w:pPr>
      <w:spacing w:before="100" w:beforeAutospacing="1" w:after="100" w:afterAutospacing="1"/>
    </w:pPr>
    <w:rPr>
      <w:lang w:eastAsia="ru-RU"/>
    </w:rPr>
  </w:style>
  <w:style w:type="paragraph" w:styleId="afa">
    <w:name w:val="List Paragraph"/>
    <w:basedOn w:val="a"/>
    <w:uiPriority w:val="34"/>
    <w:qFormat/>
    <w:rsid w:val="00AF571F"/>
    <w:pPr>
      <w:ind w:left="720"/>
      <w:contextualSpacing/>
    </w:pPr>
  </w:style>
  <w:style w:type="character" w:styleId="afb">
    <w:name w:val="Strong"/>
    <w:basedOn w:val="a1"/>
    <w:qFormat/>
    <w:locked/>
    <w:rsid w:val="00CF4FD9"/>
    <w:rPr>
      <w:b/>
      <w:bCs/>
    </w:rPr>
  </w:style>
  <w:style w:type="paragraph" w:customStyle="1" w:styleId="afc">
    <w:name w:val="Знак"/>
    <w:basedOn w:val="a"/>
    <w:rsid w:val="009B08A9"/>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B4"/>
    <w:rPr>
      <w:sz w:val="24"/>
      <w:szCs w:val="24"/>
      <w:lang w:eastAsia="en-US"/>
    </w:rPr>
  </w:style>
  <w:style w:type="paragraph" w:styleId="1">
    <w:name w:val="heading 1"/>
    <w:basedOn w:val="a"/>
    <w:next w:val="a0"/>
    <w:link w:val="10"/>
    <w:uiPriority w:val="99"/>
    <w:qFormat/>
    <w:rsid w:val="00F739B3"/>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basedOn w:val="a"/>
    <w:next w:val="a"/>
    <w:link w:val="20"/>
    <w:uiPriority w:val="99"/>
    <w:qFormat/>
    <w:rsid w:val="00F739B3"/>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link w:val="31"/>
    <w:uiPriority w:val="99"/>
    <w:qFormat/>
    <w:rsid w:val="00F739B3"/>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
    <w:next w:val="a"/>
    <w:link w:val="40"/>
    <w:uiPriority w:val="99"/>
    <w:qFormat/>
    <w:rsid w:val="00F739B3"/>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
    <w:next w:val="a"/>
    <w:link w:val="50"/>
    <w:uiPriority w:val="99"/>
    <w:qFormat/>
    <w:rsid w:val="00F739B3"/>
    <w:pPr>
      <w:keepNext/>
      <w:jc w:val="center"/>
      <w:outlineLvl w:val="4"/>
    </w:pPr>
    <w:rPr>
      <w:b/>
      <w:bCs/>
      <w:sz w:val="28"/>
    </w:rPr>
  </w:style>
  <w:style w:type="paragraph" w:styleId="6">
    <w:name w:val="heading 6"/>
    <w:basedOn w:val="a"/>
    <w:next w:val="a"/>
    <w:link w:val="60"/>
    <w:uiPriority w:val="99"/>
    <w:qFormat/>
    <w:rsid w:val="00F739B3"/>
    <w:pPr>
      <w:keepNext/>
      <w:outlineLvl w:val="5"/>
    </w:pPr>
    <w:rPr>
      <w:b/>
      <w:bCs/>
      <w:sz w:val="28"/>
    </w:rPr>
  </w:style>
  <w:style w:type="paragraph" w:styleId="7">
    <w:name w:val="heading 7"/>
    <w:basedOn w:val="a"/>
    <w:next w:val="a"/>
    <w:link w:val="70"/>
    <w:uiPriority w:val="99"/>
    <w:qFormat/>
    <w:rsid w:val="00F739B3"/>
    <w:pPr>
      <w:keepNext/>
      <w:jc w:val="center"/>
      <w:outlineLvl w:val="6"/>
    </w:pPr>
    <w:rPr>
      <w:b/>
      <w:bCs/>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C7BF5"/>
    <w:rPr>
      <w:rFonts w:cs="Times New Roman"/>
      <w:b/>
      <w:spacing w:val="-10"/>
      <w:kern w:val="28"/>
      <w:sz w:val="32"/>
    </w:rPr>
  </w:style>
  <w:style w:type="character" w:customStyle="1" w:styleId="20">
    <w:name w:val="Заголовок 2 Знак"/>
    <w:link w:val="2"/>
    <w:uiPriority w:val="9"/>
    <w:semiHidden/>
    <w:rsid w:val="00A667E7"/>
    <w:rPr>
      <w:rFonts w:ascii="Cambria" w:eastAsia="Times New Roman" w:hAnsi="Cambria" w:cs="Times New Roman"/>
      <w:b/>
      <w:bCs/>
      <w:i/>
      <w:iCs/>
      <w:sz w:val="28"/>
      <w:szCs w:val="28"/>
      <w:lang w:eastAsia="en-US"/>
    </w:rPr>
  </w:style>
  <w:style w:type="character" w:customStyle="1" w:styleId="31">
    <w:name w:val="Заголовок 3 Знак1"/>
    <w:link w:val="3"/>
    <w:uiPriority w:val="9"/>
    <w:semiHidden/>
    <w:rsid w:val="00A667E7"/>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A667E7"/>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A667E7"/>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A667E7"/>
    <w:rPr>
      <w:rFonts w:ascii="Calibri" w:eastAsia="Times New Roman" w:hAnsi="Calibri" w:cs="Times New Roman"/>
      <w:b/>
      <w:bCs/>
      <w:lang w:eastAsia="en-US"/>
    </w:rPr>
  </w:style>
  <w:style w:type="character" w:customStyle="1" w:styleId="70">
    <w:name w:val="Заголовок 7 Знак"/>
    <w:link w:val="7"/>
    <w:uiPriority w:val="9"/>
    <w:semiHidden/>
    <w:rsid w:val="00A667E7"/>
    <w:rPr>
      <w:rFonts w:ascii="Calibri" w:eastAsia="Times New Roman" w:hAnsi="Calibri" w:cs="Times New Roman"/>
      <w:sz w:val="24"/>
      <w:szCs w:val="24"/>
      <w:lang w:eastAsia="en-US"/>
    </w:rPr>
  </w:style>
  <w:style w:type="paragraph" w:styleId="a0">
    <w:name w:val="Body Text"/>
    <w:basedOn w:val="a"/>
    <w:link w:val="a4"/>
    <w:uiPriority w:val="99"/>
    <w:rsid w:val="00F739B3"/>
    <w:pPr>
      <w:ind w:firstLine="709"/>
      <w:jc w:val="both"/>
    </w:pPr>
    <w:rPr>
      <w:bCs/>
      <w:sz w:val="28"/>
    </w:rPr>
  </w:style>
  <w:style w:type="character" w:customStyle="1" w:styleId="a4">
    <w:name w:val="Основной текст Знак"/>
    <w:link w:val="a0"/>
    <w:uiPriority w:val="99"/>
    <w:locked/>
    <w:rsid w:val="004041B4"/>
    <w:rPr>
      <w:sz w:val="24"/>
      <w:lang w:eastAsia="en-US"/>
    </w:rPr>
  </w:style>
  <w:style w:type="paragraph" w:styleId="a5">
    <w:name w:val="Title"/>
    <w:basedOn w:val="a"/>
    <w:link w:val="a6"/>
    <w:uiPriority w:val="99"/>
    <w:qFormat/>
    <w:rsid w:val="00F739B3"/>
    <w:pPr>
      <w:jc w:val="center"/>
    </w:pPr>
    <w:rPr>
      <w:b/>
      <w:bCs/>
    </w:rPr>
  </w:style>
  <w:style w:type="character" w:customStyle="1" w:styleId="a6">
    <w:name w:val="Название Знак"/>
    <w:link w:val="a5"/>
    <w:uiPriority w:val="10"/>
    <w:rsid w:val="00A667E7"/>
    <w:rPr>
      <w:rFonts w:ascii="Cambria" w:eastAsia="Times New Roman" w:hAnsi="Cambria" w:cs="Times New Roman"/>
      <w:b/>
      <w:bCs/>
      <w:kern w:val="28"/>
      <w:sz w:val="32"/>
      <w:szCs w:val="32"/>
      <w:lang w:eastAsia="en-US"/>
    </w:rPr>
  </w:style>
  <w:style w:type="paragraph" w:customStyle="1" w:styleId="ConsNormal">
    <w:name w:val="ConsNormal"/>
    <w:rsid w:val="00F739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F739B3"/>
    <w:pPr>
      <w:widowControl w:val="0"/>
      <w:autoSpaceDE w:val="0"/>
      <w:autoSpaceDN w:val="0"/>
      <w:adjustRightInd w:val="0"/>
      <w:ind w:right="19772"/>
    </w:pPr>
    <w:rPr>
      <w:rFonts w:ascii="Courier New" w:hAnsi="Courier New" w:cs="Courier New"/>
    </w:rPr>
  </w:style>
  <w:style w:type="paragraph" w:styleId="a7">
    <w:name w:val="footer"/>
    <w:basedOn w:val="a"/>
    <w:link w:val="a8"/>
    <w:uiPriority w:val="99"/>
    <w:rsid w:val="00F739B3"/>
    <w:pPr>
      <w:tabs>
        <w:tab w:val="center" w:pos="4677"/>
        <w:tab w:val="right" w:pos="9355"/>
      </w:tabs>
    </w:pPr>
  </w:style>
  <w:style w:type="character" w:customStyle="1" w:styleId="a8">
    <w:name w:val="Нижний колонтитул Знак"/>
    <w:link w:val="a7"/>
    <w:uiPriority w:val="99"/>
    <w:rsid w:val="00A667E7"/>
    <w:rPr>
      <w:sz w:val="24"/>
      <w:szCs w:val="24"/>
      <w:lang w:eastAsia="en-US"/>
    </w:rPr>
  </w:style>
  <w:style w:type="character" w:styleId="a9">
    <w:name w:val="page number"/>
    <w:uiPriority w:val="99"/>
    <w:rsid w:val="00F739B3"/>
    <w:rPr>
      <w:rFonts w:cs="Times New Roman"/>
    </w:rPr>
  </w:style>
  <w:style w:type="paragraph" w:customStyle="1" w:styleId="ConsTitle">
    <w:name w:val="ConsTitle"/>
    <w:uiPriority w:val="99"/>
    <w:rsid w:val="00F739B3"/>
    <w:pPr>
      <w:widowControl w:val="0"/>
      <w:autoSpaceDE w:val="0"/>
      <w:autoSpaceDN w:val="0"/>
      <w:adjustRightInd w:val="0"/>
      <w:ind w:right="19772"/>
    </w:pPr>
    <w:rPr>
      <w:rFonts w:ascii="Arial" w:hAnsi="Arial" w:cs="Arial"/>
      <w:b/>
      <w:bCs/>
      <w:sz w:val="16"/>
      <w:szCs w:val="16"/>
    </w:rPr>
  </w:style>
  <w:style w:type="paragraph" w:styleId="21">
    <w:name w:val="List Bullet 2"/>
    <w:basedOn w:val="a"/>
    <w:uiPriority w:val="99"/>
    <w:rsid w:val="00F739B3"/>
    <w:pPr>
      <w:overflowPunct w:val="0"/>
      <w:autoSpaceDE w:val="0"/>
      <w:autoSpaceDN w:val="0"/>
      <w:adjustRightInd w:val="0"/>
      <w:ind w:firstLine="720"/>
      <w:jc w:val="both"/>
      <w:textAlignment w:val="baseline"/>
    </w:pPr>
    <w:rPr>
      <w:szCs w:val="20"/>
      <w:lang w:eastAsia="ru-RU"/>
    </w:rPr>
  </w:style>
  <w:style w:type="paragraph" w:styleId="aa">
    <w:name w:val="Body Text Indent"/>
    <w:basedOn w:val="a"/>
    <w:link w:val="ab"/>
    <w:uiPriority w:val="99"/>
    <w:rsid w:val="00F739B3"/>
    <w:pPr>
      <w:ind w:firstLine="510"/>
      <w:jc w:val="both"/>
    </w:pPr>
  </w:style>
  <w:style w:type="character" w:customStyle="1" w:styleId="ab">
    <w:name w:val="Основной текст с отступом Знак"/>
    <w:link w:val="aa"/>
    <w:uiPriority w:val="99"/>
    <w:semiHidden/>
    <w:rsid w:val="00A667E7"/>
    <w:rPr>
      <w:sz w:val="24"/>
      <w:szCs w:val="24"/>
      <w:lang w:eastAsia="en-US"/>
    </w:rPr>
  </w:style>
  <w:style w:type="paragraph" w:styleId="ac">
    <w:name w:val="List Bullet"/>
    <w:basedOn w:val="a"/>
    <w:uiPriority w:val="99"/>
    <w:rsid w:val="00F739B3"/>
    <w:pPr>
      <w:overflowPunct w:val="0"/>
      <w:autoSpaceDE w:val="0"/>
      <w:autoSpaceDN w:val="0"/>
      <w:adjustRightInd w:val="0"/>
      <w:ind w:firstLine="510"/>
      <w:jc w:val="both"/>
      <w:textAlignment w:val="baseline"/>
    </w:pPr>
    <w:rPr>
      <w:sz w:val="28"/>
      <w:szCs w:val="20"/>
      <w:lang w:eastAsia="ru-RU"/>
    </w:rPr>
  </w:style>
  <w:style w:type="paragraph" w:styleId="22">
    <w:name w:val="Body Text 2"/>
    <w:basedOn w:val="a"/>
    <w:link w:val="23"/>
    <w:uiPriority w:val="99"/>
    <w:rsid w:val="00F739B3"/>
    <w:pPr>
      <w:jc w:val="both"/>
    </w:pPr>
  </w:style>
  <w:style w:type="character" w:customStyle="1" w:styleId="23">
    <w:name w:val="Основной текст 2 Знак"/>
    <w:link w:val="22"/>
    <w:uiPriority w:val="99"/>
    <w:semiHidden/>
    <w:rsid w:val="00A667E7"/>
    <w:rPr>
      <w:sz w:val="24"/>
      <w:szCs w:val="24"/>
      <w:lang w:eastAsia="en-US"/>
    </w:rPr>
  </w:style>
  <w:style w:type="paragraph" w:styleId="24">
    <w:name w:val="Body Text Indent 2"/>
    <w:basedOn w:val="a"/>
    <w:link w:val="25"/>
    <w:uiPriority w:val="99"/>
    <w:rsid w:val="00F739B3"/>
    <w:pPr>
      <w:ind w:firstLine="510"/>
    </w:pPr>
  </w:style>
  <w:style w:type="character" w:customStyle="1" w:styleId="25">
    <w:name w:val="Основной текст с отступом 2 Знак"/>
    <w:link w:val="24"/>
    <w:uiPriority w:val="99"/>
    <w:semiHidden/>
    <w:rsid w:val="00A667E7"/>
    <w:rPr>
      <w:sz w:val="24"/>
      <w:szCs w:val="24"/>
      <w:lang w:eastAsia="en-US"/>
    </w:rPr>
  </w:style>
  <w:style w:type="paragraph" w:styleId="30">
    <w:name w:val="Body Text Indent 3"/>
    <w:basedOn w:val="a"/>
    <w:link w:val="32"/>
    <w:uiPriority w:val="99"/>
    <w:rsid w:val="00F739B3"/>
    <w:pPr>
      <w:ind w:firstLine="510"/>
      <w:jc w:val="both"/>
    </w:pPr>
    <w:rPr>
      <w:sz w:val="28"/>
    </w:rPr>
  </w:style>
  <w:style w:type="character" w:customStyle="1" w:styleId="32">
    <w:name w:val="Основной текст с отступом 3 Знак"/>
    <w:link w:val="30"/>
    <w:uiPriority w:val="99"/>
    <w:semiHidden/>
    <w:rsid w:val="00A667E7"/>
    <w:rPr>
      <w:sz w:val="16"/>
      <w:szCs w:val="16"/>
      <w:lang w:eastAsia="en-US"/>
    </w:rPr>
  </w:style>
  <w:style w:type="character" w:customStyle="1" w:styleId="ad">
    <w:name w:val="Маркированный список Знак"/>
    <w:uiPriority w:val="99"/>
    <w:rsid w:val="00F739B3"/>
    <w:rPr>
      <w:sz w:val="28"/>
      <w:lang w:val="ru-RU" w:eastAsia="ru-RU"/>
    </w:rPr>
  </w:style>
  <w:style w:type="paragraph" w:styleId="33">
    <w:name w:val="Body Text 3"/>
    <w:basedOn w:val="a"/>
    <w:link w:val="34"/>
    <w:uiPriority w:val="99"/>
    <w:rsid w:val="00F739B3"/>
    <w:rPr>
      <w:sz w:val="28"/>
    </w:rPr>
  </w:style>
  <w:style w:type="character" w:customStyle="1" w:styleId="34">
    <w:name w:val="Основной текст 3 Знак"/>
    <w:link w:val="33"/>
    <w:uiPriority w:val="99"/>
    <w:semiHidden/>
    <w:rsid w:val="00A667E7"/>
    <w:rPr>
      <w:sz w:val="16"/>
      <w:szCs w:val="16"/>
      <w:lang w:eastAsia="en-US"/>
    </w:rPr>
  </w:style>
  <w:style w:type="paragraph" w:customStyle="1" w:styleId="Noeeu32">
    <w:name w:val="Noeeu32"/>
    <w:uiPriority w:val="99"/>
    <w:rsid w:val="00F739B3"/>
    <w:pPr>
      <w:widowControl w:val="0"/>
      <w:overflowPunct w:val="0"/>
      <w:autoSpaceDE w:val="0"/>
      <w:autoSpaceDN w:val="0"/>
      <w:adjustRightInd w:val="0"/>
    </w:pPr>
    <w:rPr>
      <w:spacing w:val="-1"/>
      <w:kern w:val="3276"/>
      <w:position w:val="-1"/>
      <w:sz w:val="24"/>
      <w:lang w:val="en-US"/>
    </w:rPr>
  </w:style>
  <w:style w:type="character" w:customStyle="1" w:styleId="35">
    <w:name w:val="Заголовок 3 Знак"/>
    <w:uiPriority w:val="99"/>
    <w:rsid w:val="00F739B3"/>
    <w:rPr>
      <w:b/>
      <w:sz w:val="28"/>
      <w:lang w:val="ru-RU" w:eastAsia="ru-RU"/>
    </w:rPr>
  </w:style>
  <w:style w:type="paragraph" w:styleId="26">
    <w:name w:val="List 2"/>
    <w:basedOn w:val="a"/>
    <w:uiPriority w:val="99"/>
    <w:rsid w:val="00F739B3"/>
    <w:pPr>
      <w:overflowPunct w:val="0"/>
      <w:autoSpaceDE w:val="0"/>
      <w:autoSpaceDN w:val="0"/>
      <w:adjustRightInd w:val="0"/>
      <w:ind w:left="566" w:hanging="283"/>
      <w:jc w:val="both"/>
    </w:pPr>
    <w:rPr>
      <w:sz w:val="28"/>
      <w:szCs w:val="20"/>
      <w:lang w:eastAsia="ru-RU"/>
    </w:rPr>
  </w:style>
  <w:style w:type="paragraph" w:customStyle="1" w:styleId="Noeeu3">
    <w:name w:val="Noeeu3"/>
    <w:uiPriority w:val="99"/>
    <w:rsid w:val="00F739B3"/>
    <w:pPr>
      <w:widowControl w:val="0"/>
      <w:overflowPunct w:val="0"/>
      <w:autoSpaceDE w:val="0"/>
      <w:autoSpaceDN w:val="0"/>
      <w:adjustRightInd w:val="0"/>
    </w:pPr>
    <w:rPr>
      <w:spacing w:val="-1"/>
      <w:kern w:val="3276"/>
      <w:position w:val="-1"/>
      <w:sz w:val="24"/>
      <w:lang w:val="en-US"/>
    </w:rPr>
  </w:style>
  <w:style w:type="paragraph" w:customStyle="1" w:styleId="36">
    <w:name w:val="Стиль3"/>
    <w:uiPriority w:val="99"/>
    <w:rsid w:val="00F739B3"/>
    <w:pPr>
      <w:widowControl w:val="0"/>
    </w:pPr>
    <w:rPr>
      <w:spacing w:val="-1"/>
      <w:kern w:val="65535"/>
      <w:position w:val="-1"/>
      <w:sz w:val="24"/>
      <w:lang w:val="en-US"/>
    </w:rPr>
  </w:style>
  <w:style w:type="paragraph" w:customStyle="1" w:styleId="37">
    <w:name w:val="Марианна3"/>
    <w:basedOn w:val="3"/>
    <w:next w:val="a0"/>
    <w:uiPriority w:val="99"/>
    <w:rsid w:val="00F739B3"/>
    <w:pPr>
      <w:overflowPunct/>
      <w:autoSpaceDE/>
      <w:autoSpaceDN/>
      <w:adjustRightInd/>
      <w:spacing w:after="240"/>
      <w:ind w:firstLine="567"/>
    </w:pPr>
    <w:rPr>
      <w:rFonts w:eastAsia="Times New Roman"/>
    </w:rPr>
  </w:style>
  <w:style w:type="paragraph" w:styleId="ae">
    <w:name w:val="header"/>
    <w:basedOn w:val="a"/>
    <w:link w:val="af"/>
    <w:uiPriority w:val="99"/>
    <w:rsid w:val="00F739B3"/>
    <w:pPr>
      <w:tabs>
        <w:tab w:val="center" w:pos="4153"/>
        <w:tab w:val="right" w:pos="8306"/>
      </w:tabs>
      <w:ind w:firstLine="567"/>
      <w:jc w:val="both"/>
    </w:pPr>
    <w:rPr>
      <w:sz w:val="28"/>
      <w:szCs w:val="20"/>
      <w:lang w:eastAsia="ru-RU"/>
    </w:rPr>
  </w:style>
  <w:style w:type="character" w:customStyle="1" w:styleId="af">
    <w:name w:val="Верхний колонтитул Знак"/>
    <w:link w:val="ae"/>
    <w:uiPriority w:val="99"/>
    <w:semiHidden/>
    <w:rsid w:val="00A667E7"/>
    <w:rPr>
      <w:sz w:val="24"/>
      <w:szCs w:val="24"/>
      <w:lang w:eastAsia="en-US"/>
    </w:rPr>
  </w:style>
  <w:style w:type="paragraph" w:styleId="af0">
    <w:name w:val="Plain Text"/>
    <w:basedOn w:val="a"/>
    <w:link w:val="af1"/>
    <w:uiPriority w:val="99"/>
    <w:rsid w:val="00F739B3"/>
    <w:pPr>
      <w:keepNext/>
      <w:keepLines/>
    </w:pPr>
    <w:rPr>
      <w:sz w:val="28"/>
      <w:szCs w:val="20"/>
      <w:u w:val="single"/>
      <w:lang w:eastAsia="ru-RU"/>
    </w:rPr>
  </w:style>
  <w:style w:type="character" w:customStyle="1" w:styleId="af1">
    <w:name w:val="Текст Знак"/>
    <w:link w:val="af0"/>
    <w:uiPriority w:val="99"/>
    <w:semiHidden/>
    <w:rsid w:val="00A667E7"/>
    <w:rPr>
      <w:rFonts w:ascii="Courier New" w:hAnsi="Courier New" w:cs="Courier New"/>
      <w:sz w:val="20"/>
      <w:szCs w:val="20"/>
      <w:lang w:eastAsia="en-US"/>
    </w:rPr>
  </w:style>
  <w:style w:type="paragraph" w:customStyle="1" w:styleId="11">
    <w:name w:val="Марианна1"/>
    <w:basedOn w:val="2"/>
    <w:next w:val="af0"/>
    <w:autoRedefine/>
    <w:uiPriority w:val="99"/>
    <w:rsid w:val="00F739B3"/>
    <w:pPr>
      <w:keepLines/>
      <w:overflowPunct/>
      <w:autoSpaceDE/>
      <w:autoSpaceDN/>
      <w:adjustRightInd/>
      <w:spacing w:before="120" w:after="120"/>
      <w:ind w:firstLine="0"/>
      <w:textAlignment w:val="auto"/>
    </w:pPr>
    <w:rPr>
      <w:bCs/>
      <w:smallCaps/>
      <w:color w:val="000000"/>
    </w:rPr>
  </w:style>
  <w:style w:type="paragraph" w:styleId="12">
    <w:name w:val="toc 1"/>
    <w:basedOn w:val="a"/>
    <w:next w:val="a"/>
    <w:autoRedefine/>
    <w:uiPriority w:val="39"/>
    <w:rsid w:val="00080901"/>
    <w:pPr>
      <w:tabs>
        <w:tab w:val="right" w:leader="dot" w:pos="9911"/>
      </w:tabs>
    </w:pPr>
  </w:style>
  <w:style w:type="paragraph" w:styleId="27">
    <w:name w:val="toc 2"/>
    <w:basedOn w:val="a"/>
    <w:next w:val="a"/>
    <w:autoRedefine/>
    <w:uiPriority w:val="39"/>
    <w:rsid w:val="005B1468"/>
    <w:pPr>
      <w:tabs>
        <w:tab w:val="right" w:leader="dot" w:pos="9911"/>
      </w:tabs>
      <w:ind w:left="240"/>
    </w:pPr>
    <w:rPr>
      <w:lang w:eastAsia="ru-RU"/>
    </w:rPr>
  </w:style>
  <w:style w:type="paragraph" w:styleId="38">
    <w:name w:val="toc 3"/>
    <w:basedOn w:val="a"/>
    <w:next w:val="a"/>
    <w:autoRedefine/>
    <w:uiPriority w:val="39"/>
    <w:rsid w:val="00D65E9B"/>
    <w:pPr>
      <w:tabs>
        <w:tab w:val="right" w:leader="dot" w:pos="9911"/>
      </w:tabs>
      <w:ind w:left="480"/>
    </w:pPr>
  </w:style>
  <w:style w:type="paragraph" w:styleId="41">
    <w:name w:val="toc 4"/>
    <w:basedOn w:val="a"/>
    <w:next w:val="a"/>
    <w:autoRedefine/>
    <w:uiPriority w:val="99"/>
    <w:semiHidden/>
    <w:rsid w:val="00F739B3"/>
    <w:pPr>
      <w:ind w:left="720"/>
    </w:pPr>
  </w:style>
  <w:style w:type="paragraph" w:styleId="51">
    <w:name w:val="toc 5"/>
    <w:basedOn w:val="a"/>
    <w:next w:val="a"/>
    <w:autoRedefine/>
    <w:uiPriority w:val="99"/>
    <w:semiHidden/>
    <w:rsid w:val="00F739B3"/>
    <w:pPr>
      <w:ind w:left="960"/>
    </w:pPr>
  </w:style>
  <w:style w:type="paragraph" w:styleId="61">
    <w:name w:val="toc 6"/>
    <w:basedOn w:val="a"/>
    <w:next w:val="a"/>
    <w:autoRedefine/>
    <w:uiPriority w:val="99"/>
    <w:semiHidden/>
    <w:rsid w:val="00F739B3"/>
    <w:pPr>
      <w:ind w:left="1200"/>
    </w:pPr>
  </w:style>
  <w:style w:type="paragraph" w:styleId="71">
    <w:name w:val="toc 7"/>
    <w:basedOn w:val="a"/>
    <w:next w:val="a"/>
    <w:autoRedefine/>
    <w:uiPriority w:val="99"/>
    <w:semiHidden/>
    <w:rsid w:val="00F739B3"/>
    <w:pPr>
      <w:ind w:left="1440"/>
    </w:pPr>
  </w:style>
  <w:style w:type="paragraph" w:styleId="8">
    <w:name w:val="toc 8"/>
    <w:basedOn w:val="a"/>
    <w:next w:val="a"/>
    <w:autoRedefine/>
    <w:uiPriority w:val="99"/>
    <w:semiHidden/>
    <w:rsid w:val="00F739B3"/>
    <w:pPr>
      <w:ind w:left="1680"/>
    </w:pPr>
  </w:style>
  <w:style w:type="paragraph" w:styleId="9">
    <w:name w:val="toc 9"/>
    <w:basedOn w:val="a"/>
    <w:next w:val="a"/>
    <w:autoRedefine/>
    <w:uiPriority w:val="99"/>
    <w:semiHidden/>
    <w:rsid w:val="00F739B3"/>
    <w:pPr>
      <w:ind w:left="1920"/>
    </w:pPr>
  </w:style>
  <w:style w:type="character" w:styleId="af2">
    <w:name w:val="Hyperlink"/>
    <w:uiPriority w:val="99"/>
    <w:rsid w:val="00F739B3"/>
    <w:rPr>
      <w:rFonts w:cs="Times New Roman"/>
      <w:color w:val="0000FF"/>
      <w:u w:val="single"/>
    </w:rPr>
  </w:style>
  <w:style w:type="table" w:styleId="af3">
    <w:name w:val="Table Grid"/>
    <w:basedOn w:val="a2"/>
    <w:uiPriority w:val="99"/>
    <w:rsid w:val="00A7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075">
    <w:name w:val="Стиль Основной текст + Times New Roman 14 пт Первая строка:  075..."/>
    <w:basedOn w:val="a0"/>
    <w:uiPriority w:val="99"/>
    <w:rsid w:val="000938F4"/>
    <w:pPr>
      <w:spacing w:after="220"/>
      <w:ind w:firstLine="426"/>
    </w:pPr>
    <w:rPr>
      <w:bCs w:val="0"/>
      <w:spacing w:val="-5"/>
      <w:szCs w:val="20"/>
      <w:lang w:eastAsia="ru-RU"/>
    </w:rPr>
  </w:style>
  <w:style w:type="paragraph" w:customStyle="1" w:styleId="28">
    <w:name w:val="Марианна2"/>
    <w:basedOn w:val="3"/>
    <w:next w:val="a0"/>
    <w:uiPriority w:val="99"/>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link w:val="ConsPlusNormal0"/>
    <w:uiPriority w:val="99"/>
    <w:rsid w:val="003233A8"/>
    <w:pPr>
      <w:autoSpaceDE w:val="0"/>
      <w:autoSpaceDN w:val="0"/>
      <w:adjustRightInd w:val="0"/>
      <w:ind w:firstLine="720"/>
    </w:pPr>
    <w:rPr>
      <w:rFonts w:ascii="Arial" w:hAnsi="Arial" w:cs="Arial"/>
    </w:rPr>
  </w:style>
  <w:style w:type="paragraph" w:customStyle="1" w:styleId="ConsPlusNonformat">
    <w:name w:val="ConsPlusNonformat"/>
    <w:uiPriority w:val="99"/>
    <w:rsid w:val="00FC3DB4"/>
    <w:pPr>
      <w:autoSpaceDE w:val="0"/>
      <w:autoSpaceDN w:val="0"/>
      <w:adjustRightInd w:val="0"/>
    </w:pPr>
    <w:rPr>
      <w:rFonts w:ascii="Courier New" w:hAnsi="Courier New" w:cs="Courier New"/>
    </w:rPr>
  </w:style>
  <w:style w:type="paragraph" w:customStyle="1" w:styleId="nienie">
    <w:name w:val="nienie"/>
    <w:basedOn w:val="a"/>
    <w:uiPriority w:val="99"/>
    <w:rsid w:val="003539F6"/>
    <w:pPr>
      <w:keepLines/>
      <w:widowControl w:val="0"/>
      <w:ind w:left="709" w:hanging="284"/>
      <w:jc w:val="both"/>
    </w:pPr>
    <w:rPr>
      <w:rFonts w:ascii="Peterburg" w:hAnsi="Peterburg"/>
      <w:szCs w:val="20"/>
      <w:lang w:eastAsia="ru-RU"/>
    </w:rPr>
  </w:style>
  <w:style w:type="paragraph" w:customStyle="1" w:styleId="Iauiue">
    <w:name w:val="Iau?iue"/>
    <w:uiPriority w:val="99"/>
    <w:rsid w:val="00E566C1"/>
    <w:pPr>
      <w:widowControl w:val="0"/>
    </w:pPr>
  </w:style>
  <w:style w:type="paragraph" w:customStyle="1" w:styleId="ConsPlusTitle">
    <w:name w:val="ConsPlusTitle"/>
    <w:uiPriority w:val="99"/>
    <w:rsid w:val="00972699"/>
    <w:pPr>
      <w:autoSpaceDE w:val="0"/>
      <w:autoSpaceDN w:val="0"/>
      <w:adjustRightInd w:val="0"/>
    </w:pPr>
    <w:rPr>
      <w:b/>
      <w:bCs/>
      <w:sz w:val="28"/>
      <w:szCs w:val="28"/>
    </w:rPr>
  </w:style>
  <w:style w:type="paragraph" w:customStyle="1" w:styleId="13">
    <w:name w:val="Знак1 Знак Знак Знак"/>
    <w:basedOn w:val="a"/>
    <w:uiPriority w:val="99"/>
    <w:rsid w:val="002D3208"/>
    <w:rPr>
      <w:rFonts w:ascii="Verdana" w:hAnsi="Verdana" w:cs="Verdana"/>
      <w:sz w:val="20"/>
      <w:szCs w:val="20"/>
      <w:lang w:val="en-US"/>
    </w:rPr>
  </w:style>
  <w:style w:type="paragraph" w:customStyle="1" w:styleId="ind">
    <w:name w:val="ind"/>
    <w:basedOn w:val="a"/>
    <w:uiPriority w:val="99"/>
    <w:rsid w:val="007A63C9"/>
    <w:pPr>
      <w:spacing w:before="100" w:beforeAutospacing="1" w:after="100" w:afterAutospacing="1"/>
      <w:ind w:firstLine="300"/>
    </w:pPr>
    <w:rPr>
      <w:lang w:eastAsia="ru-RU"/>
    </w:rPr>
  </w:style>
  <w:style w:type="paragraph" w:customStyle="1" w:styleId="af4">
    <w:name w:val="Знак"/>
    <w:basedOn w:val="a"/>
    <w:uiPriority w:val="99"/>
    <w:rsid w:val="00661CD4"/>
    <w:rPr>
      <w:rFonts w:ascii="Verdana" w:hAnsi="Verdana" w:cs="Verdana"/>
      <w:sz w:val="20"/>
      <w:szCs w:val="20"/>
      <w:lang w:val="en-US"/>
    </w:rPr>
  </w:style>
  <w:style w:type="paragraph" w:styleId="af5">
    <w:name w:val="Normal (Web)"/>
    <w:basedOn w:val="a"/>
    <w:uiPriority w:val="99"/>
    <w:rsid w:val="004041B4"/>
    <w:pPr>
      <w:spacing w:before="100" w:beforeAutospacing="1" w:after="100" w:afterAutospacing="1"/>
    </w:pPr>
    <w:rPr>
      <w:lang w:eastAsia="ru-RU"/>
    </w:rPr>
  </w:style>
  <w:style w:type="paragraph" w:styleId="af6">
    <w:name w:val="Balloon Text"/>
    <w:basedOn w:val="a"/>
    <w:link w:val="af7"/>
    <w:uiPriority w:val="99"/>
    <w:rsid w:val="0070524D"/>
    <w:rPr>
      <w:rFonts w:ascii="Tahoma" w:hAnsi="Tahoma"/>
      <w:sz w:val="16"/>
      <w:szCs w:val="16"/>
    </w:rPr>
  </w:style>
  <w:style w:type="character" w:customStyle="1" w:styleId="af7">
    <w:name w:val="Текст выноски Знак"/>
    <w:link w:val="af6"/>
    <w:uiPriority w:val="99"/>
    <w:locked/>
    <w:rsid w:val="0070524D"/>
    <w:rPr>
      <w:rFonts w:ascii="Tahoma" w:hAnsi="Tahoma"/>
      <w:sz w:val="16"/>
      <w:lang w:eastAsia="en-US"/>
    </w:rPr>
  </w:style>
  <w:style w:type="paragraph" w:customStyle="1" w:styleId="ConsPlusCell">
    <w:name w:val="ConsPlusCell"/>
    <w:uiPriority w:val="99"/>
    <w:rsid w:val="00FA2EB3"/>
    <w:pPr>
      <w:autoSpaceDE w:val="0"/>
      <w:autoSpaceDN w:val="0"/>
      <w:adjustRightInd w:val="0"/>
    </w:pPr>
    <w:rPr>
      <w:lang w:eastAsia="en-US"/>
    </w:rPr>
  </w:style>
  <w:style w:type="paragraph" w:customStyle="1" w:styleId="tekstob">
    <w:name w:val="tekstob"/>
    <w:basedOn w:val="a"/>
    <w:uiPriority w:val="99"/>
    <w:rsid w:val="00506C7B"/>
    <w:pPr>
      <w:spacing w:before="100" w:beforeAutospacing="1" w:after="100" w:afterAutospacing="1"/>
    </w:pPr>
    <w:rPr>
      <w:lang w:eastAsia="ru-RU"/>
    </w:rPr>
  </w:style>
  <w:style w:type="character" w:customStyle="1" w:styleId="apple-converted-space">
    <w:name w:val="apple-converted-space"/>
    <w:uiPriority w:val="99"/>
    <w:rsid w:val="00506C7B"/>
    <w:rPr>
      <w:rFonts w:cs="Times New Roman"/>
    </w:rPr>
  </w:style>
  <w:style w:type="character" w:customStyle="1" w:styleId="ConsPlusNormal0">
    <w:name w:val="ConsPlusNormal Знак"/>
    <w:link w:val="ConsPlusNormal"/>
    <w:uiPriority w:val="99"/>
    <w:locked/>
    <w:rsid w:val="001D59B1"/>
    <w:rPr>
      <w:rFonts w:ascii="Arial" w:hAnsi="Arial" w:cs="Arial"/>
      <w:lang w:val="ru-RU" w:eastAsia="ru-RU" w:bidi="ar-SA"/>
    </w:rPr>
  </w:style>
  <w:style w:type="paragraph" w:customStyle="1" w:styleId="0">
    <w:name w:val="Основной текст 0"/>
    <w:aliases w:val="95 ПК"/>
    <w:basedOn w:val="a"/>
    <w:uiPriority w:val="99"/>
    <w:rsid w:val="001D59B1"/>
    <w:pPr>
      <w:ind w:firstLine="539"/>
      <w:jc w:val="both"/>
    </w:pPr>
    <w:rPr>
      <w:color w:val="000000"/>
      <w:kern w:val="24"/>
    </w:rPr>
  </w:style>
  <w:style w:type="paragraph" w:customStyle="1" w:styleId="14">
    <w:name w:val="Знак Знак Знак Знак1 Знак Знак Знак Знак Знак Знак"/>
    <w:basedOn w:val="a"/>
    <w:uiPriority w:val="99"/>
    <w:rsid w:val="00D03B77"/>
    <w:pPr>
      <w:spacing w:after="160" w:line="240" w:lineRule="exact"/>
    </w:pPr>
    <w:rPr>
      <w:rFonts w:ascii="Verdana" w:hAnsi="Verdana"/>
      <w:lang w:val="en-US"/>
    </w:rPr>
  </w:style>
  <w:style w:type="paragraph" w:styleId="HTML">
    <w:name w:val="HTML Preformatted"/>
    <w:basedOn w:val="a"/>
    <w:link w:val="HTML0"/>
    <w:uiPriority w:val="99"/>
    <w:rsid w:val="00CC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locked/>
    <w:rsid w:val="00CC2D91"/>
    <w:rPr>
      <w:rFonts w:ascii="Courier New" w:hAnsi="Courier New" w:cs="Courier New"/>
    </w:rPr>
  </w:style>
  <w:style w:type="paragraph" w:styleId="af8">
    <w:name w:val="Document Map"/>
    <w:basedOn w:val="a"/>
    <w:link w:val="af9"/>
    <w:uiPriority w:val="99"/>
    <w:rsid w:val="002164AC"/>
    <w:rPr>
      <w:rFonts w:ascii="Tahoma" w:hAnsi="Tahoma" w:cs="Tahoma"/>
      <w:sz w:val="16"/>
      <w:szCs w:val="16"/>
    </w:rPr>
  </w:style>
  <w:style w:type="character" w:customStyle="1" w:styleId="af9">
    <w:name w:val="Схема документа Знак"/>
    <w:link w:val="af8"/>
    <w:uiPriority w:val="99"/>
    <w:locked/>
    <w:rsid w:val="002164AC"/>
    <w:rPr>
      <w:rFonts w:ascii="Tahoma" w:hAnsi="Tahoma" w:cs="Tahoma"/>
      <w:sz w:val="16"/>
      <w:szCs w:val="16"/>
      <w:lang w:eastAsia="en-US"/>
    </w:rPr>
  </w:style>
  <w:style w:type="paragraph" w:customStyle="1" w:styleId="western">
    <w:name w:val="western"/>
    <w:basedOn w:val="a"/>
    <w:rsid w:val="009406F2"/>
    <w:pPr>
      <w:spacing w:before="100" w:beforeAutospacing="1" w:after="100" w:afterAutospacing="1"/>
    </w:pPr>
    <w:rPr>
      <w:lang w:eastAsia="ru-RU"/>
    </w:rPr>
  </w:style>
  <w:style w:type="paragraph" w:styleId="afa">
    <w:name w:val="List Paragraph"/>
    <w:basedOn w:val="a"/>
    <w:uiPriority w:val="34"/>
    <w:qFormat/>
    <w:rsid w:val="00AF571F"/>
    <w:pPr>
      <w:ind w:left="720"/>
      <w:contextualSpacing/>
    </w:pPr>
  </w:style>
  <w:style w:type="character" w:styleId="afb">
    <w:name w:val="Strong"/>
    <w:basedOn w:val="a1"/>
    <w:qFormat/>
    <w:locked/>
    <w:rsid w:val="00CF4FD9"/>
    <w:rPr>
      <w:b/>
      <w:bCs/>
    </w:rPr>
  </w:style>
  <w:style w:type="paragraph" w:customStyle="1" w:styleId="afc">
    <w:name w:val="Знак"/>
    <w:basedOn w:val="a"/>
    <w:rsid w:val="009B08A9"/>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71715503">
      <w:bodyDiv w:val="1"/>
      <w:marLeft w:val="0"/>
      <w:marRight w:val="0"/>
      <w:marTop w:val="0"/>
      <w:marBottom w:val="0"/>
      <w:divBdr>
        <w:top w:val="none" w:sz="0" w:space="0" w:color="auto"/>
        <w:left w:val="none" w:sz="0" w:space="0" w:color="auto"/>
        <w:bottom w:val="none" w:sz="0" w:space="0" w:color="auto"/>
        <w:right w:val="none" w:sz="0" w:space="0" w:color="auto"/>
      </w:divBdr>
      <w:divsChild>
        <w:div w:id="657002402">
          <w:marLeft w:val="0"/>
          <w:marRight w:val="0"/>
          <w:marTop w:val="0"/>
          <w:marBottom w:val="0"/>
          <w:divBdr>
            <w:top w:val="none" w:sz="0" w:space="0" w:color="auto"/>
            <w:left w:val="none" w:sz="0" w:space="0" w:color="auto"/>
            <w:bottom w:val="none" w:sz="0" w:space="0" w:color="auto"/>
            <w:right w:val="none" w:sz="0" w:space="0" w:color="auto"/>
          </w:divBdr>
          <w:divsChild>
            <w:div w:id="1122457484">
              <w:marLeft w:val="0"/>
              <w:marRight w:val="0"/>
              <w:marTop w:val="0"/>
              <w:marBottom w:val="0"/>
              <w:divBdr>
                <w:top w:val="none" w:sz="0" w:space="0" w:color="auto"/>
                <w:left w:val="none" w:sz="0" w:space="0" w:color="auto"/>
                <w:bottom w:val="none" w:sz="0" w:space="0" w:color="auto"/>
                <w:right w:val="none" w:sz="0" w:space="0" w:color="auto"/>
              </w:divBdr>
              <w:divsChild>
                <w:div w:id="1521506001">
                  <w:marLeft w:val="0"/>
                  <w:marRight w:val="0"/>
                  <w:marTop w:val="0"/>
                  <w:marBottom w:val="300"/>
                  <w:divBdr>
                    <w:top w:val="none" w:sz="0" w:space="0" w:color="auto"/>
                    <w:left w:val="none" w:sz="0" w:space="0" w:color="auto"/>
                    <w:bottom w:val="none" w:sz="0" w:space="0" w:color="auto"/>
                    <w:right w:val="none" w:sz="0" w:space="0" w:color="auto"/>
                  </w:divBdr>
                  <w:divsChild>
                    <w:div w:id="2041124161">
                      <w:marLeft w:val="0"/>
                      <w:marRight w:val="0"/>
                      <w:marTop w:val="0"/>
                      <w:marBottom w:val="0"/>
                      <w:divBdr>
                        <w:top w:val="none" w:sz="0" w:space="0" w:color="auto"/>
                        <w:left w:val="none" w:sz="0" w:space="0" w:color="auto"/>
                        <w:bottom w:val="none" w:sz="0" w:space="0" w:color="auto"/>
                        <w:right w:val="none" w:sz="0" w:space="0" w:color="auto"/>
                      </w:divBdr>
                      <w:divsChild>
                        <w:div w:id="1595288275">
                          <w:marLeft w:val="0"/>
                          <w:marRight w:val="0"/>
                          <w:marTop w:val="0"/>
                          <w:marBottom w:val="0"/>
                          <w:divBdr>
                            <w:top w:val="single" w:sz="18" w:space="0" w:color="1294A3"/>
                            <w:left w:val="none" w:sz="0" w:space="0" w:color="auto"/>
                            <w:bottom w:val="none" w:sz="0" w:space="0" w:color="auto"/>
                            <w:right w:val="none" w:sz="0" w:space="0" w:color="auto"/>
                          </w:divBdr>
                          <w:divsChild>
                            <w:div w:id="70394137">
                              <w:marLeft w:val="0"/>
                              <w:marRight w:val="0"/>
                              <w:marTop w:val="0"/>
                              <w:marBottom w:val="0"/>
                              <w:divBdr>
                                <w:top w:val="none" w:sz="0" w:space="0" w:color="auto"/>
                                <w:left w:val="none" w:sz="0" w:space="0" w:color="auto"/>
                                <w:bottom w:val="none" w:sz="0" w:space="0" w:color="auto"/>
                                <w:right w:val="none" w:sz="0" w:space="0" w:color="auto"/>
                              </w:divBdr>
                              <w:divsChild>
                                <w:div w:id="17445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388115">
      <w:bodyDiv w:val="1"/>
      <w:marLeft w:val="0"/>
      <w:marRight w:val="0"/>
      <w:marTop w:val="0"/>
      <w:marBottom w:val="0"/>
      <w:divBdr>
        <w:top w:val="none" w:sz="0" w:space="0" w:color="auto"/>
        <w:left w:val="none" w:sz="0" w:space="0" w:color="auto"/>
        <w:bottom w:val="none" w:sz="0" w:space="0" w:color="auto"/>
        <w:right w:val="none" w:sz="0" w:space="0" w:color="auto"/>
      </w:divBdr>
    </w:div>
    <w:div w:id="1748647170">
      <w:marLeft w:val="0"/>
      <w:marRight w:val="0"/>
      <w:marTop w:val="0"/>
      <w:marBottom w:val="0"/>
      <w:divBdr>
        <w:top w:val="none" w:sz="0" w:space="0" w:color="auto"/>
        <w:left w:val="none" w:sz="0" w:space="0" w:color="auto"/>
        <w:bottom w:val="none" w:sz="0" w:space="0" w:color="auto"/>
        <w:right w:val="none" w:sz="0" w:space="0" w:color="auto"/>
      </w:divBdr>
    </w:div>
    <w:div w:id="1748647171">
      <w:marLeft w:val="0"/>
      <w:marRight w:val="0"/>
      <w:marTop w:val="0"/>
      <w:marBottom w:val="0"/>
      <w:divBdr>
        <w:top w:val="none" w:sz="0" w:space="0" w:color="auto"/>
        <w:left w:val="none" w:sz="0" w:space="0" w:color="auto"/>
        <w:bottom w:val="none" w:sz="0" w:space="0" w:color="auto"/>
        <w:right w:val="none" w:sz="0" w:space="0" w:color="auto"/>
      </w:divBdr>
    </w:div>
    <w:div w:id="1748647172">
      <w:marLeft w:val="0"/>
      <w:marRight w:val="0"/>
      <w:marTop w:val="0"/>
      <w:marBottom w:val="0"/>
      <w:divBdr>
        <w:top w:val="none" w:sz="0" w:space="0" w:color="auto"/>
        <w:left w:val="none" w:sz="0" w:space="0" w:color="auto"/>
        <w:bottom w:val="none" w:sz="0" w:space="0" w:color="auto"/>
        <w:right w:val="none" w:sz="0" w:space="0" w:color="auto"/>
      </w:divBdr>
    </w:div>
    <w:div w:id="1748647173">
      <w:marLeft w:val="0"/>
      <w:marRight w:val="0"/>
      <w:marTop w:val="0"/>
      <w:marBottom w:val="0"/>
      <w:divBdr>
        <w:top w:val="none" w:sz="0" w:space="0" w:color="auto"/>
        <w:left w:val="none" w:sz="0" w:space="0" w:color="auto"/>
        <w:bottom w:val="none" w:sz="0" w:space="0" w:color="auto"/>
        <w:right w:val="none" w:sz="0" w:space="0" w:color="auto"/>
      </w:divBdr>
    </w:div>
    <w:div w:id="1748647174">
      <w:marLeft w:val="0"/>
      <w:marRight w:val="0"/>
      <w:marTop w:val="0"/>
      <w:marBottom w:val="0"/>
      <w:divBdr>
        <w:top w:val="none" w:sz="0" w:space="0" w:color="auto"/>
        <w:left w:val="none" w:sz="0" w:space="0" w:color="auto"/>
        <w:bottom w:val="none" w:sz="0" w:space="0" w:color="auto"/>
        <w:right w:val="none" w:sz="0" w:space="0" w:color="auto"/>
      </w:divBdr>
    </w:div>
    <w:div w:id="1748647176">
      <w:marLeft w:val="0"/>
      <w:marRight w:val="0"/>
      <w:marTop w:val="0"/>
      <w:marBottom w:val="0"/>
      <w:divBdr>
        <w:top w:val="none" w:sz="0" w:space="0" w:color="auto"/>
        <w:left w:val="none" w:sz="0" w:space="0" w:color="auto"/>
        <w:bottom w:val="none" w:sz="0" w:space="0" w:color="auto"/>
        <w:right w:val="none" w:sz="0" w:space="0" w:color="auto"/>
      </w:divBdr>
    </w:div>
    <w:div w:id="1748647177">
      <w:marLeft w:val="0"/>
      <w:marRight w:val="0"/>
      <w:marTop w:val="0"/>
      <w:marBottom w:val="0"/>
      <w:divBdr>
        <w:top w:val="none" w:sz="0" w:space="0" w:color="auto"/>
        <w:left w:val="none" w:sz="0" w:space="0" w:color="auto"/>
        <w:bottom w:val="none" w:sz="0" w:space="0" w:color="auto"/>
        <w:right w:val="none" w:sz="0" w:space="0" w:color="auto"/>
      </w:divBdr>
      <w:divsChild>
        <w:div w:id="1748647175">
          <w:marLeft w:val="0"/>
          <w:marRight w:val="0"/>
          <w:marTop w:val="0"/>
          <w:marBottom w:val="0"/>
          <w:divBdr>
            <w:top w:val="none" w:sz="0" w:space="0" w:color="auto"/>
            <w:left w:val="none" w:sz="0" w:space="0" w:color="auto"/>
            <w:bottom w:val="none" w:sz="0" w:space="0" w:color="auto"/>
            <w:right w:val="none" w:sz="0" w:space="0" w:color="auto"/>
          </w:divBdr>
          <w:divsChild>
            <w:div w:id="1748647186">
              <w:marLeft w:val="0"/>
              <w:marRight w:val="0"/>
              <w:marTop w:val="0"/>
              <w:marBottom w:val="0"/>
              <w:divBdr>
                <w:top w:val="none" w:sz="0" w:space="0" w:color="auto"/>
                <w:left w:val="none" w:sz="0" w:space="0" w:color="auto"/>
                <w:bottom w:val="none" w:sz="0" w:space="0" w:color="auto"/>
                <w:right w:val="none" w:sz="0" w:space="0" w:color="auto"/>
              </w:divBdr>
              <w:divsChild>
                <w:div w:id="1748647192">
                  <w:marLeft w:val="0"/>
                  <w:marRight w:val="0"/>
                  <w:marTop w:val="0"/>
                  <w:marBottom w:val="0"/>
                  <w:divBdr>
                    <w:top w:val="none" w:sz="0" w:space="0" w:color="auto"/>
                    <w:left w:val="none" w:sz="0" w:space="0" w:color="auto"/>
                    <w:bottom w:val="none" w:sz="0" w:space="0" w:color="auto"/>
                    <w:right w:val="none" w:sz="0" w:space="0" w:color="auto"/>
                  </w:divBdr>
                  <w:divsChild>
                    <w:div w:id="1748647181">
                      <w:marLeft w:val="0"/>
                      <w:marRight w:val="0"/>
                      <w:marTop w:val="0"/>
                      <w:marBottom w:val="150"/>
                      <w:divBdr>
                        <w:top w:val="none" w:sz="0" w:space="0" w:color="auto"/>
                        <w:left w:val="none" w:sz="0" w:space="0" w:color="auto"/>
                        <w:bottom w:val="none" w:sz="0" w:space="0" w:color="auto"/>
                        <w:right w:val="none" w:sz="0" w:space="0" w:color="auto"/>
                      </w:divBdr>
                      <w:divsChild>
                        <w:div w:id="1748647187">
                          <w:marLeft w:val="3360"/>
                          <w:marRight w:val="4395"/>
                          <w:marTop w:val="0"/>
                          <w:marBottom w:val="0"/>
                          <w:divBdr>
                            <w:top w:val="none" w:sz="0" w:space="0" w:color="auto"/>
                            <w:left w:val="none" w:sz="0" w:space="0" w:color="auto"/>
                            <w:bottom w:val="none" w:sz="0" w:space="0" w:color="auto"/>
                            <w:right w:val="none" w:sz="0" w:space="0" w:color="auto"/>
                          </w:divBdr>
                          <w:divsChild>
                            <w:div w:id="1748647180">
                              <w:marLeft w:val="0"/>
                              <w:marRight w:val="0"/>
                              <w:marTop w:val="0"/>
                              <w:marBottom w:val="0"/>
                              <w:divBdr>
                                <w:top w:val="none" w:sz="0" w:space="0" w:color="auto"/>
                                <w:left w:val="none" w:sz="0" w:space="0" w:color="auto"/>
                                <w:bottom w:val="none" w:sz="0" w:space="0" w:color="auto"/>
                                <w:right w:val="none" w:sz="0" w:space="0" w:color="auto"/>
                              </w:divBdr>
                              <w:divsChild>
                                <w:div w:id="1748647188">
                                  <w:marLeft w:val="0"/>
                                  <w:marRight w:val="0"/>
                                  <w:marTop w:val="0"/>
                                  <w:marBottom w:val="0"/>
                                  <w:divBdr>
                                    <w:top w:val="none" w:sz="0" w:space="0" w:color="auto"/>
                                    <w:left w:val="none" w:sz="0" w:space="0" w:color="auto"/>
                                    <w:bottom w:val="none" w:sz="0" w:space="0" w:color="auto"/>
                                    <w:right w:val="none" w:sz="0" w:space="0" w:color="auto"/>
                                  </w:divBdr>
                                  <w:divsChild>
                                    <w:div w:id="1748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647178">
      <w:marLeft w:val="0"/>
      <w:marRight w:val="0"/>
      <w:marTop w:val="0"/>
      <w:marBottom w:val="0"/>
      <w:divBdr>
        <w:top w:val="none" w:sz="0" w:space="0" w:color="auto"/>
        <w:left w:val="none" w:sz="0" w:space="0" w:color="auto"/>
        <w:bottom w:val="none" w:sz="0" w:space="0" w:color="auto"/>
        <w:right w:val="none" w:sz="0" w:space="0" w:color="auto"/>
      </w:divBdr>
    </w:div>
    <w:div w:id="1748647179">
      <w:marLeft w:val="0"/>
      <w:marRight w:val="0"/>
      <w:marTop w:val="0"/>
      <w:marBottom w:val="0"/>
      <w:divBdr>
        <w:top w:val="none" w:sz="0" w:space="0" w:color="auto"/>
        <w:left w:val="none" w:sz="0" w:space="0" w:color="auto"/>
        <w:bottom w:val="none" w:sz="0" w:space="0" w:color="auto"/>
        <w:right w:val="none" w:sz="0" w:space="0" w:color="auto"/>
      </w:divBdr>
    </w:div>
    <w:div w:id="1748647183">
      <w:marLeft w:val="0"/>
      <w:marRight w:val="0"/>
      <w:marTop w:val="0"/>
      <w:marBottom w:val="0"/>
      <w:divBdr>
        <w:top w:val="none" w:sz="0" w:space="0" w:color="auto"/>
        <w:left w:val="none" w:sz="0" w:space="0" w:color="auto"/>
        <w:bottom w:val="none" w:sz="0" w:space="0" w:color="auto"/>
        <w:right w:val="none" w:sz="0" w:space="0" w:color="auto"/>
      </w:divBdr>
    </w:div>
    <w:div w:id="1748647184">
      <w:marLeft w:val="0"/>
      <w:marRight w:val="0"/>
      <w:marTop w:val="0"/>
      <w:marBottom w:val="0"/>
      <w:divBdr>
        <w:top w:val="none" w:sz="0" w:space="0" w:color="auto"/>
        <w:left w:val="none" w:sz="0" w:space="0" w:color="auto"/>
        <w:bottom w:val="none" w:sz="0" w:space="0" w:color="auto"/>
        <w:right w:val="none" w:sz="0" w:space="0" w:color="auto"/>
      </w:divBdr>
    </w:div>
    <w:div w:id="1748647185">
      <w:marLeft w:val="0"/>
      <w:marRight w:val="0"/>
      <w:marTop w:val="0"/>
      <w:marBottom w:val="0"/>
      <w:divBdr>
        <w:top w:val="none" w:sz="0" w:space="0" w:color="auto"/>
        <w:left w:val="none" w:sz="0" w:space="0" w:color="auto"/>
        <w:bottom w:val="none" w:sz="0" w:space="0" w:color="auto"/>
        <w:right w:val="none" w:sz="0" w:space="0" w:color="auto"/>
      </w:divBdr>
    </w:div>
    <w:div w:id="1748647189">
      <w:marLeft w:val="0"/>
      <w:marRight w:val="0"/>
      <w:marTop w:val="0"/>
      <w:marBottom w:val="0"/>
      <w:divBdr>
        <w:top w:val="none" w:sz="0" w:space="0" w:color="auto"/>
        <w:left w:val="none" w:sz="0" w:space="0" w:color="auto"/>
        <w:bottom w:val="none" w:sz="0" w:space="0" w:color="auto"/>
        <w:right w:val="none" w:sz="0" w:space="0" w:color="auto"/>
      </w:divBdr>
    </w:div>
    <w:div w:id="1748647190">
      <w:marLeft w:val="0"/>
      <w:marRight w:val="0"/>
      <w:marTop w:val="0"/>
      <w:marBottom w:val="0"/>
      <w:divBdr>
        <w:top w:val="none" w:sz="0" w:space="0" w:color="auto"/>
        <w:left w:val="none" w:sz="0" w:space="0" w:color="auto"/>
        <w:bottom w:val="none" w:sz="0" w:space="0" w:color="auto"/>
        <w:right w:val="none" w:sz="0" w:space="0" w:color="auto"/>
      </w:divBdr>
    </w:div>
    <w:div w:id="1748647191">
      <w:marLeft w:val="0"/>
      <w:marRight w:val="0"/>
      <w:marTop w:val="0"/>
      <w:marBottom w:val="0"/>
      <w:divBdr>
        <w:top w:val="none" w:sz="0" w:space="0" w:color="auto"/>
        <w:left w:val="none" w:sz="0" w:space="0" w:color="auto"/>
        <w:bottom w:val="none" w:sz="0" w:space="0" w:color="auto"/>
        <w:right w:val="none" w:sz="0" w:space="0" w:color="auto"/>
      </w:divBdr>
    </w:div>
    <w:div w:id="1748647193">
      <w:marLeft w:val="0"/>
      <w:marRight w:val="0"/>
      <w:marTop w:val="0"/>
      <w:marBottom w:val="0"/>
      <w:divBdr>
        <w:top w:val="none" w:sz="0" w:space="0" w:color="auto"/>
        <w:left w:val="none" w:sz="0" w:space="0" w:color="auto"/>
        <w:bottom w:val="none" w:sz="0" w:space="0" w:color="auto"/>
        <w:right w:val="none" w:sz="0" w:space="0" w:color="auto"/>
      </w:divBdr>
    </w:div>
    <w:div w:id="174864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60E3F433617773EACF9946E8313D0FBF5F16B6E96F562ADE620047F3BDB622187403C160738D145b6v0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E9DB1FFFF65A9C1D9E16A9893B000A5486D6CAD05E7E9251D4B57F4BCCE6094CD2F972799F3FB7oBs4C" TargetMode="External"/><Relationship Id="rId17" Type="http://schemas.openxmlformats.org/officeDocument/2006/relationships/hyperlink" Target="consultantplus://offline/ref=64E7CE8F616091D749590F9772563CAB4BBA175756A51E59A7966070066F18543BFAD4CF961A6B9FM8d7D" TargetMode="External"/><Relationship Id="rId2" Type="http://schemas.openxmlformats.org/officeDocument/2006/relationships/numbering" Target="numbering.xml"/><Relationship Id="rId16" Type="http://schemas.openxmlformats.org/officeDocument/2006/relationships/hyperlink" Target="consultantplus://offline/ref=64E7CE8F616091D749590F9772563CAB4BBD145454A31E59A7966070066F18543BFAD4C9M9dED"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10DD76F71B33CDEB5B552F7270B9F27E3D4038602D5C71073C6E4EAE4CEl9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094D9E863BC6FDA4EC541DCA22C069DC02AB25347C27953751AAA22B40987FEE81172D60953F7F4V4s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85E9-5DC9-4146-89AD-970659F2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28541</Words>
  <Characters>162688</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Правила зе6амлепользования и застройки</vt:lpstr>
    </vt:vector>
  </TitlesOfParts>
  <Company/>
  <LinksUpToDate>false</LinksUpToDate>
  <CharactersWithSpaces>190848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зе6амлепользования и застройки</dc:title>
  <dc:creator>marianna</dc:creator>
  <cp:lastModifiedBy>Светлана</cp:lastModifiedBy>
  <cp:revision>28</cp:revision>
  <cp:lastPrinted>2015-07-14T02:31:00Z</cp:lastPrinted>
  <dcterms:created xsi:type="dcterms:W3CDTF">2013-04-17T07:17:00Z</dcterms:created>
  <dcterms:modified xsi:type="dcterms:W3CDTF">2015-07-14T03:03:00Z</dcterms:modified>
</cp:coreProperties>
</file>