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color w:val="000000" w:themeColor="text1"/>
          <w:sz w:val="24"/>
          <w:szCs w:val="24"/>
        </w:rPr>
        <w:t xml:space="preserve">САЛБИНСКИЙ </w:t>
      </w:r>
      <w:r w:rsidR="002C424F">
        <w:rPr>
          <w:rFonts w:ascii="Arial" w:hAnsi="Arial" w:cs="Arial"/>
          <w:color w:val="000000" w:themeColor="text1"/>
          <w:sz w:val="24"/>
          <w:szCs w:val="24"/>
        </w:rPr>
        <w:t>СЕЛЬСКИЙ СОВЕ</w:t>
      </w:r>
      <w:r w:rsidR="0054421C">
        <w:rPr>
          <w:rFonts w:ascii="Arial" w:hAnsi="Arial" w:cs="Arial"/>
          <w:color w:val="000000" w:themeColor="text1"/>
          <w:sz w:val="24"/>
          <w:szCs w:val="24"/>
        </w:rPr>
        <w:t>Т</w:t>
      </w:r>
      <w:r w:rsidR="002C424F">
        <w:rPr>
          <w:rFonts w:ascii="Arial" w:hAnsi="Arial" w:cs="Arial"/>
          <w:color w:val="000000" w:themeColor="text1"/>
          <w:sz w:val="24"/>
          <w:szCs w:val="24"/>
        </w:rPr>
        <w:t xml:space="preserve"> ДЕПУТАТОВ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bookmarkEnd w:id="0"/>
    <w:p w:rsidR="00B53AFF" w:rsidRDefault="00B53AFF" w:rsidP="00B53AF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B53AFF" w:rsidRDefault="00F11689" w:rsidP="00B53AFF">
      <w:pPr>
        <w:pStyle w:val="22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00.00.2022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№  00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-00р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бюджета </w:t>
      </w:r>
      <w:proofErr w:type="spellStart"/>
      <w:r>
        <w:rPr>
          <w:rFonts w:ascii="Arial" w:hAnsi="Arial" w:cs="Arial"/>
          <w:color w:val="1E1E1E"/>
        </w:rPr>
        <w:t>Салбинского</w:t>
      </w:r>
      <w:proofErr w:type="spellEnd"/>
      <w:r>
        <w:rPr>
          <w:rFonts w:ascii="Arial" w:hAnsi="Arial" w:cs="Arial"/>
          <w:color w:val="1E1E1E"/>
        </w:rPr>
        <w:t xml:space="preserve"> сельсовета за 1 квартал 2022 года.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  В соответствии </w:t>
      </w:r>
      <w:proofErr w:type="gramStart"/>
      <w:r>
        <w:rPr>
          <w:rFonts w:ascii="Arial" w:hAnsi="Arial" w:cs="Arial"/>
          <w:color w:val="1E1E1E"/>
        </w:rPr>
        <w:t>со  статьей</w:t>
      </w:r>
      <w:proofErr w:type="gramEnd"/>
      <w:r>
        <w:rPr>
          <w:rFonts w:ascii="Arial" w:hAnsi="Arial" w:cs="Arial"/>
          <w:color w:val="1E1E1E"/>
        </w:rPr>
        <w:t xml:space="preserve"> 264.2 Бюджетного кодекса Российской Федерации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Салбинский</w:t>
      </w:r>
      <w:proofErr w:type="spellEnd"/>
      <w:r>
        <w:rPr>
          <w:rFonts w:ascii="Arial" w:hAnsi="Arial" w:cs="Arial"/>
          <w:color w:val="1E1E1E"/>
        </w:rPr>
        <w:t xml:space="preserve"> сельский Совет депутатов решил: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1.Утвердить отчет об исполнении бюджета поселения </w:t>
      </w:r>
      <w:proofErr w:type="gramStart"/>
      <w:r>
        <w:rPr>
          <w:rFonts w:ascii="Arial" w:hAnsi="Arial" w:cs="Arial"/>
          <w:color w:val="1E1E1E"/>
        </w:rPr>
        <w:t>за  1</w:t>
      </w:r>
      <w:proofErr w:type="gramEnd"/>
      <w:r>
        <w:rPr>
          <w:rFonts w:ascii="Arial" w:hAnsi="Arial" w:cs="Arial"/>
          <w:color w:val="1E1E1E"/>
        </w:rPr>
        <w:t xml:space="preserve"> квартал 2020 год  по доходам в сумме </w:t>
      </w:r>
      <w:r w:rsidR="002B2FBB">
        <w:rPr>
          <w:rFonts w:ascii="Arial" w:hAnsi="Arial" w:cs="Arial"/>
          <w:b/>
          <w:bCs/>
          <w:color w:val="000000"/>
        </w:rPr>
        <w:t>   2 552</w:t>
      </w:r>
      <w:r>
        <w:rPr>
          <w:rFonts w:ascii="Arial" w:hAnsi="Arial" w:cs="Arial"/>
          <w:b/>
          <w:bCs/>
          <w:color w:val="000000"/>
        </w:rPr>
        <w:t> </w:t>
      </w:r>
      <w:r w:rsidR="002B2FBB">
        <w:rPr>
          <w:rFonts w:ascii="Arial" w:hAnsi="Arial" w:cs="Arial"/>
          <w:b/>
          <w:bCs/>
          <w:color w:val="000000"/>
        </w:rPr>
        <w:t>120</w:t>
      </w:r>
      <w:r>
        <w:rPr>
          <w:rFonts w:ascii="Arial" w:hAnsi="Arial" w:cs="Arial"/>
          <w:b/>
          <w:bCs/>
          <w:color w:val="000000"/>
        </w:rPr>
        <w:t>,</w:t>
      </w:r>
      <w:r w:rsidR="002B2FBB">
        <w:rPr>
          <w:rFonts w:ascii="Arial" w:hAnsi="Arial" w:cs="Arial"/>
          <w:b/>
          <w:bCs/>
          <w:color w:val="000000"/>
        </w:rPr>
        <w:t>98</w:t>
      </w:r>
      <w:r>
        <w:rPr>
          <w:rFonts w:ascii="Arial" w:hAnsi="Arial" w:cs="Arial"/>
          <w:color w:val="1E1E1E"/>
        </w:rPr>
        <w:t xml:space="preserve">рублей и расходам в сумме </w:t>
      </w:r>
      <w:r>
        <w:rPr>
          <w:rFonts w:ascii="Arial" w:hAnsi="Arial" w:cs="Arial"/>
          <w:color w:val="000000"/>
        </w:rPr>
        <w:t>    </w:t>
      </w:r>
      <w:r w:rsidR="002B2FBB" w:rsidRPr="002B2FBB">
        <w:rPr>
          <w:rFonts w:ascii="Arial" w:hAnsi="Arial" w:cs="Arial"/>
          <w:b/>
          <w:color w:val="000000"/>
        </w:rPr>
        <w:t>2 516 639,59</w:t>
      </w:r>
      <w:r>
        <w:rPr>
          <w:rFonts w:ascii="Arial" w:hAnsi="Arial" w:cs="Arial"/>
          <w:color w:val="1E1E1E"/>
        </w:rPr>
        <w:t xml:space="preserve">рублей с превышением </w:t>
      </w:r>
      <w:r w:rsidR="00F11689">
        <w:rPr>
          <w:rFonts w:ascii="Arial" w:hAnsi="Arial" w:cs="Arial"/>
          <w:color w:val="1E1E1E"/>
        </w:rPr>
        <w:t>доходов  над расходами</w:t>
      </w:r>
      <w:r>
        <w:rPr>
          <w:rFonts w:ascii="Arial" w:hAnsi="Arial" w:cs="Arial"/>
          <w:color w:val="1E1E1E"/>
        </w:rPr>
        <w:t xml:space="preserve">   (дефицит  бюджета поселения) в сумме  </w:t>
      </w:r>
      <w:r>
        <w:rPr>
          <w:rFonts w:ascii="Arial" w:hAnsi="Arial" w:cs="Arial"/>
          <w:b/>
          <w:bCs/>
          <w:color w:val="000000"/>
        </w:rPr>
        <w:t>      </w:t>
      </w:r>
      <w:r w:rsidR="002B2FBB" w:rsidRPr="002B2FBB">
        <w:rPr>
          <w:rFonts w:ascii="Arial" w:hAnsi="Arial" w:cs="Arial"/>
          <w:b/>
          <w:bCs/>
          <w:color w:val="000000"/>
        </w:rPr>
        <w:t>35 481,39</w:t>
      </w:r>
      <w:r w:rsidRPr="002B2FBB">
        <w:rPr>
          <w:rFonts w:ascii="Arial" w:hAnsi="Arial" w:cs="Arial"/>
          <w:color w:val="1E1E1E"/>
        </w:rPr>
        <w:t>рублей</w:t>
      </w:r>
      <w:r>
        <w:rPr>
          <w:rFonts w:ascii="Arial" w:hAnsi="Arial" w:cs="Arial"/>
          <w:color w:val="1E1E1E"/>
        </w:rPr>
        <w:t xml:space="preserve"> и со следующими показателями: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доходам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согласно приложению№1 к настоящему решению;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распределению расходов из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по  целевым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2 к настоящему решению;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-по источникам внутреннего финансирования дефицита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согласно приложению№ 3  к настоящему решению.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2C424F" w:rsidRPr="002C424F" w:rsidRDefault="002C424F" w:rsidP="002C424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1E1E1E"/>
        </w:rPr>
        <w:t>2.</w:t>
      </w:r>
      <w:r w:rsidR="00B53AFF">
        <w:rPr>
          <w:rFonts w:ascii="Arial" w:hAnsi="Arial" w:cs="Arial"/>
          <w:color w:val="1E1E1E"/>
        </w:rPr>
        <w:t> </w:t>
      </w:r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Постановление вступает в силу после его официального опубликования в </w:t>
      </w:r>
      <w:proofErr w:type="gram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газете  «</w:t>
      </w:r>
      <w:proofErr w:type="gram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Ведомости  органов местного самоуправления» и подлежит размещению   на официальном сайте администрации </w:t>
      </w:r>
      <w:proofErr w:type="spell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hyperlink r:id="rId4" w:history="1">
        <w:r w:rsidRPr="002C424F">
          <w:rPr>
            <w:rStyle w:val="20"/>
            <w:rFonts w:ascii="Arial" w:hAnsi="Arial" w:cs="Arial"/>
            <w:color w:val="000000" w:themeColor="text1"/>
            <w:sz w:val="24"/>
            <w:szCs w:val="24"/>
          </w:rPr>
          <w:t>http://salba-24.ru</w:t>
        </w:r>
      </w:hyperlink>
    </w:p>
    <w:p w:rsidR="002C424F" w:rsidRPr="002C424F" w:rsidRDefault="002C424F" w:rsidP="002C424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000000" w:themeColor="text1"/>
        </w:rPr>
      </w:pP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Глава сельсовета                                                        </w:t>
      </w:r>
      <w:proofErr w:type="spellStart"/>
      <w:r>
        <w:rPr>
          <w:rFonts w:ascii="Arial" w:hAnsi="Arial" w:cs="Arial"/>
          <w:color w:val="1E1E1E"/>
        </w:rPr>
        <w:t>Г.С.Минакова</w:t>
      </w:r>
      <w:proofErr w:type="spellEnd"/>
      <w:r>
        <w:rPr>
          <w:rFonts w:ascii="Arial" w:hAnsi="Arial" w:cs="Arial"/>
          <w:color w:val="1E1E1E"/>
        </w:rPr>
        <w:t>  </w:t>
      </w:r>
    </w:p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Приложение№ 1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B53AFF" w:rsidRDefault="00F11689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00.00.2022</w:t>
      </w:r>
      <w:r w:rsidR="00B53AF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 00-00 р</w:t>
      </w:r>
    </w:p>
    <w:tbl>
      <w:tblPr>
        <w:tblW w:w="9160" w:type="dxa"/>
        <w:tblInd w:w="5" w:type="dxa"/>
        <w:tblLook w:val="04A0" w:firstRow="1" w:lastRow="0" w:firstColumn="1" w:lastColumn="0" w:noHBand="0" w:noVBand="1"/>
      </w:tblPr>
      <w:tblGrid>
        <w:gridCol w:w="2502"/>
        <w:gridCol w:w="707"/>
        <w:gridCol w:w="1965"/>
        <w:gridCol w:w="1329"/>
        <w:gridCol w:w="1240"/>
        <w:gridCol w:w="1417"/>
      </w:tblGrid>
      <w:tr w:rsidR="00B53AFF" w:rsidRPr="00B53AFF" w:rsidTr="00B53AFF">
        <w:trPr>
          <w:trHeight w:val="454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Доходы</w:t>
            </w:r>
          </w:p>
        </w:tc>
      </w:tr>
      <w:tr w:rsidR="00B53AFF" w:rsidRPr="00B53AFF" w:rsidTr="00B53AFF">
        <w:trPr>
          <w:trHeight w:val="705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AFF" w:rsidRPr="00B53AFF" w:rsidTr="00B53AFF">
        <w:trPr>
          <w:trHeight w:val="338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AFF" w:rsidRPr="00B53AFF" w:rsidTr="00B53AFF">
        <w:trPr>
          <w:trHeight w:val="45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10 363 500,00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2 552 120,98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7 811 379,02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641 000,00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108 871,98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532 128,02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7 513,26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48 286,74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3 616,90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52 183,10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7 505,70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48 294,30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5,51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2,05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000 1 01 02020 012100 110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000 1 01 02030011000 110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8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000 1 01 02030 013000 110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171 400,00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44 197,94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127 202,06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171 400,00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44 197,94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127 202,06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77 500,00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21 226,28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56 273,72</w:t>
            </w:r>
          </w:p>
        </w:tc>
      </w:tr>
      <w:tr w:rsidR="00B53AFF" w:rsidRPr="00B53AFF" w:rsidTr="00B53AFF">
        <w:trPr>
          <w:trHeight w:val="29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136,02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263,98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103 200,00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25 683,43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77 516,57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9 700,00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2 847,79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6 852,21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20 478,50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9 521,50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20 478,50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9 521,50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318 400,00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25 310,90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293 089,10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33 700,00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33 700,00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33 700,00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2 708,61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30 991,39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154,53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154,53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22 447,36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262 252,64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21 484,60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263 215,40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284 700,00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962,76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283 737,24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</w:tr>
      <w:tr w:rsidR="00B53AFF" w:rsidRPr="00B53AFF" w:rsidTr="00B53AFF">
        <w:trPr>
          <w:trHeight w:val="13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</w:tr>
      <w:tr w:rsidR="00B53AFF" w:rsidRPr="00B53AFF" w:rsidTr="00B53AFF">
        <w:trPr>
          <w:trHeight w:val="24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</w:tr>
      <w:tr w:rsidR="00B53AFF" w:rsidRPr="00B53AFF" w:rsidTr="00B53AFF">
        <w:trPr>
          <w:trHeight w:val="15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24 620,58</w:t>
            </w:r>
          </w:p>
        </w:tc>
      </w:tr>
      <w:tr w:rsidR="00B53AFF" w:rsidRPr="00B53AFF" w:rsidTr="00B53AFF">
        <w:trPr>
          <w:trHeight w:val="27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</w:tr>
      <w:tr w:rsidR="00B53AFF" w:rsidRPr="00B53AFF" w:rsidTr="00B53AFF">
        <w:trPr>
          <w:trHeight w:val="27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</w:tr>
      <w:tr w:rsidR="00B53AFF" w:rsidRPr="00B53AFF" w:rsidTr="00B53AFF">
        <w:trPr>
          <w:trHeight w:val="20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24 620,58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7 008,04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5 591,96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7 008,04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000 1 16 10032 10 0000 140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4 200,00</w:t>
            </w:r>
          </w:p>
        </w:tc>
      </w:tr>
      <w:tr w:rsidR="00B53AFF" w:rsidRPr="00B53AFF" w:rsidTr="00B53AFF">
        <w:trPr>
          <w:trHeight w:val="2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0001 17 05050 10 0000150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14 000,00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9 722 500,00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2 443 249,00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7 279 251,00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9 722 500,00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2 443 249,00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7 279 251,00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3 848 200,00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3 848 200,00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143 400,00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35 850,00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107 550,00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3 704 800,00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2 243 449,00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1 461 351,00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450,00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000 2 02 29999 10 1021 150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20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частичное финансирование (возмещение)расходов на повышение с 1 июня2020года размеров оплаты отдельной категориям работников бюджетной сферы Красноярского края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000 2 02 29999 10 1036 150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24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Субвенции бюджетам сельских поселений на частичное финансирование (возмещение)расходов на региональные выплаты и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выплаты ,обеспечивающие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уровень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з.платы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работников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бюд.сферы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 ниже размера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миним.зар.платыкатегориям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работников бюджетной сферы Красноярского края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000 2 02 29999 10 1049 150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22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реализациию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мероприятий ,направленных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повышение безопасности дорожного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движения.за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счет средств дорожного фонда Красноярского в рамках подпрограммы "Региональные проекты в области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000 2 02 29999 10 1060 150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000 2 02 29999 10 7412 150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000 2 02 29999 10 7555 150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организацию из местных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 ,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кап.ремонт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иремонт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000 2 02 29999 10 7509 150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000 2 02 29999 10 7641 150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60 900,00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47 400,00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1 800,00</w:t>
            </w:r>
          </w:p>
        </w:tc>
      </w:tr>
      <w:tr w:rsidR="00B53AFF" w:rsidRPr="00B53AFF" w:rsidTr="00B53AFF">
        <w:trPr>
          <w:trHeight w:val="11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59 100,00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54 600,00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5 814 600,00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5 814 600,00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000 2 02 49999 10 2721 150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5 784 600,00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5 784 600,00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5 784 600,00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120 000,00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5 664 600,00</w:t>
            </w:r>
          </w:p>
        </w:tc>
      </w:tr>
      <w:tr w:rsidR="00B53AFF" w:rsidRPr="00B53AFF" w:rsidTr="00B53AFF">
        <w:trPr>
          <w:trHeight w:val="9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иной межбюджетный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трансфертна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обеспечение первичных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000 2 02 49999 10 7412 151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 от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негосударственных организаций в бюджеты сельских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3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безвозмездные поступления от негосударственных организаций в бюджеты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46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B53AFF" w:rsidRPr="00B53AFF" w:rsidTr="00B53AFF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</w:tbl>
    <w:p w:rsidR="008D4869" w:rsidRDefault="008D4869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2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B53AFF" w:rsidRDefault="00F11689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00.00.2022</w:t>
      </w:r>
      <w:r w:rsidR="00B53AF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 00-00 р</w:t>
      </w:r>
    </w:p>
    <w:tbl>
      <w:tblPr>
        <w:tblW w:w="9471" w:type="dxa"/>
        <w:tblInd w:w="5" w:type="dxa"/>
        <w:tblLook w:val="04A0" w:firstRow="1" w:lastRow="0" w:firstColumn="1" w:lastColumn="0" w:noHBand="0" w:noVBand="1"/>
      </w:tblPr>
      <w:tblGrid>
        <w:gridCol w:w="25"/>
        <w:gridCol w:w="1057"/>
        <w:gridCol w:w="883"/>
        <w:gridCol w:w="852"/>
        <w:gridCol w:w="457"/>
        <w:gridCol w:w="456"/>
        <w:gridCol w:w="456"/>
        <w:gridCol w:w="1632"/>
        <w:gridCol w:w="266"/>
        <w:gridCol w:w="1540"/>
        <w:gridCol w:w="1536"/>
        <w:gridCol w:w="311"/>
      </w:tblGrid>
      <w:tr w:rsidR="00B53AFF" w:rsidRPr="00B53AFF" w:rsidTr="00B53AFF">
        <w:trPr>
          <w:gridAfter w:val="1"/>
          <w:wAfter w:w="311" w:type="dxa"/>
          <w:trHeight w:val="454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53AFF" w:rsidRPr="00B53AFF" w:rsidTr="00B53AFF">
        <w:trPr>
          <w:gridBefore w:val="1"/>
          <w:wBefore w:w="25" w:type="dxa"/>
          <w:trHeight w:val="285"/>
        </w:trPr>
        <w:tc>
          <w:tcPr>
            <w:tcW w:w="9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B53AFF" w:rsidRPr="00B53AFF" w:rsidTr="00B53AFF">
        <w:trPr>
          <w:gridBefore w:val="1"/>
          <w:wBefore w:w="25" w:type="dxa"/>
          <w:trHeight w:val="5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AFF" w:rsidRPr="00B53AFF" w:rsidTr="00B53AFF">
        <w:trPr>
          <w:gridBefore w:val="1"/>
          <w:wBefore w:w="25" w:type="dxa"/>
          <w:trHeight w:val="705"/>
        </w:trPr>
        <w:tc>
          <w:tcPr>
            <w:tcW w:w="1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6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9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AFF" w:rsidRPr="00B53AFF" w:rsidTr="00B53AFF">
        <w:trPr>
          <w:gridBefore w:val="1"/>
          <w:wBefore w:w="25" w:type="dxa"/>
          <w:trHeight w:val="330"/>
        </w:trPr>
        <w:tc>
          <w:tcPr>
            <w:tcW w:w="1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AFF" w:rsidRPr="00B53AFF" w:rsidTr="00B53AFF">
        <w:trPr>
          <w:gridBefore w:val="1"/>
          <w:wBefore w:w="25" w:type="dxa"/>
          <w:trHeight w:val="315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7943349,64</w:t>
            </w:r>
          </w:p>
        </w:tc>
      </w:tr>
      <w:tr w:rsidR="00B53AFF" w:rsidRPr="00B53AFF" w:rsidTr="00B53AFF">
        <w:trPr>
          <w:gridBefore w:val="1"/>
          <w:wBefore w:w="25" w:type="dxa"/>
          <w:trHeight w:val="28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7943349,64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7 539 031,52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1 750 983,84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5788047,68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32 185,86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907790,14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321 851,86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618124,14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321 851,86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618124,14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721 946,20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219 015,64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502930,56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218 029,80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102 836,22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115193,58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3 665 859,52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836 642,25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2829217,27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2 476 909,00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413 071,39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2063837,61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2 476 909,00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413 071,39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2063837,61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1 890 867,00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328 640,45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1562226,55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13000,00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571 042,00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82 430,94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488611,06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1 188 950,52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423 570,86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765379,66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1 188 950,52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423 570,86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765379,66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918 950,52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293 143,79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625806,73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130 427,07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139572,93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2 933 196,00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592 489,73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2340706,27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2 391 396,00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558 066,73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1833329,27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2 391 396,00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558 066,73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1833329,27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1 832 845,00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412 667,08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1420177,92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страхованию  на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553 551,00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145 399,65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408151,35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5000,00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541 800,00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34 423,00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507377,00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541 800,00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34 423,00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507377,00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421 800,00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34 423,00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387377,00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000 0113 0000000000 247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120 000,00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120000,00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57900,00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8 747,64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49152,36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8 747,64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43246,36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8 747,64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43246,36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38 442,00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6 734,20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31707,80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2 013,44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11538,56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5906,00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5906,00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5906,00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31750,00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</w:t>
            </w: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193 300,00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193300,00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307 595,20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518894,03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436 489,23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176 845,00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259644,23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130750,2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259249,80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1 477 888,00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369 471,99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1108416,01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000 0801 0000000000 611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Пенсионное 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обеспчение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B53AFF">
        <w:trPr>
          <w:gridBefore w:val="1"/>
          <w:wBefore w:w="25" w:type="dxa"/>
          <w:trHeight w:val="248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165 297,48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39 549,58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125747,90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3AF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B53AFF">
        <w:trPr>
          <w:gridBefore w:val="1"/>
          <w:wBefore w:w="25" w:type="dxa"/>
          <w:trHeight w:val="26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B53AFF">
        <w:trPr>
          <w:gridBefore w:val="1"/>
          <w:wBefore w:w="25" w:type="dxa"/>
          <w:trHeight w:val="252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B53AFF">
        <w:trPr>
          <w:gridBefore w:val="1"/>
          <w:wBefore w:w="25" w:type="dxa"/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148 333,00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40 291,34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108041,66</w:t>
            </w:r>
          </w:p>
        </w:tc>
      </w:tr>
      <w:tr w:rsidR="00B53AFF" w:rsidRPr="00B53AFF" w:rsidTr="00B53AFF">
        <w:trPr>
          <w:gridBefore w:val="1"/>
          <w:wBefore w:w="25" w:type="dxa"/>
          <w:trHeight w:val="450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35 481,39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2B2FBB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3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00.00.202</w:t>
      </w:r>
      <w:r w:rsidR="00F1168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 00-00 р</w:t>
      </w:r>
    </w:p>
    <w:p w:rsidR="00B53AFF" w:rsidRDefault="00B53AFF"/>
    <w:p w:rsidR="00B53AFF" w:rsidRDefault="00B53AFF"/>
    <w:tbl>
      <w:tblPr>
        <w:tblW w:w="8680" w:type="dxa"/>
        <w:tblInd w:w="5" w:type="dxa"/>
        <w:tblLook w:val="04A0" w:firstRow="1" w:lastRow="0" w:firstColumn="1" w:lastColumn="0" w:noHBand="0" w:noVBand="1"/>
      </w:tblPr>
      <w:tblGrid>
        <w:gridCol w:w="2083"/>
        <w:gridCol w:w="707"/>
        <w:gridCol w:w="1991"/>
        <w:gridCol w:w="1324"/>
        <w:gridCol w:w="1158"/>
        <w:gridCol w:w="1417"/>
      </w:tblGrid>
      <w:tr w:rsidR="00B53AFF" w:rsidRPr="00B53AFF" w:rsidTr="00B53AFF">
        <w:trPr>
          <w:trHeight w:val="315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B53AFF" w:rsidRPr="00B53AFF" w:rsidTr="00B53AFF">
        <w:trPr>
          <w:trHeight w:val="705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3AFF" w:rsidRPr="00B53AFF" w:rsidTr="00B53AFF">
        <w:trPr>
          <w:trHeight w:val="330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3AFF" w:rsidRPr="00B53AFF" w:rsidTr="00B53AFF">
        <w:trPr>
          <w:trHeight w:val="3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35 481,39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131 970,62</w:t>
            </w:r>
          </w:p>
        </w:tc>
      </w:tr>
      <w:tr w:rsidR="00B53AFF" w:rsidRPr="00B53AFF" w:rsidTr="00B53AFF">
        <w:trPr>
          <w:trHeight w:val="40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35 481,39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131 970,62</w:t>
            </w:r>
          </w:p>
        </w:tc>
      </w:tr>
      <w:tr w:rsidR="00B53AFF" w:rsidRPr="00B53AFF" w:rsidTr="00B53AFF">
        <w:trPr>
          <w:trHeight w:val="49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учету  средств</w:t>
            </w:r>
            <w:proofErr w:type="gramEnd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96 489,23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35 481,39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131 970,62</w:t>
            </w:r>
          </w:p>
        </w:tc>
      </w:tr>
      <w:tr w:rsidR="00B53AFF" w:rsidRPr="00B53AFF" w:rsidTr="00B53AFF">
        <w:trPr>
          <w:trHeight w:val="5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7811379,02</w:t>
            </w:r>
          </w:p>
        </w:tc>
      </w:tr>
      <w:tr w:rsidR="00B53AFF" w:rsidRPr="00B53AFF" w:rsidTr="00B53AFF">
        <w:trPr>
          <w:trHeight w:val="48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1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10 363 500,00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2 552 120,98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5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7943349,64</w:t>
            </w:r>
          </w:p>
        </w:tc>
      </w:tr>
      <w:tr w:rsidR="00B53AFF" w:rsidRPr="00B53AFF" w:rsidTr="00B53AFF">
        <w:trPr>
          <w:trHeight w:val="55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3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53AFF" w:rsidRPr="00B53AFF" w:rsidTr="00B53AFF">
        <w:trPr>
          <w:trHeight w:val="64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10 459 989,23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2 516 639,59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3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B53AFF" w:rsidRDefault="00B53AFF"/>
    <w:sectPr w:rsidR="00B5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47"/>
    <w:rsid w:val="002B2FBB"/>
    <w:rsid w:val="002C424F"/>
    <w:rsid w:val="0054421C"/>
    <w:rsid w:val="008D4869"/>
    <w:rsid w:val="009D2947"/>
    <w:rsid w:val="00B53AFF"/>
    <w:rsid w:val="00F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C46C-DA9A-4B48-84CB-37A22C9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F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B53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53AFF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2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ba-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2022-06-23T06:56:00Z</dcterms:created>
  <dcterms:modified xsi:type="dcterms:W3CDTF">2022-06-24T03:41:00Z</dcterms:modified>
</cp:coreProperties>
</file>