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АДМИНИСТРАЦИЯ САЛБИНСКОГО СЕЛЬСОВЕТА</w:t>
      </w:r>
    </w:p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КРАСНОЯРСКОГО КРАЯ</w:t>
      </w:r>
    </w:p>
    <w:p w:rsidR="00C1367A" w:rsidRPr="00F6098C" w:rsidRDefault="00C1367A" w:rsidP="00C1367A">
      <w:pPr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КРАСНОТУРАНСКОГО РАЙОНА</w:t>
      </w:r>
    </w:p>
    <w:p w:rsidR="00C1367A" w:rsidRPr="00F6098C" w:rsidRDefault="00C1367A" w:rsidP="00C1367A">
      <w:pPr>
        <w:ind w:right="-1"/>
        <w:jc w:val="center"/>
        <w:rPr>
          <w:rFonts w:ascii="Arial" w:hAnsi="Arial" w:cs="Arial"/>
          <w:b/>
        </w:rPr>
      </w:pPr>
    </w:p>
    <w:p w:rsidR="00C1367A" w:rsidRPr="00F6098C" w:rsidRDefault="00C1367A" w:rsidP="00C1367A">
      <w:pPr>
        <w:ind w:right="-1"/>
        <w:jc w:val="center"/>
        <w:rPr>
          <w:rFonts w:ascii="Arial" w:hAnsi="Arial" w:cs="Arial"/>
        </w:rPr>
      </w:pPr>
      <w:r w:rsidRPr="00F6098C">
        <w:rPr>
          <w:rFonts w:ascii="Arial" w:hAnsi="Arial" w:cs="Arial"/>
        </w:rPr>
        <w:t>ПОСТАНОВЛЕНИЕ</w:t>
      </w:r>
    </w:p>
    <w:p w:rsidR="00C1367A" w:rsidRPr="00F6098C" w:rsidRDefault="00C1367A" w:rsidP="00C1367A">
      <w:pPr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0"/>
        <w:gridCol w:w="3123"/>
        <w:gridCol w:w="3112"/>
      </w:tblGrid>
      <w:tr w:rsidR="00C1367A" w:rsidRPr="00F6098C" w:rsidTr="007F4444">
        <w:trPr>
          <w:jc w:val="center"/>
        </w:trPr>
        <w:tc>
          <w:tcPr>
            <w:tcW w:w="3189" w:type="dxa"/>
            <w:hideMark/>
          </w:tcPr>
          <w:p w:rsidR="00C1367A" w:rsidRPr="00F6098C" w:rsidRDefault="00A476A5" w:rsidP="00A476A5">
            <w:pPr>
              <w:ind w:right="-1"/>
              <w:rPr>
                <w:rFonts w:ascii="Arial" w:hAnsi="Arial" w:cs="Arial"/>
                <w:b/>
                <w:lang w:eastAsia="en-US"/>
              </w:rPr>
            </w:pPr>
            <w:r w:rsidRPr="00F6098C">
              <w:rPr>
                <w:rFonts w:ascii="Arial" w:hAnsi="Arial" w:cs="Arial"/>
                <w:lang w:eastAsia="en-US"/>
              </w:rPr>
              <w:t>30.05. 2022</w:t>
            </w:r>
          </w:p>
        </w:tc>
        <w:tc>
          <w:tcPr>
            <w:tcW w:w="3190" w:type="dxa"/>
            <w:hideMark/>
          </w:tcPr>
          <w:p w:rsidR="00C1367A" w:rsidRPr="00F6098C" w:rsidRDefault="00C1367A" w:rsidP="007F4444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r w:rsidRPr="00F6098C">
              <w:rPr>
                <w:rFonts w:ascii="Arial" w:hAnsi="Arial" w:cs="Arial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C1367A" w:rsidRPr="00F6098C" w:rsidRDefault="0090770C" w:rsidP="007F4444">
            <w:pPr>
              <w:ind w:right="-1"/>
              <w:rPr>
                <w:rFonts w:ascii="Arial" w:hAnsi="Arial" w:cs="Arial"/>
                <w:b/>
                <w:lang w:eastAsia="en-US"/>
              </w:rPr>
            </w:pPr>
            <w:r w:rsidRPr="00F6098C">
              <w:rPr>
                <w:rFonts w:ascii="Arial" w:hAnsi="Arial" w:cs="Arial"/>
                <w:lang w:eastAsia="en-US"/>
              </w:rPr>
              <w:t xml:space="preserve">                            № 18</w:t>
            </w:r>
            <w:r w:rsidR="00C1367A" w:rsidRPr="00F6098C">
              <w:rPr>
                <w:rFonts w:ascii="Arial" w:hAnsi="Arial" w:cs="Arial"/>
                <w:lang w:eastAsia="en-US"/>
              </w:rPr>
              <w:t>- П</w:t>
            </w:r>
          </w:p>
        </w:tc>
      </w:tr>
    </w:tbl>
    <w:p w:rsidR="00C1367A" w:rsidRPr="00F6098C" w:rsidRDefault="00C1367A">
      <w:pPr>
        <w:rPr>
          <w:rFonts w:ascii="Arial" w:hAnsi="Arial" w:cs="Arial"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  <w:r w:rsidRPr="00F6098C">
        <w:rPr>
          <w:rFonts w:ascii="Arial" w:hAnsi="Arial" w:cs="Arial"/>
        </w:rPr>
        <w:t xml:space="preserve">О внесении изменений в постановление от 07.12.2020г № 35 – П «Об утверждении административного регламента </w:t>
      </w:r>
      <w:r w:rsidRPr="00F6098C">
        <w:rPr>
          <w:rFonts w:ascii="Arial" w:hAnsi="Arial" w:cs="Arial"/>
          <w:bCs/>
        </w:rPr>
        <w:t>Выдача документов (</w:t>
      </w:r>
      <w:r w:rsidRPr="00F6098C">
        <w:rPr>
          <w:rFonts w:ascii="Arial" w:hAnsi="Arial" w:cs="Arial"/>
          <w:color w:val="000000"/>
          <w:shd w:val="clear" w:color="auto" w:fill="FFFFFF"/>
        </w:rPr>
        <w:t> выписка из похозяйственной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документов)</w:t>
      </w:r>
      <w:r w:rsidRPr="00F6098C">
        <w:rPr>
          <w:rFonts w:ascii="Arial" w:hAnsi="Arial" w:cs="Arial"/>
          <w:bCs/>
        </w:rPr>
        <w:t>».</w:t>
      </w:r>
    </w:p>
    <w:p w:rsidR="00732B95" w:rsidRDefault="00732B95" w:rsidP="00732B95">
      <w:pPr>
        <w:jc w:val="both"/>
        <w:rPr>
          <w:rFonts w:ascii="Arial" w:hAnsi="Arial" w:cs="Arial"/>
        </w:rPr>
      </w:pPr>
    </w:p>
    <w:p w:rsidR="00732B95" w:rsidRDefault="00732B95" w:rsidP="00732B95">
      <w:pPr>
        <w:jc w:val="both"/>
        <w:rPr>
          <w:rFonts w:ascii="Arial" w:hAnsi="Arial" w:cs="Arial"/>
        </w:rPr>
      </w:pPr>
    </w:p>
    <w:p w:rsidR="00732B95" w:rsidRPr="00A253E9" w:rsidRDefault="00732B95" w:rsidP="00732B95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В виду допущенной ошибки в подготовке  постановления </w:t>
      </w:r>
    </w:p>
    <w:p w:rsidR="0090770C" w:rsidRPr="00F6098C" w:rsidRDefault="0090770C" w:rsidP="00C1367A">
      <w:pPr>
        <w:rPr>
          <w:rFonts w:ascii="Arial" w:hAnsi="Arial" w:cs="Arial"/>
          <w:bCs/>
        </w:rPr>
      </w:pPr>
    </w:p>
    <w:p w:rsidR="0090770C" w:rsidRDefault="00732B95" w:rsidP="00732B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ПОСТАНОВЛЯЮ:</w:t>
      </w:r>
    </w:p>
    <w:p w:rsidR="00732B95" w:rsidRDefault="00732B95" w:rsidP="00732B95">
      <w:pPr>
        <w:jc w:val="center"/>
        <w:rPr>
          <w:rFonts w:ascii="Arial" w:hAnsi="Arial" w:cs="Arial"/>
          <w:bCs/>
        </w:rPr>
      </w:pPr>
    </w:p>
    <w:p w:rsidR="00732B95" w:rsidRPr="00F6098C" w:rsidRDefault="00732B95" w:rsidP="00732B95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90770C" w:rsidRDefault="0090770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6098C">
        <w:rPr>
          <w:rFonts w:ascii="Arial" w:hAnsi="Arial" w:cs="Arial"/>
        </w:rPr>
        <w:t xml:space="preserve">1.Пункт 2 постановления следует читать  «Считать утратившими силу  постановления Администрации Салбинского сельсовета: от 06.06. 2016 № 25 – П «Об утверждении административного регламента предоставления муниципальной услуги </w:t>
      </w:r>
      <w:r w:rsidRPr="00F6098C">
        <w:rPr>
          <w:rFonts w:ascii="Arial" w:hAnsi="Arial" w:cs="Arial"/>
          <w:bCs/>
        </w:rPr>
        <w:t xml:space="preserve">«Выдача выписки из похозяйственной книги»;  от  06.06.2016 24-П </w:t>
      </w:r>
      <w:r w:rsidRPr="00F6098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F6098C">
        <w:rPr>
          <w:rFonts w:ascii="Arial" w:hAnsi="Arial" w:cs="Arial"/>
          <w:bCs/>
        </w:rPr>
        <w:t>«Выдача документов (единого жилищного документа, копии финансово- лицевого счёта, выписки из домовой книги)»»</w:t>
      </w:r>
    </w:p>
    <w:p w:rsid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6098C" w:rsidRP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  <w:r w:rsidRPr="00F6098C">
        <w:rPr>
          <w:rFonts w:ascii="Arial" w:hAnsi="Arial" w:cs="Arial"/>
        </w:rPr>
        <w:t xml:space="preserve">2. Постановление вступает в силу </w:t>
      </w:r>
      <w:r w:rsidRPr="00F6098C">
        <w:rPr>
          <w:rFonts w:ascii="Arial" w:hAnsi="Arial" w:cs="Arial"/>
          <w:bCs/>
        </w:rPr>
        <w:t xml:space="preserve">после его официального опубликования </w:t>
      </w:r>
      <w:r w:rsidRPr="00F6098C">
        <w:rPr>
          <w:rFonts w:ascii="Arial" w:hAnsi="Arial" w:cs="Arial"/>
          <w:color w:val="000000"/>
          <w:spacing w:val="5"/>
        </w:rPr>
        <w:t xml:space="preserve">в газете  «Ведомости  органов местного </w:t>
      </w:r>
      <w:r w:rsidRPr="00F6098C">
        <w:rPr>
          <w:rFonts w:ascii="Arial" w:hAnsi="Arial" w:cs="Arial"/>
          <w:color w:val="000000"/>
          <w:spacing w:val="-1"/>
        </w:rPr>
        <w:t>самоуправления»</w:t>
      </w:r>
      <w:r w:rsidRPr="00F6098C">
        <w:rPr>
          <w:rFonts w:ascii="Arial" w:hAnsi="Arial" w:cs="Arial"/>
        </w:rPr>
        <w:t xml:space="preserve"> и подлежит размещению   на официальном сайте администрации Салбинского сельсовета </w:t>
      </w:r>
      <w:hyperlink r:id="rId4" w:history="1">
        <w:r w:rsidRPr="00F6098C">
          <w:rPr>
            <w:rStyle w:val="a4"/>
            <w:rFonts w:ascii="Arial" w:hAnsi="Arial" w:cs="Arial"/>
            <w:lang w:val="en-US"/>
          </w:rPr>
          <w:t>http</w:t>
        </w:r>
        <w:r w:rsidRPr="00F6098C">
          <w:rPr>
            <w:rStyle w:val="a4"/>
            <w:rFonts w:ascii="Arial" w:hAnsi="Arial" w:cs="Arial"/>
          </w:rPr>
          <w:t>://</w:t>
        </w:r>
        <w:r w:rsidRPr="00F6098C">
          <w:rPr>
            <w:rStyle w:val="a4"/>
            <w:rFonts w:ascii="Arial" w:hAnsi="Arial" w:cs="Arial"/>
            <w:lang w:val="en-US"/>
          </w:rPr>
          <w:t>salba</w:t>
        </w:r>
        <w:r w:rsidRPr="00F6098C">
          <w:rPr>
            <w:rStyle w:val="a4"/>
            <w:rFonts w:ascii="Arial" w:hAnsi="Arial" w:cs="Arial"/>
          </w:rPr>
          <w:t>-24.</w:t>
        </w:r>
        <w:r w:rsidRPr="00F6098C">
          <w:rPr>
            <w:rStyle w:val="a4"/>
            <w:rFonts w:ascii="Arial" w:hAnsi="Arial" w:cs="Arial"/>
            <w:lang w:val="en-US"/>
          </w:rPr>
          <w:t>ru</w:t>
        </w:r>
      </w:hyperlink>
      <w:r w:rsidRPr="00F6098C">
        <w:rPr>
          <w:rFonts w:ascii="Arial" w:hAnsi="Arial" w:cs="Arial"/>
        </w:rPr>
        <w:t xml:space="preserve">. </w:t>
      </w: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</w:p>
    <w:p w:rsidR="00F6098C" w:rsidRPr="00F6098C" w:rsidRDefault="00F6098C" w:rsidP="00F6098C">
      <w:pPr>
        <w:spacing w:line="276" w:lineRule="auto"/>
        <w:jc w:val="both"/>
        <w:rPr>
          <w:rFonts w:ascii="Arial" w:hAnsi="Arial" w:cs="Arial"/>
        </w:rPr>
      </w:pPr>
      <w:r w:rsidRPr="00F6098C">
        <w:rPr>
          <w:rFonts w:ascii="Arial" w:hAnsi="Arial" w:cs="Arial"/>
        </w:rPr>
        <w:t>Глава сельсовета                                                   Г.С.Минакова</w:t>
      </w:r>
    </w:p>
    <w:p w:rsidR="00F6098C" w:rsidRPr="00F6098C" w:rsidRDefault="00F6098C" w:rsidP="00F6098C">
      <w:pPr>
        <w:pStyle w:val="a3"/>
        <w:rPr>
          <w:rFonts w:ascii="Arial" w:hAnsi="Arial" w:cs="Arial"/>
          <w:sz w:val="24"/>
          <w:szCs w:val="24"/>
        </w:rPr>
      </w:pPr>
    </w:p>
    <w:p w:rsidR="00F6098C" w:rsidRPr="00F6098C" w:rsidRDefault="00F6098C" w:rsidP="009077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770C" w:rsidRPr="00F6098C" w:rsidRDefault="0090770C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  <w:bCs/>
        </w:rPr>
      </w:pPr>
    </w:p>
    <w:p w:rsidR="00C1367A" w:rsidRPr="00F6098C" w:rsidRDefault="00C1367A" w:rsidP="00C1367A">
      <w:pPr>
        <w:rPr>
          <w:rFonts w:ascii="Arial" w:hAnsi="Arial" w:cs="Arial"/>
        </w:rPr>
      </w:pPr>
    </w:p>
    <w:p w:rsidR="00C1367A" w:rsidRPr="00F6098C" w:rsidRDefault="00C1367A">
      <w:pPr>
        <w:rPr>
          <w:rFonts w:ascii="Arial" w:hAnsi="Arial" w:cs="Arial"/>
        </w:rPr>
      </w:pPr>
    </w:p>
    <w:sectPr w:rsidR="00C1367A" w:rsidRPr="00F6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E"/>
    <w:rsid w:val="005A123A"/>
    <w:rsid w:val="00732B95"/>
    <w:rsid w:val="008D4869"/>
    <w:rsid w:val="0090770C"/>
    <w:rsid w:val="00A476A5"/>
    <w:rsid w:val="00C1367A"/>
    <w:rsid w:val="00C431EE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8788-97A3-413C-8802-A04CDF6A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60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ba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2022-06-21T02:12:00Z</dcterms:created>
  <dcterms:modified xsi:type="dcterms:W3CDTF">2022-06-22T07:28:00Z</dcterms:modified>
</cp:coreProperties>
</file>