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0D" w:rsidRPr="00D43EC7" w:rsidRDefault="0090550D" w:rsidP="009055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EC7">
        <w:rPr>
          <w:rFonts w:ascii="Arial" w:hAnsi="Arial" w:cs="Arial"/>
          <w:sz w:val="24"/>
          <w:szCs w:val="24"/>
        </w:rPr>
        <w:t>КРАСНОЯРСКИЙ КРАЙ</w:t>
      </w:r>
    </w:p>
    <w:p w:rsidR="0090550D" w:rsidRPr="00D43EC7" w:rsidRDefault="0090550D" w:rsidP="009055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EC7">
        <w:rPr>
          <w:rFonts w:ascii="Arial" w:hAnsi="Arial" w:cs="Arial"/>
          <w:sz w:val="24"/>
          <w:szCs w:val="24"/>
        </w:rPr>
        <w:t>КРАСНОТУРАНСКИЙ РАЙОН</w:t>
      </w:r>
    </w:p>
    <w:p w:rsidR="0090550D" w:rsidRPr="00D43EC7" w:rsidRDefault="0090550D" w:rsidP="009055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EC7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90550D" w:rsidRPr="00D43EC7" w:rsidRDefault="0090550D" w:rsidP="0090550D">
      <w:pPr>
        <w:jc w:val="right"/>
        <w:rPr>
          <w:rFonts w:ascii="Arial" w:hAnsi="Arial" w:cs="Arial"/>
          <w:sz w:val="24"/>
          <w:szCs w:val="24"/>
        </w:rPr>
      </w:pPr>
    </w:p>
    <w:p w:rsidR="0090550D" w:rsidRPr="00D43EC7" w:rsidRDefault="0090550D" w:rsidP="0090550D">
      <w:pPr>
        <w:jc w:val="center"/>
        <w:rPr>
          <w:rFonts w:ascii="Arial" w:hAnsi="Arial" w:cs="Arial"/>
          <w:sz w:val="24"/>
          <w:szCs w:val="24"/>
        </w:rPr>
      </w:pPr>
      <w:r w:rsidRPr="00D43EC7">
        <w:rPr>
          <w:rFonts w:ascii="Arial" w:hAnsi="Arial" w:cs="Arial"/>
          <w:sz w:val="24"/>
          <w:szCs w:val="24"/>
        </w:rPr>
        <w:t xml:space="preserve"> Р Е Ш Е Н И Е</w:t>
      </w:r>
    </w:p>
    <w:p w:rsidR="0090550D" w:rsidRPr="00D43EC7" w:rsidRDefault="0090550D" w:rsidP="009055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43E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3EC7">
        <w:rPr>
          <w:rFonts w:ascii="Arial" w:hAnsi="Arial" w:cs="Arial"/>
          <w:sz w:val="24"/>
          <w:szCs w:val="24"/>
        </w:rPr>
        <w:t>Салба</w:t>
      </w:r>
      <w:proofErr w:type="spellEnd"/>
    </w:p>
    <w:p w:rsidR="0090550D" w:rsidRDefault="0090550D" w:rsidP="009055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26.10.2021</w:t>
      </w:r>
      <w:r w:rsidRPr="00D43EC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Arial" w:hAnsi="Arial" w:cs="Arial"/>
          <w:bCs/>
          <w:sz w:val="24"/>
          <w:szCs w:val="24"/>
        </w:rPr>
        <w:t>14 – 55р</w:t>
      </w:r>
    </w:p>
    <w:p w:rsidR="0090550D" w:rsidRPr="00B00681" w:rsidRDefault="0090550D" w:rsidP="00905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О внесении изменений в решение 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0068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B00681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 от 23.12.2016 № 13-3-Р </w:t>
      </w:r>
      <w:proofErr w:type="gramStart"/>
      <w:r w:rsidRPr="00B00681">
        <w:rPr>
          <w:rFonts w:ascii="Arial" w:hAnsi="Arial" w:cs="Arial"/>
          <w:sz w:val="24"/>
          <w:szCs w:val="24"/>
        </w:rPr>
        <w:t>« Об</w:t>
      </w:r>
      <w:proofErr w:type="gramEnd"/>
      <w:r w:rsidRPr="00B00681">
        <w:rPr>
          <w:rFonts w:ascii="Arial" w:hAnsi="Arial" w:cs="Arial"/>
          <w:sz w:val="24"/>
          <w:szCs w:val="24"/>
        </w:rPr>
        <w:t xml:space="preserve"> утверждении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«Положения об оплате </w:t>
      </w:r>
      <w:proofErr w:type="gramStart"/>
      <w:r w:rsidRPr="00B00681">
        <w:rPr>
          <w:rFonts w:ascii="Arial" w:hAnsi="Arial" w:cs="Arial"/>
          <w:sz w:val="24"/>
          <w:szCs w:val="24"/>
        </w:rPr>
        <w:t>труда  выборных</w:t>
      </w:r>
      <w:proofErr w:type="gramEnd"/>
      <w:r w:rsidRPr="00B00681">
        <w:rPr>
          <w:rFonts w:ascii="Arial" w:hAnsi="Arial" w:cs="Arial"/>
          <w:sz w:val="24"/>
          <w:szCs w:val="24"/>
        </w:rPr>
        <w:t xml:space="preserve">  должностных лиц,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осуществляющих свои полномочия на постоянной основе </w:t>
      </w:r>
    </w:p>
    <w:p w:rsidR="0090550D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и муниципальных служащих» </w:t>
      </w:r>
    </w:p>
    <w:p w:rsidR="0090550D" w:rsidRDefault="0090550D" w:rsidP="009055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50D" w:rsidRDefault="0090550D" w:rsidP="009055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целях приведения «Положения об оплате труда выборных </w:t>
      </w:r>
      <w:r w:rsidRPr="00B00681">
        <w:rPr>
          <w:rFonts w:ascii="Arial" w:hAnsi="Arial" w:cs="Arial"/>
          <w:sz w:val="24"/>
          <w:szCs w:val="24"/>
        </w:rPr>
        <w:t xml:space="preserve">должностных лиц,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осуществляющих свои полномочия на постоянной основе </w:t>
      </w:r>
    </w:p>
    <w:p w:rsidR="0090550D" w:rsidRPr="009606D1" w:rsidRDefault="0090550D" w:rsidP="009055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>и муниципальных служащих</w:t>
      </w:r>
      <w:r>
        <w:rPr>
          <w:rFonts w:ascii="Arial" w:hAnsi="Arial" w:cs="Arial"/>
          <w:sz w:val="24"/>
          <w:szCs w:val="24"/>
        </w:rPr>
        <w:t xml:space="preserve">» к нормам действующего законодательства, </w:t>
      </w:r>
      <w:proofErr w:type="gramStart"/>
      <w:r>
        <w:rPr>
          <w:rFonts w:ascii="Arial" w:hAnsi="Arial" w:cs="Arial"/>
          <w:sz w:val="24"/>
          <w:szCs w:val="24"/>
        </w:rPr>
        <w:t>рассмотрев  заключение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606D1">
        <w:rPr>
          <w:rFonts w:ascii="Arial" w:hAnsi="Arial" w:cs="Arial"/>
          <w:sz w:val="24"/>
          <w:szCs w:val="24"/>
        </w:rPr>
        <w:t xml:space="preserve"> юридической экспертизы управления территориальной политики  Губернатора Красноярского края, </w:t>
      </w:r>
      <w:r>
        <w:rPr>
          <w:rFonts w:ascii="Arial" w:hAnsi="Arial" w:cs="Arial"/>
          <w:sz w:val="24"/>
          <w:szCs w:val="24"/>
        </w:rPr>
        <w:t>руководствуясь</w:t>
      </w:r>
      <w:r w:rsidRPr="009606D1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Pr="009606D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9606D1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9606D1">
        <w:rPr>
          <w:rFonts w:ascii="Arial" w:hAnsi="Arial" w:cs="Arial"/>
          <w:sz w:val="24"/>
          <w:szCs w:val="24"/>
        </w:rPr>
        <w:t>Салбинский</w:t>
      </w:r>
      <w:proofErr w:type="spellEnd"/>
      <w:r w:rsidRPr="009606D1">
        <w:rPr>
          <w:rFonts w:ascii="Arial" w:hAnsi="Arial" w:cs="Arial"/>
          <w:sz w:val="24"/>
          <w:szCs w:val="24"/>
        </w:rPr>
        <w:t xml:space="preserve"> сельский Совет депутатов, 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Default="0090550D" w:rsidP="009055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90550D" w:rsidRPr="00A04024" w:rsidRDefault="0090550D" w:rsidP="0090550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4024">
        <w:rPr>
          <w:rFonts w:ascii="Arial" w:hAnsi="Arial" w:cs="Arial"/>
          <w:sz w:val="24"/>
          <w:szCs w:val="24"/>
        </w:rPr>
        <w:t>Внести в решения следующие изменения и дополнения</w:t>
      </w:r>
      <w:r>
        <w:rPr>
          <w:rFonts w:ascii="Arial" w:hAnsi="Arial" w:cs="Arial"/>
          <w:sz w:val="24"/>
          <w:szCs w:val="24"/>
        </w:rPr>
        <w:t>: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Pr="00A04024" w:rsidRDefault="0090550D" w:rsidP="0090550D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4024">
        <w:rPr>
          <w:rFonts w:ascii="Arial" w:hAnsi="Arial" w:cs="Arial"/>
          <w:sz w:val="24"/>
          <w:szCs w:val="24"/>
        </w:rPr>
        <w:t xml:space="preserve">Раздел </w:t>
      </w:r>
      <w:proofErr w:type="gramStart"/>
      <w:r w:rsidRPr="00A04024">
        <w:rPr>
          <w:rFonts w:ascii="Arial" w:hAnsi="Arial" w:cs="Arial"/>
          <w:sz w:val="24"/>
          <w:szCs w:val="24"/>
        </w:rPr>
        <w:t>8  приложения</w:t>
      </w:r>
      <w:proofErr w:type="gramEnd"/>
      <w:r w:rsidRPr="00A04024">
        <w:rPr>
          <w:rFonts w:ascii="Arial" w:hAnsi="Arial" w:cs="Arial"/>
          <w:sz w:val="24"/>
          <w:szCs w:val="24"/>
        </w:rPr>
        <w:t xml:space="preserve"> читать в следующей редакции:</w:t>
      </w:r>
    </w:p>
    <w:p w:rsidR="00886536" w:rsidRDefault="00886536" w:rsidP="0090550D">
      <w:pPr>
        <w:pStyle w:val="1"/>
        <w:rPr>
          <w:b w:val="0"/>
          <w:color w:val="000000" w:themeColor="text1"/>
        </w:rPr>
      </w:pPr>
      <w:bookmarkStart w:id="0" w:name="sub_80"/>
    </w:p>
    <w:p w:rsidR="0090550D" w:rsidRPr="00A04024" w:rsidRDefault="0090550D" w:rsidP="0090550D">
      <w:pPr>
        <w:pStyle w:val="1"/>
        <w:rPr>
          <w:b w:val="0"/>
          <w:color w:val="000000" w:themeColor="text1"/>
        </w:rPr>
      </w:pPr>
      <w:bookmarkStart w:id="1" w:name="_GoBack"/>
      <w:bookmarkEnd w:id="1"/>
      <w:r w:rsidRPr="00A04024">
        <w:rPr>
          <w:b w:val="0"/>
          <w:color w:val="000000" w:themeColor="text1"/>
        </w:rPr>
        <w:t>8. Денежное поощрение</w:t>
      </w:r>
    </w:p>
    <w:p w:rsidR="0090550D" w:rsidRPr="00B00681" w:rsidRDefault="0090550D" w:rsidP="0090550D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43"/>
      <w:bookmarkEnd w:id="0"/>
      <w:r w:rsidRPr="00B00681">
        <w:rPr>
          <w:rFonts w:ascii="Arial" w:hAnsi="Arial" w:cs="Arial"/>
          <w:sz w:val="24"/>
          <w:szCs w:val="24"/>
        </w:rPr>
        <w:t>1. Муниципальным служащим устанавливается ежемесячное денежное поощрение в следующих размерах:</w:t>
      </w:r>
    </w:p>
    <w:bookmarkEnd w:id="2"/>
    <w:p w:rsidR="0090550D" w:rsidRPr="00B00681" w:rsidRDefault="0090550D" w:rsidP="0090550D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90550D" w:rsidRPr="00B00681" w:rsidTr="00F3595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D" w:rsidRPr="00B00681" w:rsidRDefault="0090550D" w:rsidP="00F3595E">
            <w:pPr>
              <w:pStyle w:val="a4"/>
            </w:pPr>
            <w:r w:rsidRPr="00B00681">
              <w:t>Группа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50D" w:rsidRPr="00B00681" w:rsidRDefault="0090550D" w:rsidP="00F3595E">
            <w:pPr>
              <w:pStyle w:val="a4"/>
            </w:pPr>
            <w:r w:rsidRPr="00B00681">
              <w:t>Размер ежемесячного денежного поощрения (должностных окладов)</w:t>
            </w:r>
          </w:p>
        </w:tc>
      </w:tr>
      <w:tr w:rsidR="0090550D" w:rsidRPr="00B00681" w:rsidTr="00F3595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D" w:rsidRPr="00B00681" w:rsidRDefault="0090550D" w:rsidP="00F3595E">
            <w:pPr>
              <w:pStyle w:val="a4"/>
            </w:pPr>
            <w:r w:rsidRPr="00B00681">
              <w:t>Заместитель главы администрации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50D" w:rsidRPr="00B00681" w:rsidRDefault="0090550D" w:rsidP="00F3595E">
            <w:pPr>
              <w:pStyle w:val="a4"/>
              <w:jc w:val="center"/>
            </w:pPr>
            <w:r w:rsidRPr="00B00681">
              <w:t>2,3</w:t>
            </w:r>
          </w:p>
        </w:tc>
      </w:tr>
      <w:tr w:rsidR="0090550D" w:rsidRPr="00B00681" w:rsidTr="00F3595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D" w:rsidRPr="00B00681" w:rsidRDefault="0090550D" w:rsidP="00F3595E">
            <w:pPr>
              <w:pStyle w:val="a4"/>
            </w:pPr>
            <w:r w:rsidRPr="00B00681">
              <w:t>Главный бухгалтер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50D" w:rsidRPr="00B00681" w:rsidRDefault="0090550D" w:rsidP="00F3595E">
            <w:pPr>
              <w:pStyle w:val="a4"/>
              <w:jc w:val="center"/>
            </w:pPr>
            <w:r w:rsidRPr="00B00681">
              <w:t>2,1</w:t>
            </w:r>
          </w:p>
        </w:tc>
      </w:tr>
      <w:tr w:rsidR="0090550D" w:rsidRPr="00B00681" w:rsidTr="00F3595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D" w:rsidRPr="00B00681" w:rsidRDefault="0090550D" w:rsidP="00F3595E">
            <w:pPr>
              <w:pStyle w:val="a4"/>
            </w:pPr>
            <w:r w:rsidRPr="00B00681">
              <w:t>Специалист 1 категории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50D" w:rsidRPr="00B00681" w:rsidRDefault="0090550D" w:rsidP="00F3595E">
            <w:pPr>
              <w:pStyle w:val="a4"/>
              <w:jc w:val="center"/>
            </w:pPr>
            <w:r w:rsidRPr="00B00681">
              <w:t>1,6</w:t>
            </w:r>
          </w:p>
        </w:tc>
      </w:tr>
    </w:tbl>
    <w:p w:rsidR="0090550D" w:rsidRPr="00B00681" w:rsidRDefault="0090550D" w:rsidP="0090550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550D" w:rsidRPr="00B00681" w:rsidRDefault="0090550D" w:rsidP="0090550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0681">
        <w:rPr>
          <w:rFonts w:ascii="Arial" w:hAnsi="Arial" w:cs="Arial"/>
          <w:sz w:val="24"/>
          <w:szCs w:val="24"/>
        </w:rPr>
        <w:t xml:space="preserve">2. Денежное поощрение к должностному окладу устанавливается муниципальному служащему </w:t>
      </w:r>
      <w:r w:rsidRPr="00B00681">
        <w:rPr>
          <w:rFonts w:ascii="Arial" w:hAnsi="Arial" w:cs="Arial"/>
          <w:snapToGrid w:val="0"/>
          <w:color w:val="000000"/>
          <w:sz w:val="24"/>
          <w:szCs w:val="24"/>
        </w:rPr>
        <w:t xml:space="preserve">на календарный год, выплачивается в составе </w:t>
      </w:r>
      <w:r w:rsidRPr="00B00681"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>денежного содержания за соответствующий месяц и учитывается во всех случаях расчета среднего заработка</w:t>
      </w:r>
    </w:p>
    <w:p w:rsidR="0090550D" w:rsidRPr="00B00681" w:rsidRDefault="0090550D" w:rsidP="0090550D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506A73">
        <w:rPr>
          <w:rFonts w:ascii="Arial" w:hAnsi="Arial" w:cs="Arial"/>
          <w:sz w:val="24"/>
          <w:szCs w:val="24"/>
          <w:shd w:val="clear" w:color="auto" w:fill="FFFFFF"/>
        </w:rPr>
        <w:t>аздел 13 решения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 тексту исключить слово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« Предельные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Pr="00A04024" w:rsidRDefault="0090550D" w:rsidP="0090550D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04024">
        <w:rPr>
          <w:rFonts w:ascii="Arial" w:hAnsi="Arial" w:cs="Arial"/>
          <w:sz w:val="24"/>
          <w:szCs w:val="24"/>
        </w:rPr>
        <w:t xml:space="preserve">ункт 3 раздела 14 </w:t>
      </w:r>
      <w:proofErr w:type="gramStart"/>
      <w:r w:rsidRPr="00A04024">
        <w:rPr>
          <w:rFonts w:ascii="Arial" w:hAnsi="Arial" w:cs="Arial"/>
          <w:sz w:val="24"/>
          <w:szCs w:val="24"/>
        </w:rPr>
        <w:t>приложения  к</w:t>
      </w:r>
      <w:proofErr w:type="gramEnd"/>
      <w:r w:rsidRPr="00A04024">
        <w:rPr>
          <w:rFonts w:ascii="Arial" w:hAnsi="Arial" w:cs="Arial"/>
          <w:sz w:val="24"/>
          <w:szCs w:val="24"/>
        </w:rPr>
        <w:t xml:space="preserve"> решению изложить в следующей редакции : </w:t>
      </w:r>
    </w:p>
    <w:p w:rsidR="0090550D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Default="0090550D" w:rsidP="0090550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 Размер фонда оплаты труда состоит из:</w:t>
      </w:r>
      <w:r>
        <w:rPr>
          <w:rFonts w:ascii="Arial" w:hAnsi="Arial" w:cs="Arial"/>
          <w:color w:val="444444"/>
        </w:rPr>
        <w:br/>
      </w:r>
    </w:p>
    <w:p w:rsidR="0090550D" w:rsidRDefault="0090550D" w:rsidP="0090550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 размера фонда оплаты труда главы муниципального образования, который формируется из расчета 12-кратного </w:t>
      </w:r>
      <w:proofErr w:type="gramStart"/>
      <w:r>
        <w:rPr>
          <w:rFonts w:ascii="Arial" w:hAnsi="Arial" w:cs="Arial"/>
          <w:color w:val="444444"/>
        </w:rPr>
        <w:t>среднемесячного  размера</w:t>
      </w:r>
      <w:proofErr w:type="gramEnd"/>
      <w:r>
        <w:rPr>
          <w:rFonts w:ascii="Arial" w:hAnsi="Arial" w:cs="Arial"/>
          <w:color w:val="444444"/>
        </w:rPr>
        <w:t xml:space="preserve"> денежного вознаграждения и 12-кратного среднемесячного 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r>
        <w:rPr>
          <w:rFonts w:ascii="Arial" w:hAnsi="Arial" w:cs="Arial"/>
          <w:color w:val="444444"/>
        </w:rPr>
        <w:br/>
      </w:r>
    </w:p>
    <w:p w:rsidR="0090550D" w:rsidRDefault="0090550D" w:rsidP="0090550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</w:t>
      </w:r>
      <w:proofErr w:type="gramStart"/>
      <w:r>
        <w:rPr>
          <w:rFonts w:ascii="Arial" w:hAnsi="Arial" w:cs="Arial"/>
          <w:color w:val="444444"/>
        </w:rPr>
        <w:t>расчете  размера</w:t>
      </w:r>
      <w:proofErr w:type="gramEnd"/>
      <w:r>
        <w:rPr>
          <w:rFonts w:ascii="Arial" w:hAnsi="Arial" w:cs="Arial"/>
          <w:color w:val="444444"/>
        </w:rPr>
        <w:t xml:space="preserve">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0550D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Pr="00B4353D" w:rsidRDefault="0090550D" w:rsidP="0090550D">
      <w:pPr>
        <w:pStyle w:val="a3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4353D">
        <w:rPr>
          <w:rFonts w:ascii="Arial" w:hAnsi="Arial" w:cs="Arial"/>
          <w:color w:val="444444"/>
          <w:sz w:val="24"/>
          <w:szCs w:val="24"/>
          <w:shd w:val="clear" w:color="auto" w:fill="FFFFFF"/>
        </w:rPr>
        <w:t>Подпункт «</w:t>
      </w:r>
      <w:proofErr w:type="gramStart"/>
      <w:r w:rsidRPr="00B4353D">
        <w:rPr>
          <w:rFonts w:ascii="Arial" w:hAnsi="Arial" w:cs="Arial"/>
          <w:color w:val="444444"/>
          <w:sz w:val="24"/>
          <w:szCs w:val="24"/>
          <w:shd w:val="clear" w:color="auto" w:fill="FFFFFF"/>
        </w:rPr>
        <w:t>З »</w:t>
      </w:r>
      <w:proofErr w:type="gramEnd"/>
      <w:r w:rsidRPr="00B4353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пункта 1 раздела 3 приложения к решению изложить в следующей редакции:</w:t>
      </w:r>
    </w:p>
    <w:p w:rsidR="0090550D" w:rsidRPr="00B4353D" w:rsidRDefault="0090550D" w:rsidP="0090550D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B4353D">
        <w:rPr>
          <w:rFonts w:ascii="Arial" w:hAnsi="Arial" w:cs="Arial"/>
          <w:color w:val="444444"/>
          <w:sz w:val="24"/>
          <w:szCs w:val="24"/>
          <w:shd w:val="clear" w:color="auto" w:fill="FFFFFF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90550D" w:rsidRPr="007F0663" w:rsidRDefault="0090550D" w:rsidP="0090550D">
      <w:pPr>
        <w:pStyle w:val="a3"/>
        <w:spacing w:after="0"/>
        <w:rPr>
          <w:rFonts w:ascii="Arial" w:hAnsi="Arial" w:cs="Arial"/>
          <w:color w:val="444444"/>
          <w:shd w:val="clear" w:color="auto" w:fill="FFFFFF"/>
        </w:rPr>
      </w:pPr>
    </w:p>
    <w:p w:rsidR="0090550D" w:rsidRPr="00470ACA" w:rsidRDefault="0090550D" w:rsidP="0090550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Pr="00470ACA">
        <w:rPr>
          <w:rFonts w:ascii="Arial" w:hAnsi="Arial" w:cs="Arial"/>
          <w:sz w:val="24"/>
          <w:szCs w:val="24"/>
        </w:rPr>
        <w:t xml:space="preserve"> Раздел 11 приложения изложить в следующей редакции:</w:t>
      </w:r>
    </w:p>
    <w:p w:rsidR="0090550D" w:rsidRPr="00470ACA" w:rsidRDefault="0090550D" w:rsidP="0090550D">
      <w:pPr>
        <w:pStyle w:val="1"/>
        <w:rPr>
          <w:b w:val="0"/>
          <w:color w:val="000000" w:themeColor="text1"/>
        </w:rPr>
      </w:pPr>
      <w:r w:rsidRPr="00470ACA">
        <w:rPr>
          <w:b w:val="0"/>
          <w:color w:val="000000" w:themeColor="text1"/>
        </w:rPr>
        <w:t xml:space="preserve">11. Единовременная </w:t>
      </w:r>
      <w:r w:rsidRPr="00470ACA">
        <w:rPr>
          <w:b w:val="0"/>
          <w:color w:val="000000" w:themeColor="text1"/>
          <w:shd w:val="clear" w:color="auto" w:fill="FFFFFF"/>
        </w:rPr>
        <w:t>при предоставлении ежегодного оплачиваемого отпуска, которая не является выплатой за отработанное время</w:t>
      </w:r>
    </w:p>
    <w:p w:rsidR="0090550D" w:rsidRPr="00470ACA" w:rsidRDefault="0090550D" w:rsidP="0090550D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90550D" w:rsidRPr="007F0663" w:rsidRDefault="0090550D" w:rsidP="0090550D">
      <w:pPr>
        <w:pStyle w:val="1"/>
        <w:jc w:val="both"/>
        <w:rPr>
          <w:b w:val="0"/>
          <w:color w:val="000000" w:themeColor="text1"/>
        </w:rPr>
      </w:pPr>
      <w:bookmarkStart w:id="3" w:name="sub_1060"/>
      <w:r w:rsidRPr="007F0663">
        <w:rPr>
          <w:b w:val="0"/>
          <w:color w:val="000000" w:themeColor="text1"/>
        </w:rPr>
        <w:t>1. Муниципальным служащим один раз в год при предоставлении ежегодного оплачиваемого отпуска производится единовременная выплата</w:t>
      </w:r>
      <w:r w:rsidRPr="007F0663">
        <w:rPr>
          <w:b w:val="0"/>
          <w:color w:val="000000" w:themeColor="text1"/>
          <w:shd w:val="clear" w:color="auto" w:fill="FFFFFF"/>
        </w:rPr>
        <w:t xml:space="preserve"> которая не является выплатой за отработанное время</w:t>
      </w:r>
      <w:r w:rsidRPr="007F0663">
        <w:rPr>
          <w:b w:val="0"/>
          <w:color w:val="000000" w:themeColor="text1"/>
        </w:rPr>
        <w:t>, в размере 3,5 должностных окладов.</w:t>
      </w:r>
    </w:p>
    <w:p w:rsidR="0090550D" w:rsidRPr="00160ED7" w:rsidRDefault="0090550D" w:rsidP="0090550D">
      <w:pPr>
        <w:pStyle w:val="1"/>
        <w:jc w:val="both"/>
        <w:rPr>
          <w:b w:val="0"/>
          <w:color w:val="000000" w:themeColor="text1"/>
        </w:rPr>
      </w:pPr>
      <w:bookmarkStart w:id="4" w:name="sub_1061"/>
      <w:bookmarkEnd w:id="3"/>
      <w:r w:rsidRPr="007F0663">
        <w:rPr>
          <w:b w:val="0"/>
          <w:color w:val="000000" w:themeColor="text1"/>
        </w:rPr>
        <w:t xml:space="preserve">2. </w:t>
      </w:r>
      <w:hyperlink r:id="rId5" w:history="1">
        <w:r w:rsidRPr="007F0663">
          <w:rPr>
            <w:rStyle w:val="a6"/>
            <w:b w:val="0"/>
            <w:color w:val="000000" w:themeColor="text1"/>
          </w:rPr>
          <w:t>Положение</w:t>
        </w:r>
      </w:hyperlink>
      <w:r w:rsidRPr="007F0663">
        <w:rPr>
          <w:b w:val="0"/>
          <w:color w:val="000000" w:themeColor="text1"/>
        </w:rPr>
        <w:t xml:space="preserve"> о единовременной выплате при предоставлении ежегодного оплачиваемого отпуска</w:t>
      </w:r>
      <w:r w:rsidRPr="007F0663">
        <w:rPr>
          <w:b w:val="0"/>
          <w:color w:val="000000" w:themeColor="text1"/>
          <w:shd w:val="clear" w:color="auto" w:fill="FFFFFF"/>
        </w:rPr>
        <w:t xml:space="preserve"> которая не является выплатой за отработанное время</w:t>
      </w:r>
      <w:r w:rsidRPr="007F0663">
        <w:rPr>
          <w:b w:val="0"/>
          <w:color w:val="000000" w:themeColor="text1"/>
        </w:rPr>
        <w:t xml:space="preserve"> муниципальным служащим утверждается решением сельского Совета депутатов, с </w:t>
      </w:r>
      <w:r w:rsidRPr="00160ED7">
        <w:rPr>
          <w:b w:val="0"/>
          <w:color w:val="000000" w:themeColor="text1"/>
        </w:rPr>
        <w:t>учетом требований настоящей статьи.</w:t>
      </w:r>
    </w:p>
    <w:bookmarkEnd w:id="4"/>
    <w:p w:rsidR="0090550D" w:rsidRDefault="0090550D" w:rsidP="0090550D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550D" w:rsidRPr="00160ED7" w:rsidRDefault="0090550D" w:rsidP="0090550D">
      <w:pPr>
        <w:pStyle w:val="a3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E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1.6 В разделе 9 пункте </w:t>
      </w:r>
      <w:proofErr w:type="gramStart"/>
      <w:r w:rsidRPr="00160ED7">
        <w:rPr>
          <w:rFonts w:ascii="Arial" w:hAnsi="Arial" w:cs="Arial"/>
          <w:color w:val="000000"/>
          <w:sz w:val="24"/>
          <w:szCs w:val="24"/>
          <w:shd w:val="clear" w:color="auto" w:fill="FFFFFF"/>
        </w:rPr>
        <w:t>3  подпункт</w:t>
      </w:r>
      <w:proofErr w:type="gramEnd"/>
      <w:r w:rsidRPr="00160E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«В» приложения изложить в следующей редакции:</w:t>
      </w:r>
    </w:p>
    <w:p w:rsidR="0090550D" w:rsidRPr="00160ED7" w:rsidRDefault="0090550D" w:rsidP="0090550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0ED7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при стаже от 10 лет и выше - 20 процентов.</w:t>
      </w:r>
    </w:p>
    <w:p w:rsidR="0090550D" w:rsidRDefault="0090550D" w:rsidP="0090550D">
      <w:pPr>
        <w:widowControl w:val="0"/>
        <w:shd w:val="clear" w:color="auto" w:fill="FFFFFF"/>
        <w:tabs>
          <w:tab w:val="left" w:pos="1637"/>
        </w:tabs>
        <w:adjustRightInd w:val="0"/>
        <w:spacing w:after="0"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0550D" w:rsidRPr="00160ED7" w:rsidRDefault="0090550D" w:rsidP="0090550D">
      <w:pPr>
        <w:widowControl w:val="0"/>
        <w:shd w:val="clear" w:color="auto" w:fill="FFFFFF"/>
        <w:tabs>
          <w:tab w:val="left" w:pos="1637"/>
        </w:tabs>
        <w:adjustRightInd w:val="0"/>
        <w:spacing w:after="0"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</w:t>
      </w:r>
      <w:r w:rsidRPr="00160ED7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0550D" w:rsidRPr="00346ED7" w:rsidRDefault="0090550D" w:rsidP="0090550D">
      <w:pPr>
        <w:pStyle w:val="a3"/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0550D" w:rsidRPr="00160ED7" w:rsidRDefault="0090550D" w:rsidP="00905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60ED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160ED7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160ED7">
        <w:rPr>
          <w:rFonts w:ascii="Arial" w:hAnsi="Arial" w:cs="Arial"/>
          <w:color w:val="000000"/>
          <w:spacing w:val="5"/>
          <w:sz w:val="24"/>
          <w:szCs w:val="24"/>
        </w:rPr>
        <w:t xml:space="preserve">в </w:t>
      </w:r>
      <w:proofErr w:type="gramStart"/>
      <w:r w:rsidRPr="00160ED7">
        <w:rPr>
          <w:rFonts w:ascii="Arial" w:hAnsi="Arial" w:cs="Arial"/>
          <w:color w:val="000000"/>
          <w:spacing w:val="5"/>
          <w:sz w:val="24"/>
          <w:szCs w:val="24"/>
        </w:rPr>
        <w:t>газете  «</w:t>
      </w:r>
      <w:proofErr w:type="gramEnd"/>
      <w:r w:rsidRPr="00160ED7">
        <w:rPr>
          <w:rFonts w:ascii="Arial" w:hAnsi="Arial" w:cs="Arial"/>
          <w:color w:val="000000"/>
          <w:spacing w:val="5"/>
          <w:sz w:val="24"/>
          <w:szCs w:val="24"/>
        </w:rPr>
        <w:t xml:space="preserve">Ведомости  органов местного </w:t>
      </w:r>
      <w:r w:rsidRPr="00160ED7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160ED7">
        <w:rPr>
          <w:rFonts w:ascii="Arial" w:hAnsi="Arial" w:cs="Arial"/>
          <w:sz w:val="24"/>
          <w:szCs w:val="24"/>
        </w:rPr>
        <w:t xml:space="preserve"> и подлежит размещению   на официальном сайте администрации </w:t>
      </w:r>
      <w:proofErr w:type="spellStart"/>
      <w:r w:rsidRPr="00160ED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160ED7">
        <w:rPr>
          <w:rFonts w:ascii="Arial" w:hAnsi="Arial" w:cs="Arial"/>
          <w:sz w:val="24"/>
          <w:szCs w:val="24"/>
        </w:rPr>
        <w:t xml:space="preserve"> сельсовета </w:t>
      </w:r>
      <w:r w:rsidRPr="00160ED7">
        <w:rPr>
          <w:rFonts w:ascii="Arial" w:hAnsi="Arial" w:cs="Arial"/>
          <w:sz w:val="24"/>
          <w:szCs w:val="24"/>
          <w:lang w:val="en-US"/>
        </w:rPr>
        <w:t>http</w:t>
      </w:r>
      <w:r w:rsidRPr="00160ED7">
        <w:rPr>
          <w:rFonts w:ascii="Arial" w:hAnsi="Arial" w:cs="Arial"/>
          <w:sz w:val="24"/>
          <w:szCs w:val="24"/>
        </w:rPr>
        <w:t>://</w:t>
      </w:r>
      <w:proofErr w:type="spellStart"/>
      <w:r w:rsidRPr="00160ED7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160ED7">
        <w:rPr>
          <w:rFonts w:ascii="Arial" w:hAnsi="Arial" w:cs="Arial"/>
          <w:sz w:val="24"/>
          <w:szCs w:val="24"/>
        </w:rPr>
        <w:t>-24.</w:t>
      </w:r>
      <w:proofErr w:type="spellStart"/>
      <w:r w:rsidRPr="00160ED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60ED7">
        <w:rPr>
          <w:rFonts w:ascii="Arial" w:hAnsi="Arial" w:cs="Arial"/>
          <w:sz w:val="24"/>
          <w:szCs w:val="24"/>
        </w:rPr>
        <w:t xml:space="preserve">. </w:t>
      </w:r>
    </w:p>
    <w:p w:rsidR="0090550D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Pr="00D06A5C" w:rsidRDefault="0090550D" w:rsidP="0090550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90550D" w:rsidRPr="00B00681" w:rsidRDefault="0090550D" w:rsidP="0090550D">
      <w:pPr>
        <w:spacing w:after="0"/>
        <w:rPr>
          <w:rFonts w:ascii="Arial" w:hAnsi="Arial" w:cs="Arial"/>
          <w:sz w:val="24"/>
          <w:szCs w:val="24"/>
        </w:rPr>
      </w:pPr>
    </w:p>
    <w:p w:rsidR="0090550D" w:rsidRPr="00D43EC7" w:rsidRDefault="0090550D" w:rsidP="0090550D">
      <w:pPr>
        <w:rPr>
          <w:rFonts w:ascii="Arial" w:hAnsi="Arial" w:cs="Arial"/>
          <w:bCs/>
          <w:sz w:val="24"/>
          <w:szCs w:val="24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757AD"/>
    <w:multiLevelType w:val="multilevel"/>
    <w:tmpl w:val="9A60E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59"/>
    <w:rsid w:val="00886536"/>
    <w:rsid w:val="008D4869"/>
    <w:rsid w:val="0090550D"/>
    <w:rsid w:val="00B4353D"/>
    <w:rsid w:val="00B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673F-550E-4182-9574-B77018C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55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50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550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9055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905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55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0550D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8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5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853375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2022-02-28T02:40:00Z</cp:lastPrinted>
  <dcterms:created xsi:type="dcterms:W3CDTF">2021-11-30T06:38:00Z</dcterms:created>
  <dcterms:modified xsi:type="dcterms:W3CDTF">2022-02-28T02:41:00Z</dcterms:modified>
</cp:coreProperties>
</file>