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8E" w:rsidRDefault="00EC4E8E" w:rsidP="00EC4E8E">
      <w:pPr>
        <w:spacing w:after="0"/>
        <w:jc w:val="center"/>
        <w:rPr>
          <w:rFonts w:ascii="Arial" w:hAnsi="Arial" w:cs="Arial"/>
        </w:rPr>
      </w:pPr>
      <w:r>
        <w:rPr>
          <w:rFonts w:ascii="Arial" w:hAnsi="Arial" w:cs="Arial"/>
        </w:rPr>
        <w:t xml:space="preserve">   АДМИНИСТРАЦИЯ САЛБИНСКОГО СЕЛЬСОВЕТА</w:t>
      </w:r>
    </w:p>
    <w:p w:rsidR="00EC4E8E" w:rsidRDefault="00EC4E8E" w:rsidP="00EC4E8E">
      <w:pPr>
        <w:spacing w:after="0"/>
        <w:jc w:val="center"/>
        <w:rPr>
          <w:rFonts w:ascii="Arial" w:hAnsi="Arial" w:cs="Arial"/>
        </w:rPr>
      </w:pPr>
      <w:r>
        <w:rPr>
          <w:rFonts w:ascii="Arial" w:hAnsi="Arial" w:cs="Arial"/>
        </w:rPr>
        <w:t>КРАСНОЯРСКОГО КРАЯ</w:t>
      </w:r>
    </w:p>
    <w:p w:rsidR="00EC4E8E" w:rsidRDefault="00EC4E8E" w:rsidP="00EC4E8E">
      <w:pPr>
        <w:spacing w:after="0"/>
        <w:jc w:val="center"/>
        <w:rPr>
          <w:rFonts w:ascii="Arial" w:hAnsi="Arial" w:cs="Arial"/>
        </w:rPr>
      </w:pPr>
      <w:r>
        <w:rPr>
          <w:rFonts w:ascii="Arial" w:hAnsi="Arial" w:cs="Arial"/>
        </w:rPr>
        <w:t>КРАСНОТУРАНСКОГО РАЙОНА</w:t>
      </w:r>
    </w:p>
    <w:p w:rsidR="00EC4E8E" w:rsidRDefault="00EC4E8E" w:rsidP="00EC4E8E">
      <w:pPr>
        <w:jc w:val="center"/>
        <w:rPr>
          <w:rFonts w:ascii="Arial" w:hAnsi="Arial" w:cs="Arial"/>
        </w:rPr>
      </w:pPr>
    </w:p>
    <w:p w:rsidR="00EC4E8E" w:rsidRDefault="00EC4E8E" w:rsidP="00EC4E8E">
      <w:pPr>
        <w:jc w:val="center"/>
        <w:rPr>
          <w:rFonts w:ascii="Arial" w:hAnsi="Arial" w:cs="Arial"/>
        </w:rPr>
      </w:pPr>
      <w:r>
        <w:rPr>
          <w:rFonts w:ascii="Arial" w:hAnsi="Arial" w:cs="Arial"/>
        </w:rPr>
        <w:t>ПОСТАНОВЛЕНИЕ</w:t>
      </w:r>
    </w:p>
    <w:p w:rsidR="00EC4E8E" w:rsidRDefault="00EC4E8E" w:rsidP="00EC4E8E">
      <w:pPr>
        <w:jc w:val="center"/>
        <w:rPr>
          <w:rFonts w:ascii="Arial" w:hAnsi="Arial" w:cs="Arial"/>
          <w:b/>
        </w:rPr>
      </w:pPr>
    </w:p>
    <w:p w:rsidR="00EC4E8E" w:rsidRDefault="00EC4E8E" w:rsidP="00EC4E8E">
      <w:pPr>
        <w:jc w:val="center"/>
        <w:rPr>
          <w:rFonts w:ascii="Arial" w:hAnsi="Arial" w:cs="Arial"/>
          <w:b/>
        </w:rPr>
      </w:pPr>
    </w:p>
    <w:p w:rsidR="00EC4E8E" w:rsidRDefault="00EC4E8E" w:rsidP="00EC4E8E">
      <w:pPr>
        <w:ind w:left="360"/>
        <w:rPr>
          <w:rFonts w:ascii="Arial" w:hAnsi="Arial" w:cs="Arial"/>
        </w:rPr>
      </w:pPr>
      <w:r>
        <w:rPr>
          <w:rFonts w:ascii="Arial" w:hAnsi="Arial" w:cs="Arial"/>
        </w:rPr>
        <w:t>01.10.2021 г.                                                                                № 17 – П</w:t>
      </w:r>
    </w:p>
    <w:p w:rsidR="00EC4E8E" w:rsidRDefault="00EC4E8E" w:rsidP="00EC4E8E">
      <w:pPr>
        <w:ind w:left="360"/>
        <w:rPr>
          <w:rFonts w:ascii="Arial" w:hAnsi="Arial" w:cs="Arial"/>
        </w:rPr>
      </w:pP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Об утверждении Положения о порядке совершения нотариальных действий на территории муниципального образования </w:t>
      </w:r>
      <w:proofErr w:type="spellStart"/>
      <w:r w:rsidRPr="003A04B4">
        <w:rPr>
          <w:rFonts w:ascii="Arial" w:hAnsi="Arial" w:cs="Arial"/>
          <w:sz w:val="24"/>
          <w:szCs w:val="24"/>
        </w:rPr>
        <w:t>Салбинский</w:t>
      </w:r>
      <w:proofErr w:type="spellEnd"/>
      <w:r w:rsidRPr="003A04B4">
        <w:rPr>
          <w:rFonts w:ascii="Arial" w:hAnsi="Arial" w:cs="Arial"/>
          <w:sz w:val="24"/>
          <w:szCs w:val="24"/>
        </w:rPr>
        <w:t xml:space="preserve"> сельсовет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соответствии </w:t>
      </w:r>
      <w:proofErr w:type="gramStart"/>
      <w:r w:rsidRPr="003A04B4">
        <w:rPr>
          <w:rFonts w:ascii="Arial" w:hAnsi="Arial" w:cs="Arial"/>
          <w:sz w:val="24"/>
          <w:szCs w:val="24"/>
        </w:rPr>
        <w:t>с  Федеральным</w:t>
      </w:r>
      <w:proofErr w:type="gramEnd"/>
      <w:r w:rsidRPr="003A04B4">
        <w:rPr>
          <w:rFonts w:ascii="Arial" w:hAnsi="Arial" w:cs="Arial"/>
          <w:sz w:val="24"/>
          <w:szCs w:val="24"/>
        </w:rPr>
        <w:t xml:space="preserve">  законом  от 6 октября 2003 года № 131-ФЗ «Об общих принципах организации местного самоуправления в Российской Федерации», Основ законодательства Российской Федерации о нотариате от 11.02.1993 № 4462-1, Инструкции о порядке совершения нотариальных действий должностными лицами местного самоуправления, утвержденной Приказом Минюста России от 07.02.2020 № 16, Уставом </w:t>
      </w:r>
      <w:proofErr w:type="spellStart"/>
      <w:r w:rsidRPr="003A04B4">
        <w:rPr>
          <w:rFonts w:ascii="Arial" w:hAnsi="Arial" w:cs="Arial"/>
          <w:sz w:val="24"/>
          <w:szCs w:val="24"/>
        </w:rPr>
        <w:t>Салбинского</w:t>
      </w:r>
      <w:proofErr w:type="spellEnd"/>
      <w:r w:rsidRPr="003A04B4">
        <w:rPr>
          <w:rFonts w:ascii="Arial" w:hAnsi="Arial" w:cs="Arial"/>
          <w:sz w:val="24"/>
          <w:szCs w:val="24"/>
        </w:rPr>
        <w:t xml:space="preserve"> сельсовета</w:t>
      </w:r>
    </w:p>
    <w:p w:rsidR="004875E6" w:rsidRPr="003A04B4" w:rsidRDefault="004875E6" w:rsidP="004875E6">
      <w:pPr>
        <w:jc w:val="center"/>
        <w:rPr>
          <w:rFonts w:ascii="Arial" w:hAnsi="Arial" w:cs="Arial"/>
          <w:sz w:val="24"/>
          <w:szCs w:val="24"/>
        </w:rPr>
      </w:pPr>
      <w:r w:rsidRPr="003A04B4">
        <w:rPr>
          <w:rFonts w:ascii="Arial" w:hAnsi="Arial" w:cs="Arial"/>
          <w:sz w:val="24"/>
          <w:szCs w:val="24"/>
        </w:rPr>
        <w:t>постановляю:</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1. Утвердить Положение о порядке совершения нотариальных действий на территории муниципального образования </w:t>
      </w:r>
      <w:proofErr w:type="spellStart"/>
      <w:r w:rsidRPr="003A04B4">
        <w:rPr>
          <w:rFonts w:ascii="Arial" w:hAnsi="Arial" w:cs="Arial"/>
          <w:sz w:val="24"/>
          <w:szCs w:val="24"/>
        </w:rPr>
        <w:t>Салбинский</w:t>
      </w:r>
      <w:proofErr w:type="spellEnd"/>
      <w:r w:rsidRPr="003A04B4">
        <w:rPr>
          <w:rFonts w:ascii="Arial" w:hAnsi="Arial" w:cs="Arial"/>
          <w:sz w:val="24"/>
          <w:szCs w:val="24"/>
        </w:rPr>
        <w:t xml:space="preserve"> сельсовет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    (приложение № 1).</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2. </w:t>
      </w:r>
      <w:proofErr w:type="gramStart"/>
      <w:r w:rsidRPr="003A04B4">
        <w:rPr>
          <w:rFonts w:ascii="Arial" w:hAnsi="Arial" w:cs="Arial"/>
          <w:sz w:val="24"/>
          <w:szCs w:val="24"/>
        </w:rPr>
        <w:t>Обнародовать  настоящее</w:t>
      </w:r>
      <w:proofErr w:type="gramEnd"/>
      <w:r w:rsidRPr="003A04B4">
        <w:rPr>
          <w:rFonts w:ascii="Arial" w:hAnsi="Arial" w:cs="Arial"/>
          <w:sz w:val="24"/>
          <w:szCs w:val="24"/>
        </w:rPr>
        <w:t xml:space="preserve"> постановление на информационных стендах Администрации </w:t>
      </w:r>
      <w:proofErr w:type="spellStart"/>
      <w:r w:rsidRPr="003A04B4">
        <w:rPr>
          <w:rFonts w:ascii="Arial" w:hAnsi="Arial" w:cs="Arial"/>
          <w:sz w:val="24"/>
          <w:szCs w:val="24"/>
        </w:rPr>
        <w:t>Салбинского</w:t>
      </w:r>
      <w:proofErr w:type="spellEnd"/>
      <w:r w:rsidRPr="003A04B4">
        <w:rPr>
          <w:rFonts w:ascii="Arial" w:hAnsi="Arial" w:cs="Arial"/>
          <w:sz w:val="24"/>
          <w:szCs w:val="24"/>
        </w:rPr>
        <w:t xml:space="preserve"> сельсовета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 и разместить  на официальном сайте </w:t>
      </w:r>
      <w:proofErr w:type="spellStart"/>
      <w:r w:rsidRPr="003A04B4">
        <w:rPr>
          <w:rFonts w:ascii="Arial" w:hAnsi="Arial" w:cs="Arial"/>
          <w:sz w:val="24"/>
          <w:szCs w:val="24"/>
        </w:rPr>
        <w:t>Салбинского</w:t>
      </w:r>
      <w:proofErr w:type="spellEnd"/>
      <w:r w:rsidRPr="003A04B4">
        <w:rPr>
          <w:rFonts w:ascii="Arial" w:hAnsi="Arial" w:cs="Arial"/>
          <w:sz w:val="24"/>
          <w:szCs w:val="24"/>
        </w:rPr>
        <w:t xml:space="preserve"> сельсовета  в сети «Интернет».</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 Контроль </w:t>
      </w:r>
      <w:proofErr w:type="gramStart"/>
      <w:r w:rsidRPr="003A04B4">
        <w:rPr>
          <w:rFonts w:ascii="Arial" w:hAnsi="Arial" w:cs="Arial"/>
          <w:sz w:val="24"/>
          <w:szCs w:val="24"/>
        </w:rPr>
        <w:t>за  исполнением</w:t>
      </w:r>
      <w:proofErr w:type="gramEnd"/>
      <w:r w:rsidRPr="003A04B4">
        <w:rPr>
          <w:rFonts w:ascii="Arial" w:hAnsi="Arial" w:cs="Arial"/>
          <w:sz w:val="24"/>
          <w:szCs w:val="24"/>
        </w:rPr>
        <w:t xml:space="preserve">  настоящего постановления оставляю за собой.</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Глава сельсовета                                                                                        </w:t>
      </w:r>
      <w:proofErr w:type="spellStart"/>
      <w:r w:rsidRPr="003A04B4">
        <w:rPr>
          <w:rFonts w:ascii="Arial" w:hAnsi="Arial" w:cs="Arial"/>
          <w:sz w:val="24"/>
          <w:szCs w:val="24"/>
        </w:rPr>
        <w:t>Г.С.Минакова</w:t>
      </w:r>
      <w:proofErr w:type="spellEnd"/>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right"/>
        <w:rPr>
          <w:rFonts w:ascii="Arial" w:hAnsi="Arial" w:cs="Arial"/>
          <w:sz w:val="24"/>
          <w:szCs w:val="24"/>
        </w:rPr>
      </w:pPr>
    </w:p>
    <w:p w:rsidR="004875E6" w:rsidRPr="003A04B4" w:rsidRDefault="004875E6" w:rsidP="004875E6">
      <w:pPr>
        <w:jc w:val="right"/>
        <w:rPr>
          <w:rFonts w:ascii="Arial" w:hAnsi="Arial" w:cs="Arial"/>
          <w:sz w:val="24"/>
          <w:szCs w:val="24"/>
        </w:rPr>
      </w:pPr>
    </w:p>
    <w:p w:rsidR="004875E6" w:rsidRDefault="004875E6" w:rsidP="004875E6">
      <w:pPr>
        <w:jc w:val="right"/>
        <w:rPr>
          <w:rFonts w:ascii="Arial" w:hAnsi="Arial" w:cs="Arial"/>
          <w:sz w:val="24"/>
          <w:szCs w:val="24"/>
        </w:rPr>
      </w:pPr>
    </w:p>
    <w:p w:rsidR="00DD7EAA" w:rsidRPr="003A04B4" w:rsidRDefault="00DD7EAA" w:rsidP="004875E6">
      <w:pPr>
        <w:jc w:val="right"/>
        <w:rPr>
          <w:rFonts w:ascii="Arial" w:hAnsi="Arial" w:cs="Arial"/>
          <w:sz w:val="24"/>
          <w:szCs w:val="24"/>
        </w:rPr>
      </w:pPr>
    </w:p>
    <w:p w:rsidR="004875E6" w:rsidRPr="003A04B4" w:rsidRDefault="004875E6" w:rsidP="004875E6">
      <w:pPr>
        <w:spacing w:after="0"/>
        <w:jc w:val="right"/>
        <w:rPr>
          <w:rFonts w:ascii="Arial" w:hAnsi="Arial" w:cs="Arial"/>
          <w:sz w:val="24"/>
          <w:szCs w:val="24"/>
        </w:rPr>
      </w:pPr>
      <w:r w:rsidRPr="003A04B4">
        <w:rPr>
          <w:rFonts w:ascii="Arial" w:hAnsi="Arial" w:cs="Arial"/>
          <w:sz w:val="24"/>
          <w:szCs w:val="24"/>
        </w:rPr>
        <w:lastRenderedPageBreak/>
        <w:t>Приложение1 </w:t>
      </w:r>
    </w:p>
    <w:p w:rsidR="004875E6" w:rsidRPr="003A04B4" w:rsidRDefault="004875E6" w:rsidP="004875E6">
      <w:pPr>
        <w:spacing w:after="0"/>
        <w:jc w:val="right"/>
        <w:rPr>
          <w:rFonts w:ascii="Arial" w:hAnsi="Arial" w:cs="Arial"/>
          <w:sz w:val="24"/>
          <w:szCs w:val="24"/>
        </w:rPr>
      </w:pPr>
      <w:r w:rsidRPr="003A04B4">
        <w:rPr>
          <w:rFonts w:ascii="Arial" w:hAnsi="Arial" w:cs="Arial"/>
          <w:sz w:val="24"/>
          <w:szCs w:val="24"/>
        </w:rPr>
        <w:t xml:space="preserve">к постановлению </w:t>
      </w:r>
    </w:p>
    <w:p w:rsidR="004875E6" w:rsidRPr="003A04B4" w:rsidRDefault="00261104" w:rsidP="004875E6">
      <w:pPr>
        <w:spacing w:after="0"/>
        <w:jc w:val="right"/>
        <w:rPr>
          <w:rFonts w:ascii="Arial" w:hAnsi="Arial" w:cs="Arial"/>
          <w:sz w:val="24"/>
          <w:szCs w:val="24"/>
        </w:rPr>
      </w:pPr>
      <w:proofErr w:type="gramStart"/>
      <w:r>
        <w:rPr>
          <w:rFonts w:ascii="Arial" w:hAnsi="Arial" w:cs="Arial"/>
          <w:sz w:val="24"/>
          <w:szCs w:val="24"/>
        </w:rPr>
        <w:t>от  01.10.2021</w:t>
      </w:r>
      <w:bookmarkStart w:id="0" w:name="_GoBack"/>
      <w:bookmarkEnd w:id="0"/>
      <w:proofErr w:type="gramEnd"/>
      <w:r>
        <w:rPr>
          <w:rFonts w:ascii="Arial" w:hAnsi="Arial" w:cs="Arial"/>
          <w:sz w:val="24"/>
          <w:szCs w:val="24"/>
        </w:rPr>
        <w:t xml:space="preserve"> № 17</w:t>
      </w:r>
      <w:r w:rsidR="004875E6" w:rsidRPr="003A04B4">
        <w:rPr>
          <w:rFonts w:ascii="Arial" w:hAnsi="Arial" w:cs="Arial"/>
          <w:sz w:val="24"/>
          <w:szCs w:val="24"/>
        </w:rPr>
        <w:t>-П</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center"/>
        <w:rPr>
          <w:rFonts w:ascii="Arial" w:hAnsi="Arial" w:cs="Arial"/>
          <w:sz w:val="24"/>
          <w:szCs w:val="24"/>
        </w:rPr>
      </w:pPr>
      <w:r w:rsidRPr="003A04B4">
        <w:rPr>
          <w:rFonts w:ascii="Arial" w:hAnsi="Arial" w:cs="Arial"/>
          <w:sz w:val="24"/>
          <w:szCs w:val="24"/>
        </w:rPr>
        <w:t xml:space="preserve">Положение о порядке совершения на территории муниципального образования </w:t>
      </w:r>
      <w:proofErr w:type="spellStart"/>
      <w:r w:rsidRPr="003A04B4">
        <w:rPr>
          <w:rFonts w:ascii="Arial" w:hAnsi="Arial" w:cs="Arial"/>
          <w:sz w:val="24"/>
          <w:szCs w:val="24"/>
        </w:rPr>
        <w:t>Салбинский</w:t>
      </w:r>
      <w:proofErr w:type="spellEnd"/>
      <w:r w:rsidRPr="003A04B4">
        <w:rPr>
          <w:rFonts w:ascii="Arial" w:hAnsi="Arial" w:cs="Arial"/>
          <w:sz w:val="24"/>
          <w:szCs w:val="24"/>
        </w:rPr>
        <w:t xml:space="preserve"> сельсовет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w:t>
      </w:r>
    </w:p>
    <w:p w:rsidR="004875E6" w:rsidRPr="003A04B4" w:rsidRDefault="004875E6" w:rsidP="004875E6">
      <w:pPr>
        <w:jc w:val="center"/>
        <w:rPr>
          <w:rFonts w:ascii="Arial" w:hAnsi="Arial" w:cs="Arial"/>
          <w:sz w:val="24"/>
          <w:szCs w:val="24"/>
        </w:rPr>
      </w:pPr>
      <w:r w:rsidRPr="003A04B4">
        <w:rPr>
          <w:rFonts w:ascii="Arial" w:hAnsi="Arial" w:cs="Arial"/>
          <w:sz w:val="24"/>
          <w:szCs w:val="24"/>
        </w:rPr>
        <w:t>I. ОБЩИЕ ПОЛОЖЕНИЯ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1. Положение о порядке совершения нотариальных действий  на территории муниципального образования </w:t>
      </w:r>
      <w:proofErr w:type="spellStart"/>
      <w:r w:rsidRPr="003A04B4">
        <w:rPr>
          <w:rFonts w:ascii="Arial" w:hAnsi="Arial" w:cs="Arial"/>
          <w:sz w:val="24"/>
          <w:szCs w:val="24"/>
        </w:rPr>
        <w:t>Салбинский</w:t>
      </w:r>
      <w:proofErr w:type="spellEnd"/>
      <w:r w:rsidRPr="003A04B4">
        <w:rPr>
          <w:rFonts w:ascii="Arial" w:hAnsi="Arial" w:cs="Arial"/>
          <w:sz w:val="24"/>
          <w:szCs w:val="24"/>
        </w:rPr>
        <w:t xml:space="preserve"> сельсовет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  (далее - Положение) разработано в соответствии с частью третьей статьи 39 Основ законодательства Российской Федерации о нотариате от 11 февраля 1993 г. № 4462-1 (далее - Основы),  Инструкцией о порядке совершения нотариальных действий должностными лицами местного самоуправления, утвержденной Приказом Минюста России от 07.02.2020 № 16.</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2.В соответствии со статьей </w:t>
      </w:r>
      <w:proofErr w:type="gramStart"/>
      <w:r w:rsidRPr="003A04B4">
        <w:rPr>
          <w:rFonts w:ascii="Arial" w:hAnsi="Arial" w:cs="Arial"/>
          <w:sz w:val="24"/>
          <w:szCs w:val="24"/>
        </w:rPr>
        <w:t>1  Основ</w:t>
      </w:r>
      <w:proofErr w:type="gramEnd"/>
      <w:r w:rsidRPr="003A04B4">
        <w:rPr>
          <w:rFonts w:ascii="Arial" w:hAnsi="Arial" w:cs="Arial"/>
          <w:sz w:val="24"/>
          <w:szCs w:val="24"/>
        </w:rPr>
        <w:t xml:space="preserve">  право совершать  нотариальные действия , предусмотренные  статьей 37 Основ ,в случае отсутствия в поселении нотариуса, имеет  Глава  </w:t>
      </w:r>
      <w:proofErr w:type="spellStart"/>
      <w:r w:rsidR="003A04B4" w:rsidRPr="003A04B4">
        <w:rPr>
          <w:rFonts w:ascii="Arial" w:hAnsi="Arial" w:cs="Arial"/>
          <w:sz w:val="24"/>
          <w:szCs w:val="24"/>
        </w:rPr>
        <w:t>Салбинского</w:t>
      </w:r>
      <w:proofErr w:type="spellEnd"/>
      <w:r w:rsidR="003A04B4" w:rsidRPr="003A04B4">
        <w:rPr>
          <w:rFonts w:ascii="Arial" w:hAnsi="Arial" w:cs="Arial"/>
          <w:sz w:val="24"/>
          <w:szCs w:val="24"/>
        </w:rPr>
        <w:t xml:space="preserve"> сельсовета </w:t>
      </w:r>
      <w:proofErr w:type="spellStart"/>
      <w:r w:rsidR="003A04B4" w:rsidRPr="003A04B4">
        <w:rPr>
          <w:rFonts w:ascii="Arial" w:hAnsi="Arial" w:cs="Arial"/>
          <w:sz w:val="24"/>
          <w:szCs w:val="24"/>
        </w:rPr>
        <w:t>Краснотуранского</w:t>
      </w:r>
      <w:proofErr w:type="spellEnd"/>
      <w:r w:rsidR="003A04B4" w:rsidRPr="003A04B4">
        <w:rPr>
          <w:rFonts w:ascii="Arial" w:hAnsi="Arial" w:cs="Arial"/>
          <w:sz w:val="24"/>
          <w:szCs w:val="24"/>
        </w:rPr>
        <w:t xml:space="preserve"> района Красноярского края</w:t>
      </w:r>
      <w:r w:rsidRPr="003A04B4">
        <w:rPr>
          <w:rFonts w:ascii="Arial" w:hAnsi="Arial" w:cs="Arial"/>
          <w:sz w:val="24"/>
          <w:szCs w:val="24"/>
        </w:rPr>
        <w:t xml:space="preserve">  и специально уполномоченное должностное лицо администрации  </w:t>
      </w:r>
      <w:proofErr w:type="spellStart"/>
      <w:r w:rsidRPr="003A04B4">
        <w:rPr>
          <w:rFonts w:ascii="Arial" w:hAnsi="Arial" w:cs="Arial"/>
          <w:sz w:val="24"/>
          <w:szCs w:val="24"/>
        </w:rPr>
        <w:t>Салбинского</w:t>
      </w:r>
      <w:proofErr w:type="spellEnd"/>
      <w:r w:rsidRPr="003A04B4">
        <w:rPr>
          <w:rFonts w:ascii="Arial" w:hAnsi="Arial" w:cs="Arial"/>
          <w:sz w:val="24"/>
          <w:szCs w:val="24"/>
        </w:rPr>
        <w:t xml:space="preserve"> сельсовета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  (далее - должностные лица местного самоуправления) .</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 </w:t>
      </w:r>
      <w:proofErr w:type="gramStart"/>
      <w:r w:rsidRPr="003A04B4">
        <w:rPr>
          <w:rFonts w:ascii="Arial" w:hAnsi="Arial" w:cs="Arial"/>
          <w:sz w:val="24"/>
          <w:szCs w:val="24"/>
        </w:rPr>
        <w:t>Должностные  лица</w:t>
      </w:r>
      <w:proofErr w:type="gramEnd"/>
      <w:r w:rsidRPr="003A04B4">
        <w:rPr>
          <w:rFonts w:ascii="Arial" w:hAnsi="Arial" w:cs="Arial"/>
          <w:sz w:val="24"/>
          <w:szCs w:val="24"/>
        </w:rPr>
        <w:t xml:space="preserve"> местного самоуправления для лиц, зарегистрированных по месту жительства или месту пребывания на территории </w:t>
      </w:r>
      <w:proofErr w:type="spellStart"/>
      <w:r w:rsidRPr="003A04B4">
        <w:rPr>
          <w:rFonts w:ascii="Arial" w:hAnsi="Arial" w:cs="Arial"/>
          <w:sz w:val="24"/>
          <w:szCs w:val="24"/>
        </w:rPr>
        <w:t>Салбинского</w:t>
      </w:r>
      <w:proofErr w:type="spellEnd"/>
      <w:r w:rsidRPr="003A04B4">
        <w:rPr>
          <w:rFonts w:ascii="Arial" w:hAnsi="Arial" w:cs="Arial"/>
          <w:sz w:val="24"/>
          <w:szCs w:val="24"/>
        </w:rPr>
        <w:t xml:space="preserve"> сельсовета </w:t>
      </w:r>
      <w:proofErr w:type="spellStart"/>
      <w:r w:rsidRPr="003A04B4">
        <w:rPr>
          <w:rFonts w:ascii="Arial" w:hAnsi="Arial" w:cs="Arial"/>
          <w:sz w:val="24"/>
          <w:szCs w:val="24"/>
        </w:rPr>
        <w:t>Краснотуранского</w:t>
      </w:r>
      <w:proofErr w:type="spellEnd"/>
      <w:r w:rsidRPr="003A04B4">
        <w:rPr>
          <w:rFonts w:ascii="Arial" w:hAnsi="Arial" w:cs="Arial"/>
          <w:sz w:val="24"/>
          <w:szCs w:val="24"/>
        </w:rPr>
        <w:t xml:space="preserve"> района Красноярского края , в соответствии с Уставом </w:t>
      </w:r>
      <w:proofErr w:type="spellStart"/>
      <w:r w:rsidR="003A04B4" w:rsidRPr="003A04B4">
        <w:rPr>
          <w:rFonts w:ascii="Arial" w:hAnsi="Arial" w:cs="Arial"/>
          <w:sz w:val="24"/>
          <w:szCs w:val="24"/>
        </w:rPr>
        <w:t>Салбинского</w:t>
      </w:r>
      <w:proofErr w:type="spellEnd"/>
      <w:r w:rsidR="003A04B4" w:rsidRPr="003A04B4">
        <w:rPr>
          <w:rFonts w:ascii="Arial" w:hAnsi="Arial" w:cs="Arial"/>
          <w:sz w:val="24"/>
          <w:szCs w:val="24"/>
        </w:rPr>
        <w:t xml:space="preserve"> сельсовета </w:t>
      </w:r>
      <w:proofErr w:type="spellStart"/>
      <w:r w:rsidR="003A04B4" w:rsidRPr="003A04B4">
        <w:rPr>
          <w:rFonts w:ascii="Arial" w:hAnsi="Arial" w:cs="Arial"/>
          <w:sz w:val="24"/>
          <w:szCs w:val="24"/>
        </w:rPr>
        <w:t>Краснотуранского</w:t>
      </w:r>
      <w:proofErr w:type="spellEnd"/>
      <w:r w:rsidR="003A04B4" w:rsidRPr="003A04B4">
        <w:rPr>
          <w:rFonts w:ascii="Arial" w:hAnsi="Arial" w:cs="Arial"/>
          <w:sz w:val="24"/>
          <w:szCs w:val="24"/>
        </w:rPr>
        <w:t xml:space="preserve"> района Красноярского края </w:t>
      </w:r>
      <w:r w:rsidRPr="003A04B4">
        <w:rPr>
          <w:rFonts w:ascii="Arial" w:hAnsi="Arial" w:cs="Arial"/>
          <w:sz w:val="24"/>
          <w:szCs w:val="24"/>
        </w:rPr>
        <w:t>вправе совершать следующие нотариальные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1) удостоверять доверенности, за исключением доверенностей на распоряжение недвижимым имуществом;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2) принимать меры по охране наследственного имущества путем производства описи наследственного имущества;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3) свидетельствовать верность копий документов и выписок из них;</w:t>
      </w:r>
    </w:p>
    <w:p w:rsidR="004875E6" w:rsidRPr="003A04B4" w:rsidRDefault="004875E6" w:rsidP="004875E6">
      <w:pPr>
        <w:jc w:val="both"/>
        <w:rPr>
          <w:rFonts w:ascii="Arial" w:hAnsi="Arial" w:cs="Arial"/>
          <w:sz w:val="24"/>
          <w:szCs w:val="24"/>
        </w:rPr>
      </w:pPr>
      <w:r w:rsidRPr="003A04B4">
        <w:rPr>
          <w:rFonts w:ascii="Arial" w:hAnsi="Arial" w:cs="Arial"/>
          <w:sz w:val="24"/>
          <w:szCs w:val="24"/>
        </w:rPr>
        <w:t>4) свидетельствовать подлинность подписи на документах;</w:t>
      </w:r>
    </w:p>
    <w:p w:rsidR="004875E6" w:rsidRPr="003A04B4" w:rsidRDefault="004875E6" w:rsidP="004875E6">
      <w:pPr>
        <w:jc w:val="both"/>
        <w:rPr>
          <w:rFonts w:ascii="Arial" w:hAnsi="Arial" w:cs="Arial"/>
          <w:sz w:val="24"/>
          <w:szCs w:val="24"/>
        </w:rPr>
      </w:pPr>
      <w:r w:rsidRPr="003A04B4">
        <w:rPr>
          <w:rFonts w:ascii="Arial" w:hAnsi="Arial" w:cs="Arial"/>
          <w:sz w:val="24"/>
          <w:szCs w:val="24"/>
        </w:rPr>
        <w:t>5) удостоверять сведения о лицах в случаях, предусмотренных законодательством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6) удостоверять факт нахождения гражданина в живых;</w:t>
      </w:r>
    </w:p>
    <w:p w:rsidR="004875E6" w:rsidRPr="003A04B4" w:rsidRDefault="004875E6" w:rsidP="004875E6">
      <w:pPr>
        <w:jc w:val="both"/>
        <w:rPr>
          <w:rFonts w:ascii="Arial" w:hAnsi="Arial" w:cs="Arial"/>
          <w:sz w:val="24"/>
          <w:szCs w:val="24"/>
        </w:rPr>
      </w:pPr>
      <w:r w:rsidRPr="003A04B4">
        <w:rPr>
          <w:rFonts w:ascii="Arial" w:hAnsi="Arial" w:cs="Arial"/>
          <w:sz w:val="24"/>
          <w:szCs w:val="24"/>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8) удостоверять факт нахождения гражданина в определенном месте;</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9) удостоверять тождественность гражданина с лицом, изображенным на фотографии;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10) удостоверять время предъявления документов;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11) удостоверять равнозначность электронного документа документу на бумажном носителе;</w:t>
      </w:r>
    </w:p>
    <w:p w:rsidR="004875E6" w:rsidRPr="003A04B4" w:rsidRDefault="004875E6" w:rsidP="004875E6">
      <w:pPr>
        <w:jc w:val="both"/>
        <w:rPr>
          <w:rFonts w:ascii="Arial" w:hAnsi="Arial" w:cs="Arial"/>
          <w:sz w:val="24"/>
          <w:szCs w:val="24"/>
        </w:rPr>
      </w:pPr>
      <w:r w:rsidRPr="003A04B4">
        <w:rPr>
          <w:rFonts w:ascii="Arial" w:hAnsi="Arial" w:cs="Arial"/>
          <w:sz w:val="24"/>
          <w:szCs w:val="24"/>
        </w:rPr>
        <w:t>12) удостоверять равнозначность документа на бумажном носителе электронному документу.</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Законодательными актами Российской Федерации должностным </w:t>
      </w:r>
      <w:proofErr w:type="gramStart"/>
      <w:r w:rsidRPr="003A04B4">
        <w:rPr>
          <w:rFonts w:ascii="Arial" w:hAnsi="Arial" w:cs="Arial"/>
          <w:sz w:val="24"/>
          <w:szCs w:val="24"/>
        </w:rPr>
        <w:t>лицом  местного</w:t>
      </w:r>
      <w:proofErr w:type="gramEnd"/>
      <w:r w:rsidRPr="003A04B4">
        <w:rPr>
          <w:rFonts w:ascii="Arial" w:hAnsi="Arial" w:cs="Arial"/>
          <w:sz w:val="24"/>
          <w:szCs w:val="24"/>
        </w:rPr>
        <w:t xml:space="preserve"> самоуправления может быть предоставлено право на совершение иных нотариальных действий.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4. При совершении нотариальных действий должностное лицо местного самоуправления руководствуются </w:t>
      </w:r>
      <w:hyperlink r:id="rId4" w:history="1">
        <w:r w:rsidRPr="003A04B4">
          <w:rPr>
            <w:rStyle w:val="a5"/>
            <w:rFonts w:ascii="Arial" w:hAnsi="Arial" w:cs="Arial"/>
            <w:sz w:val="24"/>
            <w:szCs w:val="24"/>
          </w:rPr>
          <w:t>Конституцией</w:t>
        </w:r>
      </w:hyperlink>
      <w:r w:rsidRPr="003A04B4">
        <w:rPr>
          <w:rFonts w:ascii="Arial" w:hAnsi="Arial" w:cs="Arial"/>
          <w:sz w:val="24"/>
          <w:szCs w:val="24"/>
        </w:rPr>
        <w:t> Российской Федерации, конституциями (уставами) субъектов Российской Федерации, </w:t>
      </w:r>
      <w:hyperlink r:id="rId5" w:history="1">
        <w:r w:rsidRPr="003A04B4">
          <w:rPr>
            <w:rStyle w:val="a5"/>
            <w:rFonts w:ascii="Arial" w:hAnsi="Arial" w:cs="Arial"/>
            <w:sz w:val="24"/>
            <w:szCs w:val="24"/>
          </w:rPr>
          <w:t>Основами</w:t>
        </w:r>
      </w:hyperlink>
      <w:r w:rsidRPr="003A04B4">
        <w:rPr>
          <w:rFonts w:ascii="Arial" w:hAnsi="Arial" w:cs="Arial"/>
          <w:sz w:val="24"/>
          <w:szCs w:val="24"/>
        </w:rPr>
        <w:t>, </w:t>
      </w:r>
      <w:hyperlink r:id="rId6" w:history="1">
        <w:r w:rsidRPr="003A04B4">
          <w:rPr>
            <w:rStyle w:val="a5"/>
            <w:rFonts w:ascii="Arial" w:hAnsi="Arial" w:cs="Arial"/>
            <w:sz w:val="24"/>
            <w:szCs w:val="24"/>
          </w:rPr>
          <w:t>Гражданским кодексом</w:t>
        </w:r>
      </w:hyperlink>
      <w:r w:rsidRPr="003A04B4">
        <w:rPr>
          <w:rFonts w:ascii="Arial" w:hAnsi="Arial" w:cs="Arial"/>
          <w:sz w:val="24"/>
          <w:szCs w:val="24"/>
        </w:rPr>
        <w:t> Российской Федерации, иными нормативными правовыми актами Российской Федерации, нормативными правовыми актами субъектов Российской Федерации, принятыми в пределах их компетенции, а также международными договорами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5. </w:t>
      </w:r>
      <w:proofErr w:type="gramStart"/>
      <w:r w:rsidRPr="003A04B4">
        <w:rPr>
          <w:rFonts w:ascii="Arial" w:hAnsi="Arial" w:cs="Arial"/>
          <w:sz w:val="24"/>
          <w:szCs w:val="24"/>
        </w:rPr>
        <w:t>Должностными  лицами</w:t>
      </w:r>
      <w:proofErr w:type="gramEnd"/>
      <w:r w:rsidRPr="003A04B4">
        <w:rPr>
          <w:rFonts w:ascii="Arial" w:hAnsi="Arial" w:cs="Arial"/>
          <w:sz w:val="24"/>
          <w:szCs w:val="24"/>
        </w:rPr>
        <w:t xml:space="preserve">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статьей 5 Основ.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частью пятой статьи 34.4 Основ, и нотариусов в связи с совершаемыми нотариальными действиями (статья 5 Основ).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Справки о завещании, удостоверенном должностным лицом местного самоуправления до 01.09.2019, выдаются только после смерти завещателя при представлении свидетельства о смерти.</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6.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4875E6" w:rsidRPr="003A04B4" w:rsidRDefault="004875E6" w:rsidP="004875E6">
      <w:pPr>
        <w:jc w:val="both"/>
        <w:rPr>
          <w:rFonts w:ascii="Arial" w:hAnsi="Arial" w:cs="Arial"/>
          <w:sz w:val="24"/>
          <w:szCs w:val="24"/>
        </w:rPr>
      </w:pPr>
      <w:r w:rsidRPr="003A04B4">
        <w:rPr>
          <w:rFonts w:ascii="Arial" w:hAnsi="Arial" w:cs="Arial"/>
          <w:sz w:val="24"/>
          <w:szCs w:val="24"/>
        </w:rP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8.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9. Контроль за совершением нотариальных действий должностными лицами местного самоуправления осуществляет территориальный орган Минюста России.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местного самоуправления проводит проверку совершения нотариальных действий должностными лицами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II. Основные правила совершения нотариальных действий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10. Нотариальные действия совершаются при предъявлении лицом, обратившимся за совершением нотариального действия, всех необходимых для этого документов и уплате государственной пошлины или нотариального тарифа.</w:t>
      </w:r>
      <w:hyperlink r:id="rId7" w:anchor="block_1117" w:history="1">
        <w:r w:rsidRPr="003A04B4">
          <w:rPr>
            <w:rStyle w:val="a5"/>
            <w:rFonts w:ascii="Arial" w:hAnsi="Arial" w:cs="Arial"/>
            <w:sz w:val="24"/>
            <w:szCs w:val="24"/>
          </w:rPr>
          <w:t>7</w:t>
        </w:r>
      </w:hyperlink>
    </w:p>
    <w:p w:rsidR="004875E6" w:rsidRPr="003A04B4" w:rsidRDefault="004875E6" w:rsidP="004875E6">
      <w:pPr>
        <w:jc w:val="both"/>
        <w:rPr>
          <w:rFonts w:ascii="Arial" w:hAnsi="Arial" w:cs="Arial"/>
          <w:sz w:val="24"/>
          <w:szCs w:val="24"/>
        </w:rPr>
      </w:pPr>
      <w:r w:rsidRPr="003A04B4">
        <w:rPr>
          <w:rFonts w:ascii="Arial" w:hAnsi="Arial" w:cs="Arial"/>
          <w:sz w:val="24"/>
          <w:szCs w:val="24"/>
        </w:rPr>
        <w:t>11.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3A04B4">
        <w:rPr>
          <w:rFonts w:ascii="Arial" w:hAnsi="Arial" w:cs="Arial"/>
          <w:sz w:val="24"/>
          <w:szCs w:val="24"/>
        </w:rPr>
        <w:t>сурдопереводчика</w:t>
      </w:r>
      <w:proofErr w:type="spellEnd"/>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12. Установление личности должно производиться на основании: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1) паспорта гражданина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2) временного удостоверения личности гражданина Российской Федерации (в период оформления паспорта гражданина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3) удостоверения личности или военного билета военнослужащего </w:t>
      </w:r>
      <w:hyperlink r:id="rId8" w:anchor="block_1118" w:history="1">
        <w:r w:rsidRPr="003A04B4">
          <w:rPr>
            <w:rStyle w:val="a5"/>
            <w:rFonts w:ascii="Arial" w:hAnsi="Arial" w:cs="Arial"/>
            <w:sz w:val="24"/>
            <w:szCs w:val="24"/>
          </w:rPr>
          <w:t>8</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5) дипломатического или служебного паспорта;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6) удостоверения личности моряка (</w:t>
      </w:r>
      <w:hyperlink r:id="rId9" w:anchor="block_1000" w:history="1">
        <w:r w:rsidRPr="003A04B4">
          <w:rPr>
            <w:rStyle w:val="a5"/>
            <w:rFonts w:ascii="Arial" w:hAnsi="Arial" w:cs="Arial"/>
            <w:sz w:val="24"/>
            <w:szCs w:val="24"/>
          </w:rPr>
          <w:t>Положение</w:t>
        </w:r>
      </w:hyperlink>
      <w:r w:rsidRPr="003A04B4">
        <w:rPr>
          <w:rFonts w:ascii="Arial" w:hAnsi="Arial" w:cs="Arial"/>
          <w:sz w:val="24"/>
          <w:szCs w:val="24"/>
        </w:rPr>
        <w:t> об удостоверении личности моряка, утвержденное </w:t>
      </w:r>
      <w:hyperlink r:id="rId10" w:history="1">
        <w:r w:rsidRPr="003A04B4">
          <w:rPr>
            <w:rStyle w:val="a5"/>
            <w:rFonts w:ascii="Arial" w:hAnsi="Arial" w:cs="Arial"/>
            <w:sz w:val="24"/>
            <w:szCs w:val="24"/>
          </w:rPr>
          <w:t>постановлением</w:t>
        </w:r>
      </w:hyperlink>
      <w:r w:rsidRPr="003A04B4">
        <w:rPr>
          <w:rFonts w:ascii="Arial" w:hAnsi="Arial" w:cs="Arial"/>
          <w:sz w:val="24"/>
          <w:szCs w:val="24"/>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11" w:anchor="block_1119" w:history="1">
        <w:r w:rsidRPr="003A04B4">
          <w:rPr>
            <w:rStyle w:val="a5"/>
            <w:rFonts w:ascii="Arial" w:hAnsi="Arial" w:cs="Arial"/>
            <w:sz w:val="24"/>
            <w:szCs w:val="24"/>
          </w:rPr>
          <w:t>9</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8) удостоверения беженца;</w:t>
      </w:r>
    </w:p>
    <w:p w:rsidR="004875E6" w:rsidRPr="003A04B4" w:rsidRDefault="004875E6" w:rsidP="004875E6">
      <w:pPr>
        <w:jc w:val="both"/>
        <w:rPr>
          <w:rFonts w:ascii="Arial" w:hAnsi="Arial" w:cs="Arial"/>
          <w:sz w:val="24"/>
          <w:szCs w:val="24"/>
        </w:rPr>
      </w:pPr>
      <w:r w:rsidRPr="003A04B4">
        <w:rPr>
          <w:rFonts w:ascii="Arial" w:hAnsi="Arial" w:cs="Arial"/>
          <w:sz w:val="24"/>
          <w:szCs w:val="24"/>
        </w:rPr>
        <w:t>9) свидетельства о рассмотрении ходатайства о признании беженцем на территории Российской Федерации по существу;</w:t>
      </w:r>
    </w:p>
    <w:p w:rsidR="004875E6" w:rsidRPr="003A04B4" w:rsidRDefault="004875E6" w:rsidP="004875E6">
      <w:pPr>
        <w:jc w:val="both"/>
        <w:rPr>
          <w:rFonts w:ascii="Arial" w:hAnsi="Arial" w:cs="Arial"/>
          <w:sz w:val="24"/>
          <w:szCs w:val="24"/>
        </w:rPr>
      </w:pPr>
      <w:r w:rsidRPr="003A04B4">
        <w:rPr>
          <w:rFonts w:ascii="Arial" w:hAnsi="Arial" w:cs="Arial"/>
          <w:sz w:val="24"/>
          <w:szCs w:val="24"/>
        </w:rPr>
        <w:t>10) свидетельства о предоставлении временного убежища на территории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hyperlink r:id="rId12" w:anchor="block_111110" w:history="1">
        <w:r w:rsidRPr="003A04B4">
          <w:rPr>
            <w:rStyle w:val="a5"/>
            <w:rFonts w:ascii="Arial" w:hAnsi="Arial" w:cs="Arial"/>
            <w:sz w:val="24"/>
            <w:szCs w:val="24"/>
          </w:rPr>
          <w:t>10</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13) копии заключения территориального органа федерального органа исполнительной власти, осуществляющего функции по выработке и </w:t>
      </w:r>
      <w:proofErr w:type="gramStart"/>
      <w:r w:rsidRPr="003A04B4">
        <w:rPr>
          <w:rFonts w:ascii="Arial" w:hAnsi="Arial" w:cs="Arial"/>
          <w:sz w:val="24"/>
          <w:szCs w:val="24"/>
        </w:rPr>
        <w:t>реализации государственной политики</w:t>
      </w:r>
      <w:proofErr w:type="gramEnd"/>
      <w:r w:rsidRPr="003A04B4">
        <w:rPr>
          <w:rFonts w:ascii="Arial" w:hAnsi="Arial" w:cs="Arial"/>
          <w:sz w:val="24"/>
          <w:szCs w:val="24"/>
        </w:rPr>
        <w:t xml:space="preserve">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13. Полномочия законного представителя несовершеннолетнего или недееспособного лица нотариус устанавливает на основании: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б) акта органа опеки и попечительства о назначении опекуна или попечителя;</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документа о временном возложении исполнения обязанностей опекуна или попечителя на орган опеки и попечительства;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 документа иностранного государства, подтверждающего родственные отношения, опеку и попечительство.</w:t>
      </w:r>
    </w:p>
    <w:p w:rsidR="004875E6" w:rsidRPr="003A04B4" w:rsidRDefault="004875E6" w:rsidP="004875E6">
      <w:pPr>
        <w:jc w:val="both"/>
        <w:rPr>
          <w:rFonts w:ascii="Arial" w:hAnsi="Arial" w:cs="Arial"/>
          <w:sz w:val="24"/>
          <w:szCs w:val="24"/>
        </w:rPr>
      </w:pPr>
      <w:r w:rsidRPr="003A04B4">
        <w:rPr>
          <w:rFonts w:ascii="Arial" w:hAnsi="Arial" w:cs="Arial"/>
          <w:sz w:val="24"/>
          <w:szCs w:val="24"/>
        </w:rPr>
        <w:t>14.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4875E6" w:rsidRPr="003A04B4" w:rsidRDefault="004875E6" w:rsidP="004875E6">
      <w:pPr>
        <w:jc w:val="both"/>
        <w:rPr>
          <w:rFonts w:ascii="Arial" w:hAnsi="Arial" w:cs="Arial"/>
          <w:sz w:val="24"/>
          <w:szCs w:val="24"/>
        </w:rPr>
      </w:pPr>
      <w:r w:rsidRPr="003A04B4">
        <w:rPr>
          <w:rFonts w:ascii="Arial" w:hAnsi="Arial" w:cs="Arial"/>
          <w:sz w:val="24"/>
          <w:szCs w:val="24"/>
        </w:rPr>
        <w:t>15. При проверке дееспособности гражданина должностное лицо местного самоуправления должно исходить из того, что в соответствии с </w:t>
      </w:r>
      <w:hyperlink r:id="rId13" w:anchor="block_2101" w:history="1">
        <w:r w:rsidRPr="003A04B4">
          <w:rPr>
            <w:rStyle w:val="a5"/>
            <w:rFonts w:ascii="Arial" w:hAnsi="Arial" w:cs="Arial"/>
            <w:sz w:val="24"/>
            <w:szCs w:val="24"/>
          </w:rPr>
          <w:t>пунктами 1</w:t>
        </w:r>
      </w:hyperlink>
      <w:r w:rsidRPr="003A04B4">
        <w:rPr>
          <w:rFonts w:ascii="Arial" w:hAnsi="Arial" w:cs="Arial"/>
          <w:sz w:val="24"/>
          <w:szCs w:val="24"/>
        </w:rPr>
        <w:t> и </w:t>
      </w:r>
      <w:hyperlink r:id="rId14" w:anchor="block_210002" w:history="1">
        <w:r w:rsidRPr="003A04B4">
          <w:rPr>
            <w:rStyle w:val="a5"/>
            <w:rFonts w:ascii="Arial" w:hAnsi="Arial" w:cs="Arial"/>
            <w:sz w:val="24"/>
            <w:szCs w:val="24"/>
          </w:rPr>
          <w:t>2 статьи 21</w:t>
        </w:r>
      </w:hyperlink>
      <w:r w:rsidRPr="003A04B4">
        <w:rPr>
          <w:rFonts w:ascii="Arial" w:hAnsi="Arial" w:cs="Arial"/>
          <w:sz w:val="24"/>
          <w:szCs w:val="24"/>
        </w:rPr>
        <w:t xml:space="preserve"> Гражданского кодекса Российской </w:t>
      </w:r>
      <w:proofErr w:type="gramStart"/>
      <w:r w:rsidRPr="003A04B4">
        <w:rPr>
          <w:rFonts w:ascii="Arial" w:hAnsi="Arial" w:cs="Arial"/>
          <w:sz w:val="24"/>
          <w:szCs w:val="24"/>
        </w:rPr>
        <w:t>Федерации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r w:rsidRPr="003A04B4">
        <w:rPr>
          <w:rFonts w:ascii="Arial" w:hAnsi="Arial" w:cs="Arial"/>
          <w:sz w:val="24"/>
          <w:szCs w:val="24"/>
        </w:rPr>
        <w:lastRenderedPageBreak/>
        <w:t>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4875E6" w:rsidRPr="003A04B4" w:rsidRDefault="004875E6" w:rsidP="004875E6">
      <w:pPr>
        <w:jc w:val="both"/>
        <w:rPr>
          <w:rFonts w:ascii="Arial" w:hAnsi="Arial" w:cs="Arial"/>
          <w:sz w:val="24"/>
          <w:szCs w:val="24"/>
        </w:rPr>
      </w:pPr>
      <w:r w:rsidRPr="003A04B4">
        <w:rPr>
          <w:rFonts w:ascii="Arial" w:hAnsi="Arial" w:cs="Arial"/>
          <w:sz w:val="24"/>
          <w:szCs w:val="24"/>
        </w:rPr>
        <w:t>дееспособность несовершеннолетних в возрасте от четырнадцати до восемнадцати лет определяется </w:t>
      </w:r>
      <w:hyperlink r:id="rId15" w:anchor="block_26" w:history="1">
        <w:r w:rsidRPr="003A04B4">
          <w:rPr>
            <w:rStyle w:val="a5"/>
            <w:rFonts w:ascii="Arial" w:hAnsi="Arial" w:cs="Arial"/>
            <w:sz w:val="24"/>
            <w:szCs w:val="24"/>
          </w:rPr>
          <w:t>статьей 26</w:t>
        </w:r>
      </w:hyperlink>
      <w:r w:rsidRPr="003A04B4">
        <w:rPr>
          <w:rFonts w:ascii="Arial" w:hAnsi="Arial" w:cs="Arial"/>
          <w:sz w:val="24"/>
          <w:szCs w:val="24"/>
        </w:rPr>
        <w:t> Гражданского кодекса Российской Федерации </w:t>
      </w:r>
      <w:hyperlink r:id="rId16" w:anchor="block_111112" w:history="1">
        <w:r w:rsidRPr="003A04B4">
          <w:rPr>
            <w:rStyle w:val="a5"/>
            <w:rFonts w:ascii="Arial" w:hAnsi="Arial" w:cs="Arial"/>
            <w:sz w:val="24"/>
            <w:szCs w:val="24"/>
          </w:rPr>
          <w:t>12</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16. При проверке правоспособности юридического лица должностное лицо местного самоуправления должно исходить из того, что в соответствии с </w:t>
      </w:r>
      <w:hyperlink r:id="rId17" w:anchor="block_4903" w:history="1">
        <w:r w:rsidRPr="003A04B4">
          <w:rPr>
            <w:rStyle w:val="a5"/>
            <w:rFonts w:ascii="Arial" w:hAnsi="Arial" w:cs="Arial"/>
            <w:sz w:val="24"/>
            <w:szCs w:val="24"/>
          </w:rPr>
          <w:t>пунктом 3 статьи 49</w:t>
        </w:r>
      </w:hyperlink>
      <w:r w:rsidRPr="003A04B4">
        <w:rPr>
          <w:rFonts w:ascii="Arial" w:hAnsi="Arial" w:cs="Arial"/>
          <w:sz w:val="24"/>
          <w:szCs w:val="24"/>
        </w:rPr>
        <w:t>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17. 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представитель(ли) юридического лица в подтверждение своих полномочий может (могут) самостоятельно представить: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учредительные документы юридического лица, кроме случаев, когда юридическое лицо действует на основании типового устава;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18.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w:t>
      </w:r>
      <w:hyperlink r:id="rId18" w:anchor="block_18504" w:history="1">
        <w:r w:rsidRPr="003A04B4">
          <w:rPr>
            <w:rStyle w:val="a5"/>
            <w:rFonts w:ascii="Arial" w:hAnsi="Arial" w:cs="Arial"/>
            <w:sz w:val="24"/>
            <w:szCs w:val="24"/>
          </w:rPr>
          <w:t>пункт 4 статьи 185</w:t>
        </w:r>
      </w:hyperlink>
      <w:r w:rsidRPr="003A04B4">
        <w:rPr>
          <w:rFonts w:ascii="Arial" w:hAnsi="Arial" w:cs="Arial"/>
          <w:sz w:val="24"/>
          <w:szCs w:val="24"/>
        </w:rPr>
        <w:t> Гражданского кодекса Российской Федерации) </w:t>
      </w:r>
      <w:hyperlink r:id="rId19" w:anchor="block_111114" w:history="1">
        <w:r w:rsidRPr="003A04B4">
          <w:rPr>
            <w:rStyle w:val="a5"/>
            <w:rFonts w:ascii="Arial" w:hAnsi="Arial" w:cs="Arial"/>
            <w:sz w:val="24"/>
            <w:szCs w:val="24"/>
          </w:rPr>
          <w:t>14</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19. 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лицу(</w:t>
      </w:r>
      <w:proofErr w:type="spellStart"/>
      <w:r w:rsidRPr="003A04B4">
        <w:rPr>
          <w:rFonts w:ascii="Arial" w:hAnsi="Arial" w:cs="Arial"/>
          <w:sz w:val="24"/>
          <w:szCs w:val="24"/>
        </w:rPr>
        <w:t>ам</w:t>
      </w:r>
      <w:proofErr w:type="spellEnd"/>
      <w:r w:rsidRPr="003A04B4">
        <w:rPr>
          <w:rFonts w:ascii="Arial" w:hAnsi="Arial" w:cs="Arial"/>
          <w:sz w:val="24"/>
          <w:szCs w:val="24"/>
        </w:rPr>
        <w:t>), обратившемуся(</w:t>
      </w:r>
      <w:proofErr w:type="spellStart"/>
      <w:r w:rsidRPr="003A04B4">
        <w:rPr>
          <w:rFonts w:ascii="Arial" w:hAnsi="Arial" w:cs="Arial"/>
          <w:sz w:val="24"/>
          <w:szCs w:val="24"/>
        </w:rPr>
        <w:t>имся</w:t>
      </w:r>
      <w:proofErr w:type="spellEnd"/>
      <w:r w:rsidRPr="003A04B4">
        <w:rPr>
          <w:rFonts w:ascii="Arial" w:hAnsi="Arial" w:cs="Arial"/>
          <w:sz w:val="24"/>
          <w:szCs w:val="24"/>
        </w:rPr>
        <w:t>) за совершением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20. 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3A04B4">
        <w:rPr>
          <w:rFonts w:ascii="Arial" w:hAnsi="Arial" w:cs="Arial"/>
          <w:sz w:val="24"/>
          <w:szCs w:val="24"/>
        </w:rPr>
        <w:t>сурдопереводчик</w:t>
      </w:r>
      <w:proofErr w:type="spellEnd"/>
      <w:r w:rsidRPr="003A04B4">
        <w:rPr>
          <w:rFonts w:ascii="Arial" w:hAnsi="Arial" w:cs="Arial"/>
          <w:sz w:val="24"/>
          <w:szCs w:val="24"/>
        </w:rPr>
        <w:t>),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4875E6" w:rsidRPr="003A04B4" w:rsidRDefault="004875E6" w:rsidP="004875E6">
      <w:pPr>
        <w:jc w:val="both"/>
        <w:rPr>
          <w:rFonts w:ascii="Arial" w:hAnsi="Arial" w:cs="Arial"/>
          <w:sz w:val="24"/>
          <w:szCs w:val="24"/>
        </w:rPr>
      </w:pPr>
      <w:r w:rsidRPr="003A04B4">
        <w:rPr>
          <w:rFonts w:ascii="Arial" w:hAnsi="Arial" w:cs="Arial"/>
          <w:sz w:val="24"/>
          <w:szCs w:val="24"/>
        </w:rPr>
        <w:t>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заявлении или ином документе, на котором нотариально свидетельствуется подлинность подписи, а также в реестре для регистрации нотариальных действий.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качестве рукоприкладчика, </w:t>
      </w:r>
      <w:proofErr w:type="spellStart"/>
      <w:r w:rsidRPr="003A04B4">
        <w:rPr>
          <w:rFonts w:ascii="Arial" w:hAnsi="Arial" w:cs="Arial"/>
          <w:sz w:val="24"/>
          <w:szCs w:val="24"/>
        </w:rPr>
        <w:t>сурдопереводчика</w:t>
      </w:r>
      <w:proofErr w:type="spellEnd"/>
      <w:r w:rsidRPr="003A04B4">
        <w:rPr>
          <w:rFonts w:ascii="Arial" w:hAnsi="Arial" w:cs="Arial"/>
          <w:sz w:val="24"/>
          <w:szCs w:val="24"/>
        </w:rPr>
        <w:t xml:space="preserve"> и переводчика не могут быть привлечены: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должностное лицо местного самоуправления, совершающее нотариальное действие;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лицо, на имя которого выдана доверенность, супруг (супруга) такого лица, его дети и родители;</w:t>
      </w:r>
    </w:p>
    <w:p w:rsidR="004875E6" w:rsidRPr="003A04B4" w:rsidRDefault="004875E6" w:rsidP="004875E6">
      <w:pPr>
        <w:jc w:val="both"/>
        <w:rPr>
          <w:rFonts w:ascii="Arial" w:hAnsi="Arial" w:cs="Arial"/>
          <w:sz w:val="24"/>
          <w:szCs w:val="24"/>
        </w:rPr>
      </w:pPr>
      <w:r w:rsidRPr="003A04B4">
        <w:rPr>
          <w:rFonts w:ascii="Arial" w:hAnsi="Arial" w:cs="Arial"/>
          <w:sz w:val="24"/>
          <w:szCs w:val="24"/>
        </w:rPr>
        <w:t>гражданин, не обладающий дееспособностью в полном объеме;</w:t>
      </w:r>
    </w:p>
    <w:p w:rsidR="004875E6" w:rsidRPr="003A04B4" w:rsidRDefault="004875E6" w:rsidP="004875E6">
      <w:pPr>
        <w:jc w:val="both"/>
        <w:rPr>
          <w:rFonts w:ascii="Arial" w:hAnsi="Arial" w:cs="Arial"/>
          <w:sz w:val="24"/>
          <w:szCs w:val="24"/>
        </w:rPr>
      </w:pPr>
      <w:r w:rsidRPr="003A04B4">
        <w:rPr>
          <w:rFonts w:ascii="Arial" w:hAnsi="Arial" w:cs="Arial"/>
          <w:sz w:val="24"/>
          <w:szCs w:val="24"/>
        </w:rPr>
        <w:t>неграмотный гражданин;</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гражданин, не владеющий в достаточной степени языком, на котором совершается нотариальное действие.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21.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w:t>
      </w:r>
      <w:hyperlink r:id="rId20" w:anchor="block_21" w:history="1">
        <w:r w:rsidRPr="003A04B4">
          <w:rPr>
            <w:rStyle w:val="a5"/>
            <w:rFonts w:ascii="Arial" w:hAnsi="Arial" w:cs="Arial"/>
            <w:sz w:val="24"/>
            <w:szCs w:val="24"/>
          </w:rPr>
          <w:t>электронной подписью</w:t>
        </w:r>
      </w:hyperlink>
      <w:r w:rsidRPr="003A04B4">
        <w:rPr>
          <w:rFonts w:ascii="Arial" w:hAnsi="Arial" w:cs="Arial"/>
          <w:sz w:val="24"/>
          <w:szCs w:val="24"/>
        </w:rPr>
        <w:t>, требования к которой устанавливаются Федеральным законом от 06.04.2011 N 63-ФЗ "Об электронной подписи" </w:t>
      </w:r>
      <w:hyperlink r:id="rId21" w:anchor="block_111115" w:history="1">
        <w:r w:rsidRPr="003A04B4">
          <w:rPr>
            <w:rStyle w:val="a5"/>
            <w:rFonts w:ascii="Arial" w:hAnsi="Arial" w:cs="Arial"/>
            <w:sz w:val="24"/>
            <w:szCs w:val="24"/>
          </w:rPr>
          <w:t>15</w:t>
        </w:r>
      </w:hyperlink>
      <w:r w:rsidRPr="003A04B4">
        <w:rPr>
          <w:rFonts w:ascii="Arial" w:hAnsi="Arial" w:cs="Arial"/>
          <w:sz w:val="24"/>
          <w:szCs w:val="24"/>
        </w:rPr>
        <w:t> (далее - Федеральный закон N 63-ФЗ).</w:t>
      </w:r>
    </w:p>
    <w:p w:rsidR="004875E6" w:rsidRPr="003A04B4" w:rsidRDefault="004875E6" w:rsidP="004875E6">
      <w:pPr>
        <w:jc w:val="both"/>
        <w:rPr>
          <w:rFonts w:ascii="Arial" w:hAnsi="Arial" w:cs="Arial"/>
          <w:sz w:val="24"/>
          <w:szCs w:val="24"/>
        </w:rPr>
      </w:pPr>
      <w:r w:rsidRPr="003A04B4">
        <w:rPr>
          <w:rFonts w:ascii="Arial" w:hAnsi="Arial" w:cs="Arial"/>
          <w:sz w:val="24"/>
          <w:szCs w:val="24"/>
        </w:rPr>
        <w:t> Нотариально удостоверенный документ в электронной форме или свидетельство, выданное должностным лицом местного самоуправления в электронной форме, подписывается усиленной квалифицированной </w:t>
      </w:r>
      <w:hyperlink r:id="rId22" w:anchor="block_21" w:history="1">
        <w:r w:rsidRPr="003A04B4">
          <w:rPr>
            <w:rStyle w:val="a5"/>
            <w:rFonts w:ascii="Arial" w:hAnsi="Arial" w:cs="Arial"/>
            <w:sz w:val="24"/>
            <w:szCs w:val="24"/>
          </w:rPr>
          <w:t>электронной подписью</w:t>
        </w:r>
      </w:hyperlink>
      <w:r w:rsidRPr="003A04B4">
        <w:rPr>
          <w:rFonts w:ascii="Arial" w:hAnsi="Arial" w:cs="Arial"/>
          <w:sz w:val="24"/>
          <w:szCs w:val="24"/>
        </w:rPr>
        <w:t>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Требования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 22.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23.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отношении физических лиц в тексте нотариально удостоверяемого документа указываются фамилия, имя, отчество (при наличии), дата и место рождения, </w:t>
      </w:r>
      <w:r w:rsidRPr="003A04B4">
        <w:rPr>
          <w:rFonts w:ascii="Arial" w:hAnsi="Arial" w:cs="Arial"/>
          <w:sz w:val="24"/>
          <w:szCs w:val="24"/>
        </w:rPr>
        <w:lastRenderedPageBreak/>
        <w:t>гражданство, пол, наименование и реквизиты документа, удостоверяющего личность, страховой номер индивидуального лицевого счета (при наличии), адрес места жительства.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Не 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пределами территории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w:t>
      </w:r>
      <w:proofErr w:type="gramStart"/>
      <w:r w:rsidRPr="003A04B4">
        <w:rPr>
          <w:rFonts w:ascii="Arial" w:hAnsi="Arial" w:cs="Arial"/>
          <w:sz w:val="24"/>
          <w:szCs w:val="24"/>
        </w:rPr>
        <w:t>например</w:t>
      </w:r>
      <w:proofErr w:type="gramEnd"/>
      <w:r w:rsidRPr="003A04B4">
        <w:rPr>
          <w:rFonts w:ascii="Arial" w:hAnsi="Arial" w:cs="Arial"/>
          <w:sz w:val="24"/>
          <w:szCs w:val="24"/>
        </w:rPr>
        <w:t>: "Всего прошито, пронумеровано и скреплено печатью десять листов") заверяется подписью должностного лица местного самоуправления и оттиском печати органа местного самоуправления с изображением Государственного герба Российской Федерации (далее - оттиск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24.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доверенности исправлены слова "получать пенсии и пособия" на слова "заработную плату и иные причитающиеся выплаты", то исправление следует оговорить так: "Зачеркнутые слова "получать пенсии и пособия" не читать, написанному "заработную плату и иные причитающиеся выплаты" - верить". Это исправление должно быть подписано доверителем в присутствии должностного лица местного самоуправления, удостоверяющего доверенность, и повторено в конце удостоверительной надписи перед подписью должностного лица местного самоуправления, а также в конце удостоверительной надписи - подписью должностного лица местного самоуправления и оттиском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случае,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w:t>
      </w:r>
      <w:r w:rsidRPr="003A04B4">
        <w:rPr>
          <w:rFonts w:ascii="Arial" w:hAnsi="Arial" w:cs="Arial"/>
          <w:sz w:val="24"/>
          <w:szCs w:val="24"/>
        </w:rPr>
        <w:lastRenderedPageBreak/>
        <w:t>самоуправления предлагает обратившемуся за совершением нотариального действия лицу исправить его или составить новый.</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25. При совершении нотариальных </w:t>
      </w:r>
      <w:proofErr w:type="gramStart"/>
      <w:r w:rsidRPr="003A04B4">
        <w:rPr>
          <w:rFonts w:ascii="Arial" w:hAnsi="Arial" w:cs="Arial"/>
          <w:sz w:val="24"/>
          <w:szCs w:val="24"/>
        </w:rPr>
        <w:t>действий  на</w:t>
      </w:r>
      <w:proofErr w:type="gramEnd"/>
      <w:r w:rsidRPr="003A04B4">
        <w:rPr>
          <w:rFonts w:ascii="Arial" w:hAnsi="Arial" w:cs="Arial"/>
          <w:sz w:val="24"/>
          <w:szCs w:val="24"/>
        </w:rPr>
        <w:t xml:space="preserve"> документах совершаются удостоверительные надписи, с подписью должностного лица местного самоуправления и оттиском печати. При этом </w:t>
      </w:r>
      <w:proofErr w:type="gramStart"/>
      <w:r w:rsidRPr="003A04B4">
        <w:rPr>
          <w:rFonts w:ascii="Arial" w:hAnsi="Arial" w:cs="Arial"/>
          <w:sz w:val="24"/>
          <w:szCs w:val="24"/>
        </w:rPr>
        <w:t>в  удостоверительных</w:t>
      </w:r>
      <w:proofErr w:type="gramEnd"/>
      <w:r w:rsidRPr="003A04B4">
        <w:rPr>
          <w:rFonts w:ascii="Arial" w:hAnsi="Arial" w:cs="Arial"/>
          <w:sz w:val="24"/>
          <w:szCs w:val="24"/>
        </w:rPr>
        <w:t xml:space="preserve"> надписях  указывается полное наименование должности должностного лица местного самоуправления, включающее наименование органа местного самоуправления, а также реквизиты приказа о наделении полномочиями на совершение нотариальных действий, в случае, если нотариальные действия совершаются не главой администрации.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Текст удостоверительной надписи может быть напечатан или четко написан от руки. Подчистки в нем не допускаются.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Для совершения удостоверительных надписей могут применяться штампы с текстом соответствующей надписи.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Удостоверительная надпись на документе располагается сразу после подписи лица (лиц) на этой же странице документа. В случае, если удостоверительная надпись не умещается на этой странице, она может быть продолжена или изложена полностью на обороте документа либо на прикрепленном к документу листе бумаги. В этом случае листы, на которых изложен текст документа и удостоверительная надпись, прошиваются и пронумеровываются, а количество листов заверяется подписью должностного лица местного самоуправления и оттиском </w:t>
      </w:r>
      <w:proofErr w:type="gramStart"/>
      <w:r w:rsidRPr="003A04B4">
        <w:rPr>
          <w:rFonts w:ascii="Arial" w:hAnsi="Arial" w:cs="Arial"/>
          <w:sz w:val="24"/>
          <w:szCs w:val="24"/>
        </w:rPr>
        <w:t>печати..</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Прикрепление листов бумаги для изложения удостоверительной надписи о свидетельствовании верности копий документов не допускается.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26. Совершение нотариального действия может быть отложено в случаях:</w:t>
      </w:r>
    </w:p>
    <w:p w:rsidR="004875E6" w:rsidRPr="003A04B4" w:rsidRDefault="004875E6" w:rsidP="004875E6">
      <w:pPr>
        <w:jc w:val="both"/>
        <w:rPr>
          <w:rFonts w:ascii="Arial" w:hAnsi="Arial" w:cs="Arial"/>
          <w:sz w:val="24"/>
          <w:szCs w:val="24"/>
        </w:rPr>
      </w:pPr>
      <w:r w:rsidRPr="003A04B4">
        <w:rPr>
          <w:rFonts w:ascii="Arial" w:hAnsi="Arial" w:cs="Arial"/>
          <w:sz w:val="24"/>
          <w:szCs w:val="24"/>
        </w:rPr>
        <w:t>1) необходимости истребования дополнительных сведений от физических и юридических лиц;</w:t>
      </w:r>
    </w:p>
    <w:p w:rsidR="004875E6" w:rsidRPr="003A04B4" w:rsidRDefault="004875E6" w:rsidP="004875E6">
      <w:pPr>
        <w:jc w:val="both"/>
        <w:rPr>
          <w:rFonts w:ascii="Arial" w:hAnsi="Arial" w:cs="Arial"/>
          <w:sz w:val="24"/>
          <w:szCs w:val="24"/>
        </w:rPr>
      </w:pPr>
      <w:r w:rsidRPr="003A04B4">
        <w:rPr>
          <w:rFonts w:ascii="Arial" w:hAnsi="Arial" w:cs="Arial"/>
          <w:sz w:val="24"/>
          <w:szCs w:val="24"/>
        </w:rP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3) направления документов на экспертизу.</w:t>
      </w:r>
    </w:p>
    <w:p w:rsidR="004875E6" w:rsidRPr="003A04B4" w:rsidRDefault="004875E6" w:rsidP="004875E6">
      <w:pPr>
        <w:jc w:val="both"/>
        <w:rPr>
          <w:rFonts w:ascii="Arial" w:hAnsi="Arial" w:cs="Arial"/>
          <w:sz w:val="24"/>
          <w:szCs w:val="24"/>
        </w:rPr>
      </w:pPr>
      <w:r w:rsidRPr="003A04B4">
        <w:rPr>
          <w:rFonts w:ascii="Arial" w:hAnsi="Arial" w:cs="Arial"/>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27. Должностные лица местного самоуправления отказывают в совершении нотариального действия, если:</w:t>
      </w:r>
    </w:p>
    <w:p w:rsidR="004875E6" w:rsidRPr="003A04B4" w:rsidRDefault="004875E6" w:rsidP="004875E6">
      <w:pPr>
        <w:jc w:val="both"/>
        <w:rPr>
          <w:rFonts w:ascii="Arial" w:hAnsi="Arial" w:cs="Arial"/>
          <w:sz w:val="24"/>
          <w:szCs w:val="24"/>
        </w:rPr>
      </w:pPr>
      <w:r w:rsidRPr="003A04B4">
        <w:rPr>
          <w:rFonts w:ascii="Arial" w:hAnsi="Arial" w:cs="Arial"/>
          <w:sz w:val="24"/>
          <w:szCs w:val="24"/>
        </w:rPr>
        <w:t>совершение такого действия противоречит законодательству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не соответствует требованиям законодательства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документы, представленные для совершения нотариального действия, не соответствуют требованиям законодательства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постановлении об отказе в совершении нотариального действия должны быть указаны: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дата вынесения постановления об отказе в совершении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фамилия, инициалы, должность лица, уполномоченного совершать нотариальные действия, наименование органа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нотариальное действие, о совершении которого просил обратившийся;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основание отказа со ссылкой на законодательство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порядок и сроки обжалования отказа.</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III. Оплата нотариальных действий, совершаемых должностными лицами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28. Оплата нотариальных действий, совершаемых должностными лицами местного самоуправления, производится в соответствии со </w:t>
      </w:r>
      <w:hyperlink r:id="rId23" w:anchor="block_22" w:history="1">
        <w:r w:rsidRPr="003A04B4">
          <w:rPr>
            <w:rStyle w:val="a5"/>
            <w:rFonts w:ascii="Arial" w:hAnsi="Arial" w:cs="Arial"/>
            <w:sz w:val="24"/>
            <w:szCs w:val="24"/>
          </w:rPr>
          <w:t>статьей 22</w:t>
        </w:r>
      </w:hyperlink>
      <w:r w:rsidRPr="003A04B4">
        <w:rPr>
          <w:rFonts w:ascii="Arial" w:hAnsi="Arial" w:cs="Arial"/>
          <w:sz w:val="24"/>
          <w:szCs w:val="24"/>
        </w:rPr>
        <w:t> </w:t>
      </w:r>
      <w:proofErr w:type="gramStart"/>
      <w:r w:rsidRPr="003A04B4">
        <w:rPr>
          <w:rFonts w:ascii="Arial" w:hAnsi="Arial" w:cs="Arial"/>
          <w:sz w:val="24"/>
          <w:szCs w:val="24"/>
        </w:rPr>
        <w:t>Основ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w:t>
      </w:r>
      <w:hyperlink r:id="rId24" w:anchor="block_33324" w:history="1">
        <w:r w:rsidRPr="003A04B4">
          <w:rPr>
            <w:rStyle w:val="a5"/>
            <w:rFonts w:ascii="Arial" w:hAnsi="Arial" w:cs="Arial"/>
            <w:sz w:val="24"/>
            <w:szCs w:val="24"/>
          </w:rPr>
          <w:t>статьей 333.24</w:t>
        </w:r>
      </w:hyperlink>
      <w:r w:rsidRPr="003A04B4">
        <w:rPr>
          <w:rFonts w:ascii="Arial" w:hAnsi="Arial" w:cs="Arial"/>
          <w:sz w:val="24"/>
          <w:szCs w:val="24"/>
        </w:rPr>
        <w:t>Налогового кодекса Российской Федерации , с учетом особенностей уплаты государственной пошлины, предусмотренных </w:t>
      </w:r>
      <w:hyperlink r:id="rId25" w:anchor="block_33325" w:history="1">
        <w:r w:rsidRPr="003A04B4">
          <w:rPr>
            <w:rStyle w:val="a5"/>
            <w:rFonts w:ascii="Arial" w:hAnsi="Arial" w:cs="Arial"/>
            <w:sz w:val="24"/>
            <w:szCs w:val="24"/>
          </w:rPr>
          <w:t>статьей 333.25</w:t>
        </w:r>
      </w:hyperlink>
      <w:r w:rsidRPr="003A04B4">
        <w:rPr>
          <w:rFonts w:ascii="Arial" w:hAnsi="Arial" w:cs="Arial"/>
          <w:sz w:val="24"/>
          <w:szCs w:val="24"/>
        </w:rPr>
        <w:t>Налогового кодекса Российской Федерации </w:t>
      </w:r>
      <w:hyperlink r:id="rId26" w:anchor="block_111120" w:history="1">
        <w:r w:rsidRPr="003A04B4">
          <w:rPr>
            <w:rStyle w:val="a5"/>
            <w:rFonts w:ascii="Arial" w:hAnsi="Arial" w:cs="Arial"/>
            <w:sz w:val="24"/>
            <w:szCs w:val="24"/>
          </w:rPr>
          <w:t>20</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w:t>
      </w:r>
      <w:hyperlink r:id="rId27" w:anchor="block_221" w:history="1">
        <w:r w:rsidRPr="003A04B4">
          <w:rPr>
            <w:rStyle w:val="a5"/>
            <w:rFonts w:ascii="Arial" w:hAnsi="Arial" w:cs="Arial"/>
            <w:sz w:val="24"/>
            <w:szCs w:val="24"/>
          </w:rPr>
          <w:t>статьи 22.1</w:t>
        </w:r>
      </w:hyperlink>
      <w:r w:rsidRPr="003A04B4">
        <w:rPr>
          <w:rFonts w:ascii="Arial" w:hAnsi="Arial" w:cs="Arial"/>
          <w:sz w:val="24"/>
          <w:szCs w:val="24"/>
        </w:rPr>
        <w:t> </w:t>
      </w:r>
      <w:proofErr w:type="gramStart"/>
      <w:r w:rsidRPr="003A04B4">
        <w:rPr>
          <w:rFonts w:ascii="Arial" w:hAnsi="Arial" w:cs="Arial"/>
          <w:sz w:val="24"/>
          <w:szCs w:val="24"/>
        </w:rPr>
        <w:t>Основ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28" w:anchor="block_333035111" w:history="1">
        <w:r w:rsidRPr="003A04B4">
          <w:rPr>
            <w:rStyle w:val="a5"/>
            <w:rFonts w:ascii="Arial" w:hAnsi="Arial" w:cs="Arial"/>
            <w:sz w:val="24"/>
            <w:szCs w:val="24"/>
          </w:rPr>
          <w:t>подпунктами 11</w:t>
        </w:r>
      </w:hyperlink>
      <w:r w:rsidRPr="003A04B4">
        <w:rPr>
          <w:rFonts w:ascii="Arial" w:hAnsi="Arial" w:cs="Arial"/>
          <w:sz w:val="24"/>
          <w:szCs w:val="24"/>
        </w:rPr>
        <w:t>, </w:t>
      </w:r>
      <w:hyperlink r:id="rId29" w:anchor="block_333035112" w:history="1">
        <w:r w:rsidRPr="003A04B4">
          <w:rPr>
            <w:rStyle w:val="a5"/>
            <w:rFonts w:ascii="Arial" w:hAnsi="Arial" w:cs="Arial"/>
            <w:sz w:val="24"/>
            <w:szCs w:val="24"/>
          </w:rPr>
          <w:t>12 пункта 1 статьи 333.35</w:t>
        </w:r>
      </w:hyperlink>
      <w:r w:rsidRPr="003A04B4">
        <w:rPr>
          <w:rFonts w:ascii="Arial" w:hAnsi="Arial" w:cs="Arial"/>
          <w:sz w:val="24"/>
          <w:szCs w:val="24"/>
        </w:rPr>
        <w:t>, </w:t>
      </w:r>
      <w:hyperlink r:id="rId30" w:anchor="block_33338" w:history="1">
        <w:r w:rsidRPr="003A04B4">
          <w:rPr>
            <w:rStyle w:val="a5"/>
            <w:rFonts w:ascii="Arial" w:hAnsi="Arial" w:cs="Arial"/>
            <w:sz w:val="24"/>
            <w:szCs w:val="24"/>
          </w:rPr>
          <w:t>статьей 333.38</w:t>
        </w:r>
      </w:hyperlink>
      <w:r w:rsidRPr="003A04B4">
        <w:rPr>
          <w:rFonts w:ascii="Arial" w:hAnsi="Arial" w:cs="Arial"/>
          <w:sz w:val="24"/>
          <w:szCs w:val="24"/>
        </w:rPr>
        <w:t>Налогового кодекса Российской Федерации </w:t>
      </w:r>
      <w:hyperlink r:id="rId31" w:anchor="block_111122" w:history="1">
        <w:r w:rsidRPr="003A04B4">
          <w:rPr>
            <w:rStyle w:val="a5"/>
            <w:rFonts w:ascii="Arial" w:hAnsi="Arial" w:cs="Arial"/>
            <w:sz w:val="24"/>
            <w:szCs w:val="24"/>
          </w:rPr>
          <w:t>.</w:t>
        </w:r>
      </w:hyperlink>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IV. Делопроизводство при совершении нотариальных действий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29. Делопроизводство при совершении нотариальных действий ведется должностными лицами местного самоуправления в соответствии с </w:t>
      </w:r>
      <w:hyperlink r:id="rId32" w:anchor="block_1000" w:history="1">
        <w:r w:rsidRPr="003A04B4">
          <w:rPr>
            <w:rStyle w:val="a5"/>
            <w:rFonts w:ascii="Arial" w:hAnsi="Arial" w:cs="Arial"/>
            <w:sz w:val="24"/>
            <w:szCs w:val="24"/>
          </w:rPr>
          <w:t>Правилами</w:t>
        </w:r>
      </w:hyperlink>
      <w:r w:rsidRPr="003A04B4">
        <w:rPr>
          <w:rFonts w:ascii="Arial" w:hAnsi="Arial" w:cs="Arial"/>
          <w:sz w:val="24"/>
          <w:szCs w:val="24"/>
        </w:rPr>
        <w:t> нотариального делопроизводства, утвержденными </w:t>
      </w:r>
      <w:hyperlink r:id="rId33"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от 16.04.2014 N 78 (зарегистрирован Минюстом России 23.04.2014, регистрационный N 32095), с изменениями, внесенными приказами Минюста России </w:t>
      </w:r>
      <w:hyperlink r:id="rId34" w:anchor="block_1000" w:history="1">
        <w:r w:rsidRPr="003A04B4">
          <w:rPr>
            <w:rStyle w:val="a5"/>
            <w:rFonts w:ascii="Arial" w:hAnsi="Arial" w:cs="Arial"/>
            <w:sz w:val="24"/>
            <w:szCs w:val="24"/>
          </w:rPr>
          <w:t>от 21.12.2016 N 297</w:t>
        </w:r>
      </w:hyperlink>
      <w:r w:rsidRPr="003A04B4">
        <w:rPr>
          <w:rFonts w:ascii="Arial" w:hAnsi="Arial" w:cs="Arial"/>
          <w:sz w:val="24"/>
          <w:szCs w:val="24"/>
        </w:rPr>
        <w:t> (зарегистрирован Минюстом России 22.12.2016, регистрационный N 44883), </w:t>
      </w:r>
      <w:hyperlink r:id="rId35" w:anchor="block_1000" w:history="1">
        <w:r w:rsidRPr="003A04B4">
          <w:rPr>
            <w:rStyle w:val="a5"/>
            <w:rFonts w:ascii="Arial" w:hAnsi="Arial" w:cs="Arial"/>
            <w:sz w:val="24"/>
            <w:szCs w:val="24"/>
          </w:rPr>
          <w:t>от 17.04.2018 N 69</w:t>
        </w:r>
      </w:hyperlink>
      <w:r w:rsidRPr="003A04B4">
        <w:rPr>
          <w:rFonts w:ascii="Arial" w:hAnsi="Arial" w:cs="Arial"/>
          <w:sz w:val="24"/>
          <w:szCs w:val="24"/>
        </w:rPr>
        <w:t xml:space="preserve"> (зарегистрирован Минюстом России </w:t>
      </w:r>
      <w:r w:rsidRPr="003A04B4">
        <w:rPr>
          <w:rFonts w:ascii="Arial" w:hAnsi="Arial" w:cs="Arial"/>
          <w:sz w:val="24"/>
          <w:szCs w:val="24"/>
        </w:rPr>
        <w:lastRenderedPageBreak/>
        <w:t>20.04.2018, регистрационный N 50841), </w:t>
      </w:r>
      <w:hyperlink r:id="rId36" w:anchor="block_1000" w:history="1">
        <w:r w:rsidRPr="003A04B4">
          <w:rPr>
            <w:rStyle w:val="a5"/>
            <w:rFonts w:ascii="Arial" w:hAnsi="Arial" w:cs="Arial"/>
            <w:sz w:val="24"/>
            <w:szCs w:val="24"/>
          </w:rPr>
          <w:t>от 05.07.2019 N 133</w:t>
        </w:r>
      </w:hyperlink>
      <w:r w:rsidRPr="003A04B4">
        <w:rPr>
          <w:rFonts w:ascii="Arial" w:hAnsi="Arial" w:cs="Arial"/>
          <w:sz w:val="24"/>
          <w:szCs w:val="24"/>
        </w:rPr>
        <w:t> (зарегистрирован Минюстом России 12.07.2019, регистрационный N 55246).</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30. Делопроизводство при совершении нотариальных действий ведется должностными лицами местного самоуправления </w:t>
      </w:r>
      <w:proofErr w:type="gramStart"/>
      <w:r w:rsidRPr="003A04B4">
        <w:rPr>
          <w:rFonts w:ascii="Arial" w:hAnsi="Arial" w:cs="Arial"/>
          <w:sz w:val="24"/>
          <w:szCs w:val="24"/>
        </w:rPr>
        <w:t>на  русском</w:t>
      </w:r>
      <w:proofErr w:type="gramEnd"/>
      <w:r w:rsidRPr="003A04B4">
        <w:rPr>
          <w:rFonts w:ascii="Arial" w:hAnsi="Arial" w:cs="Arial"/>
          <w:sz w:val="24"/>
          <w:szCs w:val="24"/>
        </w:rPr>
        <w:t xml:space="preserve"> языке.</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обратившееся за совершением нотариального действия лицо не владеет языком, на котором ведется делопроизводство при совершении нотариальных действий, тексты оформленных документов должны быть переведены ему лицом, совершающим нотариальное действие, или переводчиком.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31. 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w:t>
      </w:r>
      <w:hyperlink r:id="rId37" w:anchor="block_21" w:history="1">
        <w:r w:rsidRPr="003A04B4">
          <w:rPr>
            <w:rStyle w:val="a5"/>
            <w:rFonts w:ascii="Arial" w:hAnsi="Arial" w:cs="Arial"/>
            <w:sz w:val="24"/>
            <w:szCs w:val="24"/>
          </w:rPr>
          <w:t>электронную подпись</w:t>
        </w:r>
      </w:hyperlink>
      <w:r w:rsidRPr="003A04B4">
        <w:rPr>
          <w:rFonts w:ascii="Arial" w:hAnsi="Arial" w:cs="Arial"/>
          <w:sz w:val="24"/>
          <w:szCs w:val="24"/>
        </w:rPr>
        <w:t>, созданную в соответствии с Федеральным законом N 63-ФЗ.</w:t>
      </w:r>
    </w:p>
    <w:p w:rsidR="004875E6" w:rsidRPr="003A04B4" w:rsidRDefault="004875E6" w:rsidP="004875E6">
      <w:pPr>
        <w:jc w:val="both"/>
        <w:rPr>
          <w:rFonts w:ascii="Arial" w:hAnsi="Arial" w:cs="Arial"/>
          <w:sz w:val="24"/>
          <w:szCs w:val="24"/>
        </w:rPr>
      </w:pPr>
      <w:r w:rsidRPr="003A04B4">
        <w:rPr>
          <w:rFonts w:ascii="Arial" w:hAnsi="Arial" w:cs="Arial"/>
          <w:sz w:val="24"/>
          <w:szCs w:val="24"/>
        </w:rPr>
        <w:t>32. Должностное лицо местного самоуправления, удостоверившее доверенность, должен направлять сведения об удостоверении или отмене доверенности в нотариальную палату  Омской области  в форме электронного документа, подписанного усиленной квалифицированной </w:t>
      </w:r>
      <w:hyperlink r:id="rId38" w:anchor="block_21" w:history="1">
        <w:r w:rsidRPr="003A04B4">
          <w:rPr>
            <w:rStyle w:val="a5"/>
            <w:rFonts w:ascii="Arial" w:hAnsi="Arial" w:cs="Arial"/>
            <w:sz w:val="24"/>
            <w:szCs w:val="24"/>
          </w:rPr>
          <w:t>электронной подписью</w:t>
        </w:r>
      </w:hyperlink>
      <w:r w:rsidRPr="003A04B4">
        <w:rPr>
          <w:rFonts w:ascii="Arial" w:hAnsi="Arial" w:cs="Arial"/>
          <w:sz w:val="24"/>
          <w:szCs w:val="24"/>
        </w:rPr>
        <w:t>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 в соответствии с </w:t>
      </w:r>
      <w:hyperlink r:id="rId39" w:anchor="block_1000" w:history="1">
        <w:r w:rsidRPr="003A04B4">
          <w:rPr>
            <w:rStyle w:val="a5"/>
            <w:rFonts w:ascii="Arial" w:hAnsi="Arial" w:cs="Arial"/>
            <w:sz w:val="24"/>
            <w:szCs w:val="24"/>
          </w:rPr>
          <w:t>Порядком</w:t>
        </w:r>
      </w:hyperlink>
      <w:r w:rsidRPr="003A04B4">
        <w:rPr>
          <w:rFonts w:ascii="Arial" w:hAnsi="Arial" w:cs="Arial"/>
          <w:sz w:val="24"/>
          <w:szCs w:val="24"/>
        </w:rPr>
        <w:t> направления в нотариальную палату  Омской области , сведений об удостоверении или отмене доверенности органом местного самоуправления, должностное лицо которого удостоверило доверенность,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33. 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w:t>
      </w:r>
      <w:hyperlink r:id="rId40"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w:t>
      </w:r>
      <w:proofErr w:type="gramStart"/>
      <w:r w:rsidRPr="003A04B4">
        <w:rPr>
          <w:rFonts w:ascii="Arial" w:hAnsi="Arial" w:cs="Arial"/>
          <w:sz w:val="24"/>
          <w:szCs w:val="24"/>
        </w:rPr>
        <w:t>313 .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 наименовании </w:t>
      </w:r>
      <w:proofErr w:type="gramStart"/>
      <w:r w:rsidRPr="003A04B4">
        <w:rPr>
          <w:rFonts w:ascii="Arial" w:hAnsi="Arial" w:cs="Arial"/>
          <w:sz w:val="24"/>
          <w:szCs w:val="24"/>
        </w:rPr>
        <w:t>реестра  указываются</w:t>
      </w:r>
      <w:proofErr w:type="gramEnd"/>
      <w:r w:rsidRPr="003A04B4">
        <w:rPr>
          <w:rFonts w:ascii="Arial" w:hAnsi="Arial" w:cs="Arial"/>
          <w:sz w:val="24"/>
          <w:szCs w:val="24"/>
        </w:rPr>
        <w:t xml:space="preserve"> слова "должностных лиц местного самоуправления", фамилия, имя, отчество должностного лица местного самоуправления не указываются.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Указывается наименование </w:t>
      </w:r>
      <w:proofErr w:type="gramStart"/>
      <w:r w:rsidRPr="003A04B4">
        <w:rPr>
          <w:rFonts w:ascii="Arial" w:hAnsi="Arial" w:cs="Arial"/>
          <w:sz w:val="24"/>
          <w:szCs w:val="24"/>
        </w:rPr>
        <w:t>поселения .</w:t>
      </w:r>
      <w:proofErr w:type="gramEnd"/>
      <w:r w:rsidRPr="003A04B4">
        <w:rPr>
          <w:rFonts w:ascii="Arial" w:hAnsi="Arial" w:cs="Arial"/>
          <w:sz w:val="24"/>
          <w:szCs w:val="24"/>
        </w:rPr>
        <w:t xml:space="preserve">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свидетельствах и в удостоверительных надписях.</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Реестры должны быть прошнурованы, листы их пронумерованы. Запись о количестве листов должна быть заверена подписью </w:t>
      </w:r>
      <w:proofErr w:type="gramStart"/>
      <w:r w:rsidRPr="003A04B4">
        <w:rPr>
          <w:rFonts w:ascii="Arial" w:hAnsi="Arial" w:cs="Arial"/>
          <w:sz w:val="24"/>
          <w:szCs w:val="24"/>
        </w:rPr>
        <w:t>главы  сельского</w:t>
      </w:r>
      <w:proofErr w:type="gramEnd"/>
      <w:r w:rsidRPr="003A04B4">
        <w:rPr>
          <w:rFonts w:ascii="Arial" w:hAnsi="Arial" w:cs="Arial"/>
          <w:sz w:val="24"/>
          <w:szCs w:val="24"/>
        </w:rPr>
        <w:t xml:space="preserve"> поселения и  оттиском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Регистрация нотариального действия в реестре производится должностным лицом местного самоуправления шариковой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w:t>
      </w:r>
      <w:r w:rsidRPr="003A04B4">
        <w:rPr>
          <w:rFonts w:ascii="Arial" w:hAnsi="Arial" w:cs="Arial"/>
          <w:sz w:val="24"/>
          <w:szCs w:val="24"/>
        </w:rPr>
        <w:lastRenderedPageBreak/>
        <w:t>слов. Использование мастичного штампа для заполнения реестра допускается только в целях указания даты совершенного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Запись карандашом и подчистки в реестре не допускаются. Незаполненные строки в реестре должны быть прочеркнуты, подчистки не допускаются.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проставлением даты и оттиска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34. Должностные лица местного самоуправления обязаны выдавать выписки из реестра по письменному заявлению лиц, от имени или по поручению которых были совершены эти действия, в том числе ,если такие лица не зарегистрированы по месту жительства или месту пребывания в поселении, на дату получения выписки,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нотариусов в связи с совершаемыми нотариальными действиями.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35. Экземпляры нотариально удостоверенных завещаний (до 01.09.2019) договоров о передаче наследственного имущества на хранение (до 01.09.2019), актов описи наследственного имущества, документов по принятию мер по управлению наследственным имуществом, в том числе экземпляры договоров доверительного управления (до 01.09.2019), выдаваемые свидетельства хранятся в соответствующих делах органа местного самоуправления. По просьбе лиц, обратившихся за удостоверением доверенностей, в делах органа местного самоуправления хранятся также предоставленные ими экземпляры нотариально удостоверенных доверенностей.</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Документы, на основании которых совершены нотариальные действия, приобщаются к оставляемым в делах органа местного самоуправления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органа местного самоуправления остаются копии этих документов. На копии документа должностное лицо местного самоуправления делает отметку: "С подлинным верно" и собственноручно проставляет подпись.</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w:t>
      </w:r>
      <w:proofErr w:type="spellStart"/>
      <w:r w:rsidRPr="003A04B4">
        <w:rPr>
          <w:rFonts w:ascii="Arial" w:hAnsi="Arial" w:cs="Arial"/>
          <w:sz w:val="24"/>
          <w:szCs w:val="24"/>
        </w:rPr>
        <w:t>сурдопереводчика</w:t>
      </w:r>
      <w:proofErr w:type="spellEnd"/>
      <w:r w:rsidRPr="003A04B4">
        <w:rPr>
          <w:rFonts w:ascii="Arial" w:hAnsi="Arial" w:cs="Arial"/>
          <w:sz w:val="24"/>
          <w:szCs w:val="24"/>
        </w:rPr>
        <w:t>,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36. В случае утраты лицом документов, удостоверенных должностным лицом местного самоуправления, от имени или по поручению которого совершалось </w:t>
      </w:r>
      <w:r w:rsidRPr="003A04B4">
        <w:rPr>
          <w:rFonts w:ascii="Arial" w:hAnsi="Arial" w:cs="Arial"/>
          <w:sz w:val="24"/>
          <w:szCs w:val="24"/>
        </w:rPr>
        <w:lastRenderedPageBreak/>
        <w:t>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числе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Выдача дубликатов документов производится с соблюдением требований </w:t>
      </w:r>
      <w:hyperlink r:id="rId41" w:anchor="block_1005" w:history="1">
        <w:r w:rsidRPr="003A04B4">
          <w:rPr>
            <w:rStyle w:val="a5"/>
            <w:rFonts w:ascii="Arial" w:hAnsi="Arial" w:cs="Arial"/>
            <w:sz w:val="24"/>
            <w:szCs w:val="24"/>
          </w:rPr>
          <w:t>статья 5</w:t>
        </w:r>
      </w:hyperlink>
      <w:r w:rsidRPr="003A04B4">
        <w:rPr>
          <w:rFonts w:ascii="Arial" w:hAnsi="Arial" w:cs="Arial"/>
          <w:sz w:val="24"/>
          <w:szCs w:val="24"/>
        </w:rPr>
        <w:t> Положения. Дубликат документа должен содержать весь текст документа, включая имеющуюся на документе удостоверительную надпись.</w:t>
      </w:r>
    </w:p>
    <w:p w:rsidR="004875E6" w:rsidRPr="003A04B4" w:rsidRDefault="004875E6" w:rsidP="004875E6">
      <w:pPr>
        <w:jc w:val="both"/>
        <w:rPr>
          <w:rFonts w:ascii="Arial" w:hAnsi="Arial" w:cs="Arial"/>
          <w:sz w:val="24"/>
          <w:szCs w:val="24"/>
        </w:rPr>
      </w:pPr>
      <w:r w:rsidRPr="003A04B4">
        <w:rPr>
          <w:rFonts w:ascii="Arial" w:hAnsi="Arial" w:cs="Arial"/>
          <w:sz w:val="24"/>
          <w:szCs w:val="24"/>
        </w:rPr>
        <w:t>На дубликате совершается удостоверительная надпись по </w:t>
      </w:r>
      <w:hyperlink r:id="rId42" w:anchor="block_1213" w:history="1">
        <w:r w:rsidRPr="003A04B4">
          <w:rPr>
            <w:rStyle w:val="a5"/>
            <w:rFonts w:ascii="Arial" w:hAnsi="Arial" w:cs="Arial"/>
            <w:sz w:val="24"/>
            <w:szCs w:val="24"/>
          </w:rPr>
          <w:t>форме N 2.13</w:t>
        </w:r>
      </w:hyperlink>
      <w:r w:rsidRPr="003A04B4">
        <w:rPr>
          <w:rFonts w:ascii="Arial" w:hAnsi="Arial" w:cs="Arial"/>
          <w:sz w:val="24"/>
          <w:szCs w:val="24"/>
        </w:rPr>
        <w:t>, утвержденной </w:t>
      </w:r>
      <w:hyperlink r:id="rId43"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313.</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Дубликат завещания (удостоверенного до 01.09.2019) может быть выдан завещателю, а после его смерти - любому из указанных в завещании наследников по представлению наследником свидетельства о смерти завещателя,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 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а также любому из </w:t>
      </w:r>
      <w:proofErr w:type="spellStart"/>
      <w:r w:rsidRPr="003A04B4">
        <w:rPr>
          <w:rFonts w:ascii="Arial" w:hAnsi="Arial" w:cs="Arial"/>
          <w:sz w:val="24"/>
          <w:szCs w:val="24"/>
        </w:rPr>
        <w:t>отказополучателей</w:t>
      </w:r>
      <w:proofErr w:type="spellEnd"/>
      <w:r w:rsidRPr="003A04B4">
        <w:rPr>
          <w:rFonts w:ascii="Arial" w:hAnsi="Arial" w:cs="Arial"/>
          <w:sz w:val="24"/>
          <w:szCs w:val="24"/>
        </w:rPr>
        <w:t xml:space="preserve"> или исполнителю завещания при представлении свидетельства о смерти завещателя и умершего наследника, после которого он наследует, в том числе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37. Нотариальные действия совершаются в </w:t>
      </w:r>
      <w:proofErr w:type="gramStart"/>
      <w:r w:rsidRPr="003A04B4">
        <w:rPr>
          <w:rFonts w:ascii="Arial" w:hAnsi="Arial" w:cs="Arial"/>
          <w:sz w:val="24"/>
          <w:szCs w:val="24"/>
        </w:rPr>
        <w:t>помещении  Администрации</w:t>
      </w:r>
      <w:proofErr w:type="gramEnd"/>
      <w:r w:rsidRPr="003A04B4">
        <w:rPr>
          <w:rFonts w:ascii="Arial" w:hAnsi="Arial" w:cs="Arial"/>
          <w:sz w:val="24"/>
          <w:szCs w:val="24"/>
        </w:rPr>
        <w:t xml:space="preserve"> </w:t>
      </w:r>
      <w:proofErr w:type="spellStart"/>
      <w:r w:rsidR="00676D3E">
        <w:rPr>
          <w:rFonts w:ascii="Arial" w:hAnsi="Arial" w:cs="Arial"/>
          <w:sz w:val="24"/>
          <w:szCs w:val="24"/>
        </w:rPr>
        <w:t>Салбинского</w:t>
      </w:r>
      <w:proofErr w:type="spellEnd"/>
      <w:r w:rsidR="00676D3E">
        <w:rPr>
          <w:rFonts w:ascii="Arial" w:hAnsi="Arial" w:cs="Arial"/>
          <w:sz w:val="24"/>
          <w:szCs w:val="24"/>
        </w:rPr>
        <w:t xml:space="preserve"> сельсовета </w:t>
      </w:r>
      <w:proofErr w:type="spellStart"/>
      <w:r w:rsidR="00676D3E">
        <w:rPr>
          <w:rFonts w:ascii="Arial" w:hAnsi="Arial" w:cs="Arial"/>
          <w:sz w:val="24"/>
          <w:szCs w:val="24"/>
        </w:rPr>
        <w:t>Краснотуранского</w:t>
      </w:r>
      <w:proofErr w:type="spellEnd"/>
      <w:r w:rsidR="00676D3E">
        <w:rPr>
          <w:rFonts w:ascii="Arial" w:hAnsi="Arial" w:cs="Arial"/>
          <w:sz w:val="24"/>
          <w:szCs w:val="24"/>
        </w:rPr>
        <w:t xml:space="preserve"> района Красноярского края</w:t>
      </w:r>
      <w:r w:rsidRPr="003A04B4">
        <w:rPr>
          <w:rFonts w:ascii="Arial" w:hAnsi="Arial" w:cs="Arial"/>
          <w:sz w:val="24"/>
          <w:szCs w:val="24"/>
        </w:rPr>
        <w:t xml:space="preserve"> .</w:t>
      </w:r>
    </w:p>
    <w:p w:rsidR="004875E6" w:rsidRPr="003A04B4" w:rsidRDefault="004875E6" w:rsidP="004875E6">
      <w:pPr>
        <w:jc w:val="both"/>
        <w:rPr>
          <w:rFonts w:ascii="Arial" w:hAnsi="Arial" w:cs="Arial"/>
          <w:sz w:val="24"/>
          <w:szCs w:val="24"/>
        </w:rPr>
      </w:pPr>
      <w:r w:rsidRPr="003A04B4">
        <w:rPr>
          <w:rFonts w:ascii="Arial" w:hAnsi="Arial" w:cs="Arial"/>
          <w:sz w:val="24"/>
          <w:szCs w:val="24"/>
        </w:rP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38. Должностные лица местного самоуправления не вправе для совершения нотариальных действий выезжать за пределы территории </w:t>
      </w:r>
      <w:r w:rsidR="003A04B4" w:rsidRPr="003A04B4">
        <w:rPr>
          <w:rFonts w:ascii="Arial" w:hAnsi="Arial" w:cs="Arial"/>
          <w:sz w:val="24"/>
          <w:szCs w:val="24"/>
        </w:rPr>
        <w:t xml:space="preserve">действий на территории муниципального образования </w:t>
      </w:r>
      <w:proofErr w:type="spellStart"/>
      <w:r w:rsidR="003A04B4" w:rsidRPr="003A04B4">
        <w:rPr>
          <w:rFonts w:ascii="Arial" w:hAnsi="Arial" w:cs="Arial"/>
          <w:sz w:val="24"/>
          <w:szCs w:val="24"/>
        </w:rPr>
        <w:t>Салбинский</w:t>
      </w:r>
      <w:proofErr w:type="spellEnd"/>
      <w:r w:rsidR="003A04B4" w:rsidRPr="003A04B4">
        <w:rPr>
          <w:rFonts w:ascii="Arial" w:hAnsi="Arial" w:cs="Arial"/>
          <w:sz w:val="24"/>
          <w:szCs w:val="24"/>
        </w:rPr>
        <w:t xml:space="preserve"> сельсовет </w:t>
      </w:r>
      <w:proofErr w:type="spellStart"/>
      <w:r w:rsidR="003A04B4" w:rsidRPr="003A04B4">
        <w:rPr>
          <w:rFonts w:ascii="Arial" w:hAnsi="Arial" w:cs="Arial"/>
          <w:sz w:val="24"/>
          <w:szCs w:val="24"/>
        </w:rPr>
        <w:t>Краснотуранского</w:t>
      </w:r>
      <w:proofErr w:type="spellEnd"/>
      <w:r w:rsidR="003A04B4" w:rsidRPr="003A04B4">
        <w:rPr>
          <w:rFonts w:ascii="Arial" w:hAnsi="Arial" w:cs="Arial"/>
          <w:sz w:val="24"/>
          <w:szCs w:val="24"/>
        </w:rPr>
        <w:t xml:space="preserve"> района Красноярского края</w:t>
      </w:r>
      <w:r w:rsidRPr="003A04B4">
        <w:rPr>
          <w:rFonts w:ascii="Arial" w:hAnsi="Arial" w:cs="Arial"/>
          <w:sz w:val="24"/>
          <w:szCs w:val="24"/>
        </w:rPr>
        <w:t>, в местной администрации которого они работают.</w:t>
      </w:r>
    </w:p>
    <w:p w:rsidR="004875E6" w:rsidRPr="003A04B4" w:rsidRDefault="004875E6" w:rsidP="004875E6">
      <w:pPr>
        <w:jc w:val="both"/>
        <w:rPr>
          <w:rFonts w:ascii="Arial" w:hAnsi="Arial" w:cs="Arial"/>
          <w:sz w:val="24"/>
          <w:szCs w:val="24"/>
        </w:rPr>
      </w:pPr>
      <w:r w:rsidRPr="003A04B4">
        <w:rPr>
          <w:rFonts w:ascii="Arial" w:hAnsi="Arial" w:cs="Arial"/>
          <w:sz w:val="24"/>
          <w:szCs w:val="24"/>
        </w:rPr>
        <w:t>V. Правила совершения отдельных видов нотариальных действий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доверенностей</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39. Доверенностью признается письменное уполномочие, выдаваемое одним лицом другому лицу или другим лицам для представительства перед третьими лицами (</w:t>
      </w:r>
      <w:hyperlink r:id="rId44" w:anchor="block_185" w:history="1">
        <w:r w:rsidRPr="003A04B4">
          <w:rPr>
            <w:rStyle w:val="a5"/>
            <w:rFonts w:ascii="Arial" w:hAnsi="Arial" w:cs="Arial"/>
            <w:sz w:val="24"/>
            <w:szCs w:val="24"/>
          </w:rPr>
          <w:t>статья 185</w:t>
        </w:r>
      </w:hyperlink>
      <w:r w:rsidRPr="003A04B4">
        <w:rPr>
          <w:rFonts w:ascii="Arial" w:hAnsi="Arial" w:cs="Arial"/>
          <w:sz w:val="24"/>
          <w:szCs w:val="24"/>
        </w:rPr>
        <w:t> Гражданского кодекса Российской Федерации) </w:t>
      </w:r>
      <w:hyperlink r:id="rId45" w:anchor="block_111123" w:history="1">
        <w:r w:rsidRPr="003A04B4">
          <w:rPr>
            <w:rStyle w:val="a5"/>
            <w:rFonts w:ascii="Arial" w:hAnsi="Arial" w:cs="Arial"/>
            <w:sz w:val="24"/>
            <w:szCs w:val="24"/>
          </w:rPr>
          <w:t>23</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 xml:space="preserve">Доверенности, содержащие полномочия на распоряжение (отчуждение в любых видах, аренду, залог (ипотеку), наем, безвозмездное пользование, передачу в доверительное управление) недвижимым имуществом, не подлежат удостоверению должностными лицами местного </w:t>
      </w:r>
      <w:proofErr w:type="gramStart"/>
      <w:r w:rsidRPr="003A04B4">
        <w:rPr>
          <w:rFonts w:ascii="Arial" w:hAnsi="Arial" w:cs="Arial"/>
          <w:sz w:val="24"/>
          <w:szCs w:val="24"/>
        </w:rPr>
        <w:t>самоуправления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должна содержать: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1) наименование - "Доверенность";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2) указание на место ее </w:t>
      </w:r>
      <w:proofErr w:type="gramStart"/>
      <w:r w:rsidRPr="003A04B4">
        <w:rPr>
          <w:rFonts w:ascii="Arial" w:hAnsi="Arial" w:cs="Arial"/>
          <w:sz w:val="24"/>
          <w:szCs w:val="24"/>
        </w:rPr>
        <w:t>совершения  (</w:t>
      </w:r>
      <w:proofErr w:type="gramEnd"/>
      <w:r w:rsidRPr="003A04B4">
        <w:rPr>
          <w:rFonts w:ascii="Arial" w:hAnsi="Arial" w:cs="Arial"/>
          <w:sz w:val="24"/>
          <w:szCs w:val="24"/>
        </w:rPr>
        <w:t>село, район, область, республика,  полностью). В случае удостоверения доверенности вне помещения местной администрации - адрес удостоверения;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w:t>
      </w:r>
      <w:proofErr w:type="gramStart"/>
      <w:r w:rsidRPr="003A04B4">
        <w:rPr>
          <w:rFonts w:ascii="Arial" w:hAnsi="Arial" w:cs="Arial"/>
          <w:sz w:val="24"/>
          <w:szCs w:val="24"/>
        </w:rPr>
        <w:t>действий за границей</w:t>
      </w:r>
      <w:proofErr w:type="gramEnd"/>
      <w:r w:rsidRPr="003A04B4">
        <w:rPr>
          <w:rFonts w:ascii="Arial" w:hAnsi="Arial" w:cs="Arial"/>
          <w:sz w:val="24"/>
          <w:szCs w:val="24"/>
        </w:rPr>
        <w:t xml:space="preserve"> и не содержащая указание о сроке ее действия, сохраняет силу до ее отмены лицом, выдавшим доверенность;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4) сведения о представляемом и представителе;</w:t>
      </w:r>
    </w:p>
    <w:p w:rsidR="004875E6" w:rsidRPr="003A04B4" w:rsidRDefault="004875E6" w:rsidP="004875E6">
      <w:pPr>
        <w:jc w:val="both"/>
        <w:rPr>
          <w:rFonts w:ascii="Arial" w:hAnsi="Arial" w:cs="Arial"/>
          <w:sz w:val="24"/>
          <w:szCs w:val="24"/>
        </w:rPr>
      </w:pPr>
      <w:r w:rsidRPr="003A04B4">
        <w:rPr>
          <w:rFonts w:ascii="Arial" w:hAnsi="Arial" w:cs="Arial"/>
          <w:sz w:val="24"/>
          <w:szCs w:val="24"/>
        </w:rPr>
        <w:t>5) полномочия, передаваемые представителю;</w:t>
      </w:r>
    </w:p>
    <w:p w:rsidR="004875E6" w:rsidRPr="003A04B4" w:rsidRDefault="004875E6" w:rsidP="004875E6">
      <w:pPr>
        <w:jc w:val="both"/>
        <w:rPr>
          <w:rFonts w:ascii="Arial" w:hAnsi="Arial" w:cs="Arial"/>
          <w:sz w:val="24"/>
          <w:szCs w:val="24"/>
        </w:rPr>
      </w:pPr>
      <w:r w:rsidRPr="003A04B4">
        <w:rPr>
          <w:rFonts w:ascii="Arial" w:hAnsi="Arial" w:cs="Arial"/>
          <w:sz w:val="24"/>
          <w:szCs w:val="24"/>
        </w:rPr>
        <w:t>6) подпись представляемого.</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тексте доверенности от имени физического лица должны быть указаны фамилия, имя, отчество (при наличии), дата и место рождения, гражданство, пол, реквизиты документа, удостоверяющего личность, страховой номер индивидуального лицевого счета (при наличии), адрес места жительства или места пребывания лица, выдавшего доверенность. Сведения о лице, на имя которого выдается доверенность, указываются со слов доверителя в объеме, необходимом для идентификации личности представителя, а также лица, на имя которого она выдана.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тексте доверенности от имени юридического лица должны быть указаны: место и дата ее составления (подписания), наименование юридического лица, фирменное наименование юридического лица (при наличии),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Доверенность также может содержать срок, на который она выдана, и указание на право или запрет передоверия, возможность или запрет последующего </w:t>
      </w:r>
      <w:r w:rsidRPr="003A04B4">
        <w:rPr>
          <w:rFonts w:ascii="Arial" w:hAnsi="Arial" w:cs="Arial"/>
          <w:sz w:val="24"/>
          <w:szCs w:val="24"/>
        </w:rPr>
        <w:lastRenderedPageBreak/>
        <w:t>передоверия. Изложение полномочий в доверенности не должно вызывать различное понимание.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Не допускается удостоверение доверенностей на совершение действий, которые в силу закона могут быть совершены только </w:t>
      </w:r>
      <w:proofErr w:type="gramStart"/>
      <w:r w:rsidRPr="003A04B4">
        <w:rPr>
          <w:rFonts w:ascii="Arial" w:hAnsi="Arial" w:cs="Arial"/>
          <w:sz w:val="24"/>
          <w:szCs w:val="24"/>
        </w:rPr>
        <w:t>лично )</w:t>
      </w:r>
      <w:proofErr w:type="gramEnd"/>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40.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875E6" w:rsidRPr="003A04B4" w:rsidRDefault="004875E6" w:rsidP="004875E6">
      <w:pPr>
        <w:jc w:val="both"/>
        <w:rPr>
          <w:rFonts w:ascii="Arial" w:hAnsi="Arial" w:cs="Arial"/>
          <w:sz w:val="24"/>
          <w:szCs w:val="24"/>
        </w:rPr>
      </w:pPr>
      <w:r w:rsidRPr="003A04B4">
        <w:rPr>
          <w:rFonts w:ascii="Arial" w:hAnsi="Arial" w:cs="Arial"/>
          <w:sz w:val="24"/>
          <w:szCs w:val="24"/>
        </w:rPr>
        <w:t>41.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42. Доверенности от имени несовершеннолетних в возрасте от четырнадцати до восемнадцати лет удостоверяются при наличии письменного согласия на выдачу доверенности их законных представителей - родителей (усыновителей) или попечителей.</w:t>
      </w:r>
    </w:p>
    <w:p w:rsidR="004875E6" w:rsidRPr="003A04B4" w:rsidRDefault="004875E6" w:rsidP="004875E6">
      <w:pPr>
        <w:jc w:val="both"/>
        <w:rPr>
          <w:rFonts w:ascii="Arial" w:hAnsi="Arial" w:cs="Arial"/>
          <w:sz w:val="24"/>
          <w:szCs w:val="24"/>
        </w:rPr>
      </w:pPr>
      <w:r w:rsidRPr="003A04B4">
        <w:rPr>
          <w:rFonts w:ascii="Arial" w:hAnsi="Arial" w:cs="Arial"/>
          <w:sz w:val="24"/>
          <w:szCs w:val="24"/>
        </w:rPr>
        <w:t>Без согласия законных представителей на совершение сделки могут быть удостоверены доверенности 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распоряжение заработком, стипендией и иными доходами;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распоряжение вкладами в кредитных организациях;</w:t>
      </w:r>
    </w:p>
    <w:p w:rsidR="004875E6" w:rsidRPr="003A04B4" w:rsidRDefault="004875E6" w:rsidP="004875E6">
      <w:pPr>
        <w:jc w:val="both"/>
        <w:rPr>
          <w:rFonts w:ascii="Arial" w:hAnsi="Arial" w:cs="Arial"/>
          <w:sz w:val="24"/>
          <w:szCs w:val="24"/>
        </w:rPr>
      </w:pPr>
      <w:r w:rsidRPr="003A04B4">
        <w:rPr>
          <w:rFonts w:ascii="Arial" w:hAnsi="Arial" w:cs="Arial"/>
          <w:sz w:val="24"/>
          <w:szCs w:val="24"/>
        </w:rPr>
        <w:t>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43.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в порядке передоверия не должна содержать в себе больше прав, чем предоставлено по основной доверенности.</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Доверенность в порядке передоверия, предусматривающая право распоряжения недвижимым имуществом, не может быть удостоверена должностным лицом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Лицо, которому выдана доверенность, в любое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w:t>
      </w:r>
      <w:proofErr w:type="gramStart"/>
      <w:r w:rsidRPr="003A04B4">
        <w:rPr>
          <w:rFonts w:ascii="Arial" w:hAnsi="Arial" w:cs="Arial"/>
          <w:sz w:val="24"/>
          <w:szCs w:val="24"/>
        </w:rPr>
        <w:t>обязательства</w:t>
      </w:r>
      <w:proofErr w:type="gramEnd"/>
      <w:r w:rsidRPr="003A04B4">
        <w:rPr>
          <w:rFonts w:ascii="Arial" w:hAnsi="Arial" w:cs="Arial"/>
          <w:sz w:val="24"/>
          <w:szCs w:val="24"/>
        </w:rPr>
        <w:t xml:space="preserve">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Принятие мер по охране наследственного имущества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44. 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w:t>
      </w:r>
      <w:proofErr w:type="spellStart"/>
      <w:r w:rsidRPr="003A04B4">
        <w:rPr>
          <w:rFonts w:ascii="Arial" w:hAnsi="Arial" w:cs="Arial"/>
          <w:sz w:val="24"/>
          <w:szCs w:val="24"/>
        </w:rPr>
        <w:t>отказополучателей</w:t>
      </w:r>
      <w:proofErr w:type="spellEnd"/>
      <w:r w:rsidRPr="003A04B4">
        <w:rPr>
          <w:rFonts w:ascii="Arial" w:hAnsi="Arial" w:cs="Arial"/>
          <w:sz w:val="24"/>
          <w:szCs w:val="24"/>
        </w:rPr>
        <w:t>, кредиторов или государства.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наличии у должностного лица местного самоуправления сведений о возбуждении в отношении наследодателя производства по делу о банкротстве опись наследственного имущества им не производится. Наличие или отсутствие производства по делу о банкротстве в отношении наследодателя должностное лицо местного самоуправления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45. Должностное лицо местного самоуправления 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w:t>
      </w:r>
      <w:r w:rsidRPr="003A04B4">
        <w:rPr>
          <w:rFonts w:ascii="Arial" w:hAnsi="Arial" w:cs="Arial"/>
          <w:sz w:val="24"/>
          <w:szCs w:val="24"/>
        </w:rPr>
        <w:lastRenderedPageBreak/>
        <w:t>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4875E6" w:rsidRPr="003A04B4" w:rsidRDefault="004875E6" w:rsidP="004875E6">
      <w:pPr>
        <w:jc w:val="both"/>
        <w:rPr>
          <w:rFonts w:ascii="Arial" w:hAnsi="Arial" w:cs="Arial"/>
          <w:sz w:val="24"/>
          <w:szCs w:val="24"/>
        </w:rPr>
      </w:pPr>
      <w:r w:rsidRPr="003A04B4">
        <w:rPr>
          <w:rFonts w:ascii="Arial" w:hAnsi="Arial" w:cs="Arial"/>
          <w:sz w:val="24"/>
          <w:szCs w:val="24"/>
        </w:rPr>
        <w:t>1) наследственное имущество, о принятии мер по охране которого и по управлению которым просит заявитель, находится на территории поселения, муниципального, городского или муниципального района;</w:t>
      </w:r>
    </w:p>
    <w:p w:rsidR="004875E6" w:rsidRPr="003A04B4" w:rsidRDefault="004875E6" w:rsidP="004875E6">
      <w:pPr>
        <w:jc w:val="both"/>
        <w:rPr>
          <w:rFonts w:ascii="Arial" w:hAnsi="Arial" w:cs="Arial"/>
          <w:sz w:val="24"/>
          <w:szCs w:val="24"/>
        </w:rPr>
      </w:pPr>
      <w:r w:rsidRPr="003A04B4">
        <w:rPr>
          <w:rFonts w:ascii="Arial" w:hAnsi="Arial" w:cs="Arial"/>
          <w:sz w:val="24"/>
          <w:szCs w:val="24"/>
        </w:rPr>
        <w:t>2) по месту открытия наследства - в нотариальном округе, в пределах которого расположено поселение, в котором нет нотариуса; населенном пункте, расположенном на межселенной территории, в котором нет нотариуса; населенном пункте, входящем в состав территории муниципального округа, городского округа, но не являющимся его административным центром, в котором нет нотариуса, отсутствует государственная нотариальная контора или нотариус, занимающийся частной практикой;</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3) в заявлении приведены факты (причины), свидетельствующие о том, что непринятие незамедлительных мер по охране наследственного имущества путем производства описи наследственного имущества нарушает или может нарушить права наследников, </w:t>
      </w:r>
      <w:proofErr w:type="spellStart"/>
      <w:r w:rsidRPr="003A04B4">
        <w:rPr>
          <w:rFonts w:ascii="Arial" w:hAnsi="Arial" w:cs="Arial"/>
          <w:sz w:val="24"/>
          <w:szCs w:val="24"/>
        </w:rPr>
        <w:t>отказополучателей</w:t>
      </w:r>
      <w:proofErr w:type="spellEnd"/>
      <w:r w:rsidRPr="003A04B4">
        <w:rPr>
          <w:rFonts w:ascii="Arial" w:hAnsi="Arial" w:cs="Arial"/>
          <w:sz w:val="24"/>
          <w:szCs w:val="24"/>
        </w:rPr>
        <w:t xml:space="preserve"> и других заинтересованных лиц;</w:t>
      </w:r>
    </w:p>
    <w:p w:rsidR="004875E6" w:rsidRPr="003A04B4" w:rsidRDefault="004875E6" w:rsidP="004875E6">
      <w:pPr>
        <w:jc w:val="both"/>
        <w:rPr>
          <w:rFonts w:ascii="Arial" w:hAnsi="Arial" w:cs="Arial"/>
          <w:sz w:val="24"/>
          <w:szCs w:val="24"/>
        </w:rPr>
      </w:pPr>
      <w:r w:rsidRPr="003A04B4">
        <w:rPr>
          <w:rFonts w:ascii="Arial" w:hAnsi="Arial" w:cs="Arial"/>
          <w:sz w:val="24"/>
          <w:szCs w:val="24"/>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4875E6" w:rsidRPr="003A04B4" w:rsidRDefault="004875E6" w:rsidP="004875E6">
      <w:pPr>
        <w:jc w:val="both"/>
        <w:rPr>
          <w:rFonts w:ascii="Arial" w:hAnsi="Arial" w:cs="Arial"/>
          <w:sz w:val="24"/>
          <w:szCs w:val="24"/>
        </w:rPr>
      </w:pPr>
      <w:r w:rsidRPr="003A04B4">
        <w:rPr>
          <w:rFonts w:ascii="Arial" w:hAnsi="Arial" w:cs="Arial"/>
          <w:sz w:val="24"/>
          <w:szCs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4875E6" w:rsidRPr="003A04B4" w:rsidRDefault="004875E6" w:rsidP="004875E6">
      <w:pPr>
        <w:jc w:val="both"/>
        <w:rPr>
          <w:rFonts w:ascii="Arial" w:hAnsi="Arial" w:cs="Arial"/>
          <w:sz w:val="24"/>
          <w:szCs w:val="24"/>
        </w:rPr>
      </w:pPr>
      <w:r w:rsidRPr="003A04B4">
        <w:rPr>
          <w:rFonts w:ascii="Arial" w:hAnsi="Arial" w:cs="Arial"/>
          <w:sz w:val="24"/>
          <w:szCs w:val="24"/>
        </w:rPr>
        <w:t>исполнитель завещания документально подтвердил, что он является исполнителем завещания;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46. В случае, когда назначен исполнитель завещания, должностное лицо местного самоуправления принимает меры по охране наследственного имущества путем производства описи наследственного имущества по согласованию с исполнителем завещания.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в соответствии с </w:t>
      </w:r>
      <w:hyperlink r:id="rId46" w:anchor="block_1045" w:history="1">
        <w:r w:rsidRPr="003A04B4">
          <w:rPr>
            <w:rStyle w:val="a5"/>
            <w:rFonts w:ascii="Arial" w:hAnsi="Arial" w:cs="Arial"/>
            <w:sz w:val="24"/>
            <w:szCs w:val="24"/>
          </w:rPr>
          <w:t>пунктом 45</w:t>
        </w:r>
      </w:hyperlink>
      <w:r w:rsidRPr="003A04B4">
        <w:rPr>
          <w:rFonts w:ascii="Arial" w:hAnsi="Arial" w:cs="Arial"/>
          <w:sz w:val="24"/>
          <w:szCs w:val="24"/>
        </w:rPr>
        <w:t> </w:t>
      </w:r>
      <w:proofErr w:type="gramStart"/>
      <w:r w:rsidRPr="003A04B4">
        <w:rPr>
          <w:rFonts w:ascii="Arial" w:hAnsi="Arial" w:cs="Arial"/>
          <w:sz w:val="24"/>
          <w:szCs w:val="24"/>
        </w:rPr>
        <w:t>Положения ,</w:t>
      </w:r>
      <w:proofErr w:type="gramEnd"/>
      <w:r w:rsidRPr="003A04B4">
        <w:rPr>
          <w:rFonts w:ascii="Arial" w:hAnsi="Arial" w:cs="Arial"/>
          <w:sz w:val="24"/>
          <w:szCs w:val="24"/>
        </w:rPr>
        <w:t xml:space="preserve">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В случае, 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им направляется в территориальный орган Минюста России, действующий в субъекте Российской Федерации, на территории которого расположено соответствующее муниципальное образование.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47. В Администрации </w:t>
      </w:r>
      <w:proofErr w:type="spellStart"/>
      <w:r w:rsidR="003A04B4">
        <w:rPr>
          <w:rFonts w:ascii="Arial" w:hAnsi="Arial" w:cs="Arial"/>
          <w:sz w:val="24"/>
          <w:szCs w:val="24"/>
        </w:rPr>
        <w:t>Салбинского</w:t>
      </w:r>
      <w:proofErr w:type="spellEnd"/>
      <w:r w:rsidR="003A04B4">
        <w:rPr>
          <w:rFonts w:ascii="Arial" w:hAnsi="Arial" w:cs="Arial"/>
          <w:sz w:val="24"/>
          <w:szCs w:val="24"/>
        </w:rPr>
        <w:t xml:space="preserve"> сельсовета</w:t>
      </w:r>
      <w:r w:rsidRPr="003A04B4">
        <w:rPr>
          <w:rFonts w:ascii="Arial" w:hAnsi="Arial" w:cs="Arial"/>
          <w:sz w:val="24"/>
          <w:szCs w:val="24"/>
        </w:rPr>
        <w:t xml:space="preserve"> ведется книга учета заявлений (поручений) о принятии мер по охране наследственного имущества путем производства описи наследственного имущества, в которой должностным лицом местного самоуправления в день поступления регистрируются поручение нотариуса или заявление.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48. Книга учета заявлений (поручений) о принятии мер по охране наследственного имущества должна быть прошнурована, листы пронумерованы. Запись о количестве листов должна быть заверена подписью </w:t>
      </w:r>
      <w:proofErr w:type="gramStart"/>
      <w:r w:rsidRPr="003A04B4">
        <w:rPr>
          <w:rFonts w:ascii="Arial" w:hAnsi="Arial" w:cs="Arial"/>
          <w:sz w:val="24"/>
          <w:szCs w:val="24"/>
        </w:rPr>
        <w:t xml:space="preserve">главы  </w:t>
      </w:r>
      <w:proofErr w:type="spellStart"/>
      <w:r w:rsidR="003A04B4" w:rsidRPr="003A04B4">
        <w:rPr>
          <w:rFonts w:ascii="Arial" w:hAnsi="Arial" w:cs="Arial"/>
          <w:sz w:val="24"/>
          <w:szCs w:val="24"/>
        </w:rPr>
        <w:t>Салбинского</w:t>
      </w:r>
      <w:proofErr w:type="spellEnd"/>
      <w:proofErr w:type="gramEnd"/>
      <w:r w:rsidR="003A04B4" w:rsidRPr="003A04B4">
        <w:rPr>
          <w:rFonts w:ascii="Arial" w:hAnsi="Arial" w:cs="Arial"/>
          <w:sz w:val="24"/>
          <w:szCs w:val="24"/>
        </w:rPr>
        <w:t xml:space="preserve"> сельсовета </w:t>
      </w:r>
      <w:proofErr w:type="spellStart"/>
      <w:r w:rsidR="003A04B4" w:rsidRPr="003A04B4">
        <w:rPr>
          <w:rFonts w:ascii="Arial" w:hAnsi="Arial" w:cs="Arial"/>
          <w:sz w:val="24"/>
          <w:szCs w:val="24"/>
        </w:rPr>
        <w:t>Краснотуранского</w:t>
      </w:r>
      <w:proofErr w:type="spellEnd"/>
      <w:r w:rsidR="003A04B4" w:rsidRPr="003A04B4">
        <w:rPr>
          <w:rFonts w:ascii="Arial" w:hAnsi="Arial" w:cs="Arial"/>
          <w:sz w:val="24"/>
          <w:szCs w:val="24"/>
        </w:rPr>
        <w:t xml:space="preserve"> района Красноярского края</w:t>
      </w:r>
      <w:r w:rsidRPr="003A04B4">
        <w:rPr>
          <w:rFonts w:ascii="Arial" w:hAnsi="Arial" w:cs="Arial"/>
          <w:sz w:val="24"/>
          <w:szCs w:val="24"/>
        </w:rPr>
        <w:t xml:space="preserve">  и оттиском печати.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49. 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установить наличие наследственного имущества, его состав и местонахождение;</w:t>
      </w:r>
    </w:p>
    <w:p w:rsidR="004875E6" w:rsidRPr="003A04B4" w:rsidRDefault="004875E6" w:rsidP="004875E6">
      <w:pPr>
        <w:jc w:val="both"/>
        <w:rPr>
          <w:rFonts w:ascii="Arial" w:hAnsi="Arial" w:cs="Arial"/>
          <w:sz w:val="24"/>
          <w:szCs w:val="24"/>
        </w:rPr>
      </w:pPr>
      <w:r w:rsidRPr="003A04B4">
        <w:rPr>
          <w:rFonts w:ascii="Arial" w:hAnsi="Arial" w:cs="Arial"/>
          <w:sz w:val="24"/>
          <w:szCs w:val="24"/>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50. В соответствии с </w:t>
      </w:r>
      <w:hyperlink r:id="rId47" w:anchor="block_118002" w:history="1">
        <w:r w:rsidRPr="003A04B4">
          <w:rPr>
            <w:rStyle w:val="a5"/>
            <w:rFonts w:ascii="Arial" w:hAnsi="Arial" w:cs="Arial"/>
            <w:sz w:val="24"/>
            <w:szCs w:val="24"/>
          </w:rPr>
          <w:t>пунктом 2 статьи 1180</w:t>
        </w:r>
      </w:hyperlink>
      <w:r w:rsidRPr="003A04B4">
        <w:rPr>
          <w:rFonts w:ascii="Arial" w:hAnsi="Arial" w:cs="Arial"/>
          <w:sz w:val="24"/>
          <w:szCs w:val="24"/>
        </w:rPr>
        <w:t xml:space="preserve"> Гражданского кодекса Российской Федерации меры по охране входящих в состав наследства ограниченно </w:t>
      </w:r>
      <w:proofErr w:type="spellStart"/>
      <w:r w:rsidRPr="003A04B4">
        <w:rPr>
          <w:rFonts w:ascii="Arial" w:hAnsi="Arial" w:cs="Arial"/>
          <w:sz w:val="24"/>
          <w:szCs w:val="24"/>
        </w:rPr>
        <w:t>оборотоспособных</w:t>
      </w:r>
      <w:proofErr w:type="spellEnd"/>
      <w:r w:rsidRPr="003A04B4">
        <w:rPr>
          <w:rFonts w:ascii="Arial" w:hAnsi="Arial" w:cs="Arial"/>
          <w:sz w:val="24"/>
          <w:szCs w:val="24"/>
        </w:rPr>
        <w:t xml:space="preserve"> вещей (оружия, сильнодействующих и ядовитых веществ, наркотических и психотропных средств и других ограниченно </w:t>
      </w:r>
      <w:proofErr w:type="spellStart"/>
      <w:r w:rsidRPr="003A04B4">
        <w:rPr>
          <w:rFonts w:ascii="Arial" w:hAnsi="Arial" w:cs="Arial"/>
          <w:sz w:val="24"/>
          <w:szCs w:val="24"/>
        </w:rPr>
        <w:t>оборотоспособных</w:t>
      </w:r>
      <w:proofErr w:type="spellEnd"/>
      <w:r w:rsidRPr="003A04B4">
        <w:rPr>
          <w:rFonts w:ascii="Arial" w:hAnsi="Arial" w:cs="Arial"/>
          <w:sz w:val="24"/>
          <w:szCs w:val="24"/>
        </w:rPr>
        <w:t xml:space="preserve"> вещей) осуществляются с соблюдением порядка, установленного законом для соответствующего имущества.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4875E6" w:rsidRPr="003A04B4" w:rsidRDefault="004875E6" w:rsidP="004875E6">
      <w:pPr>
        <w:jc w:val="both"/>
        <w:rPr>
          <w:rFonts w:ascii="Arial" w:hAnsi="Arial" w:cs="Arial"/>
          <w:sz w:val="24"/>
          <w:szCs w:val="24"/>
        </w:rPr>
      </w:pPr>
      <w:r w:rsidRPr="003A04B4">
        <w:rPr>
          <w:rFonts w:ascii="Arial" w:hAnsi="Arial" w:cs="Arial"/>
          <w:sz w:val="24"/>
          <w:szCs w:val="24"/>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w:t>
      </w:r>
      <w:hyperlink r:id="rId48" w:anchor="block_20" w:history="1">
        <w:r w:rsidRPr="003A04B4">
          <w:rPr>
            <w:rStyle w:val="a5"/>
            <w:rFonts w:ascii="Arial" w:hAnsi="Arial" w:cs="Arial"/>
            <w:sz w:val="24"/>
            <w:szCs w:val="24"/>
          </w:rPr>
          <w:t>статья 20</w:t>
        </w:r>
      </w:hyperlink>
      <w:r w:rsidRPr="003A04B4">
        <w:rPr>
          <w:rFonts w:ascii="Arial" w:hAnsi="Arial" w:cs="Arial"/>
          <w:sz w:val="24"/>
          <w:szCs w:val="24"/>
        </w:rPr>
        <w:t> Федерального закона от 13.12.1996 N 150-ФЗ "Об оружии"</w:t>
      </w:r>
      <w:proofErr w:type="gramStart"/>
      <w:r w:rsidRPr="003A04B4">
        <w:rPr>
          <w:rFonts w:ascii="Arial" w:hAnsi="Arial" w:cs="Arial"/>
          <w:sz w:val="24"/>
          <w:szCs w:val="24"/>
        </w:rPr>
        <w:t>) .</w:t>
      </w:r>
      <w:proofErr w:type="gramEnd"/>
    </w:p>
    <w:p w:rsidR="004875E6" w:rsidRPr="003A04B4" w:rsidRDefault="004875E6" w:rsidP="004875E6">
      <w:pPr>
        <w:jc w:val="both"/>
        <w:rPr>
          <w:rFonts w:ascii="Arial" w:hAnsi="Arial" w:cs="Arial"/>
          <w:sz w:val="24"/>
          <w:szCs w:val="24"/>
        </w:rPr>
      </w:pPr>
      <w:r w:rsidRPr="003A04B4">
        <w:rPr>
          <w:rFonts w:ascii="Arial" w:hAnsi="Arial" w:cs="Arial"/>
          <w:sz w:val="24"/>
          <w:szCs w:val="24"/>
        </w:rPr>
        <w:t>51. Для охраны наследственного имущества должностное лицо местного самоуправления производит опись этого имущества.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Опись наследственного имущества производится в присутствии двух свидетелей.</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52. В акте описи должны быть указаны: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номер, под которым акт описи зарегистрирован в реестре;</w:t>
      </w:r>
    </w:p>
    <w:p w:rsidR="004875E6" w:rsidRPr="003A04B4" w:rsidRDefault="004875E6" w:rsidP="004875E6">
      <w:pPr>
        <w:jc w:val="both"/>
        <w:rPr>
          <w:rFonts w:ascii="Arial" w:hAnsi="Arial" w:cs="Arial"/>
          <w:sz w:val="24"/>
          <w:szCs w:val="24"/>
        </w:rPr>
      </w:pPr>
      <w:r w:rsidRPr="003A04B4">
        <w:rPr>
          <w:rFonts w:ascii="Arial" w:hAnsi="Arial" w:cs="Arial"/>
          <w:sz w:val="24"/>
          <w:szCs w:val="24"/>
        </w:rPr>
        <w:t>дата поступления поручения нотариуса или заявления;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дата производства описи;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должность, фамилия, имя, отчество (при наличии) должностного лица местного самоуправления, производящего опись;</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фамилии, имена, отчества (при наличии), места жительства лиц, присутствующих при производстве описи;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фамилия, имя, отчество (при наличии) наследодателя, дата его смерти;</w:t>
      </w:r>
    </w:p>
    <w:p w:rsidR="004875E6" w:rsidRPr="003A04B4" w:rsidRDefault="004875E6" w:rsidP="004875E6">
      <w:pPr>
        <w:jc w:val="both"/>
        <w:rPr>
          <w:rFonts w:ascii="Arial" w:hAnsi="Arial" w:cs="Arial"/>
          <w:sz w:val="24"/>
          <w:szCs w:val="24"/>
        </w:rPr>
      </w:pPr>
      <w:r w:rsidRPr="003A04B4">
        <w:rPr>
          <w:rFonts w:ascii="Arial" w:hAnsi="Arial" w:cs="Arial"/>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4875E6" w:rsidRPr="003A04B4" w:rsidRDefault="004875E6" w:rsidP="004875E6">
      <w:pPr>
        <w:jc w:val="both"/>
        <w:rPr>
          <w:rFonts w:ascii="Arial" w:hAnsi="Arial" w:cs="Arial"/>
          <w:sz w:val="24"/>
          <w:szCs w:val="24"/>
        </w:rPr>
      </w:pPr>
      <w:r w:rsidRPr="003A04B4">
        <w:rPr>
          <w:rFonts w:ascii="Arial" w:hAnsi="Arial" w:cs="Arial"/>
          <w:sz w:val="24"/>
          <w:szCs w:val="24"/>
        </w:rPr>
        <w:t>подробная характеристика каждого из перечисленных в нем предметов.</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в случаях, предусмотренных </w:t>
      </w:r>
      <w:hyperlink r:id="rId49" w:anchor="block_1045" w:history="1">
        <w:r w:rsidRPr="003A04B4">
          <w:rPr>
            <w:rStyle w:val="a5"/>
            <w:rFonts w:ascii="Arial" w:hAnsi="Arial" w:cs="Arial"/>
            <w:sz w:val="24"/>
            <w:szCs w:val="24"/>
          </w:rPr>
          <w:t>пунктами 45</w:t>
        </w:r>
      </w:hyperlink>
      <w:r w:rsidRPr="003A04B4">
        <w:rPr>
          <w:rFonts w:ascii="Arial" w:hAnsi="Arial" w:cs="Arial"/>
          <w:sz w:val="24"/>
          <w:szCs w:val="24"/>
        </w:rPr>
        <w:t> и </w:t>
      </w:r>
      <w:hyperlink r:id="rId50" w:anchor="block_1046" w:history="1">
        <w:r w:rsidRPr="003A04B4">
          <w:rPr>
            <w:rStyle w:val="a5"/>
            <w:rFonts w:ascii="Arial" w:hAnsi="Arial" w:cs="Arial"/>
            <w:sz w:val="24"/>
            <w:szCs w:val="24"/>
          </w:rPr>
          <w:t>46</w:t>
        </w:r>
      </w:hyperlink>
      <w:r w:rsidRPr="003A04B4">
        <w:rPr>
          <w:rFonts w:ascii="Arial" w:hAnsi="Arial" w:cs="Arial"/>
          <w:sz w:val="24"/>
          <w:szCs w:val="24"/>
        </w:rPr>
        <w:t> </w:t>
      </w:r>
      <w:proofErr w:type="gramStart"/>
      <w:r w:rsidRPr="003A04B4">
        <w:rPr>
          <w:rFonts w:ascii="Arial" w:hAnsi="Arial" w:cs="Arial"/>
          <w:sz w:val="24"/>
          <w:szCs w:val="24"/>
        </w:rPr>
        <w:t>Положения )</w:t>
      </w:r>
      <w:proofErr w:type="gramEnd"/>
      <w:r w:rsidRPr="003A04B4">
        <w:rPr>
          <w:rFonts w:ascii="Arial" w:hAnsi="Arial" w:cs="Arial"/>
          <w:sz w:val="24"/>
          <w:szCs w:val="24"/>
        </w:rPr>
        <w:t>, третий - остается у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4875E6" w:rsidRPr="003A04B4" w:rsidRDefault="004875E6" w:rsidP="004875E6">
      <w:pPr>
        <w:jc w:val="both"/>
        <w:rPr>
          <w:rFonts w:ascii="Arial" w:hAnsi="Arial" w:cs="Arial"/>
          <w:sz w:val="24"/>
          <w:szCs w:val="24"/>
        </w:rPr>
      </w:pPr>
      <w:r w:rsidRPr="003A04B4">
        <w:rPr>
          <w:rFonts w:ascii="Arial" w:hAnsi="Arial" w:cs="Arial"/>
          <w:sz w:val="24"/>
          <w:szCs w:val="24"/>
        </w:rPr>
        <w:t>Указанный акт составляется в следующих случаях:</w:t>
      </w:r>
    </w:p>
    <w:p w:rsidR="004875E6" w:rsidRPr="003A04B4" w:rsidRDefault="004875E6" w:rsidP="004875E6">
      <w:pPr>
        <w:jc w:val="both"/>
        <w:rPr>
          <w:rFonts w:ascii="Arial" w:hAnsi="Arial" w:cs="Arial"/>
          <w:sz w:val="24"/>
          <w:szCs w:val="24"/>
        </w:rPr>
      </w:pPr>
      <w:r w:rsidRPr="003A04B4">
        <w:rPr>
          <w:rFonts w:ascii="Arial" w:hAnsi="Arial" w:cs="Arial"/>
          <w:sz w:val="24"/>
          <w:szCs w:val="24"/>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выдается(</w:t>
      </w:r>
      <w:proofErr w:type="spellStart"/>
      <w:r w:rsidRPr="003A04B4">
        <w:rPr>
          <w:rFonts w:ascii="Arial" w:hAnsi="Arial" w:cs="Arial"/>
          <w:sz w:val="24"/>
          <w:szCs w:val="24"/>
        </w:rPr>
        <w:t>ются</w:t>
      </w:r>
      <w:proofErr w:type="spellEnd"/>
      <w:r w:rsidRPr="003A04B4">
        <w:rPr>
          <w:rFonts w:ascii="Arial" w:hAnsi="Arial" w:cs="Arial"/>
          <w:sz w:val="24"/>
          <w:szCs w:val="24"/>
        </w:rPr>
        <w:t>) или направляется(</w:t>
      </w:r>
      <w:proofErr w:type="spellStart"/>
      <w:r w:rsidRPr="003A04B4">
        <w:rPr>
          <w:rFonts w:ascii="Arial" w:hAnsi="Arial" w:cs="Arial"/>
          <w:sz w:val="24"/>
          <w:szCs w:val="24"/>
        </w:rPr>
        <w:t>ются</w:t>
      </w:r>
      <w:proofErr w:type="spellEnd"/>
      <w:r w:rsidRPr="003A04B4">
        <w:rPr>
          <w:rFonts w:ascii="Arial" w:hAnsi="Arial" w:cs="Arial"/>
          <w:sz w:val="24"/>
          <w:szCs w:val="24"/>
        </w:rPr>
        <w:t>) заявителю(ям).</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53.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
    <w:p w:rsidR="004875E6" w:rsidRPr="003A04B4" w:rsidRDefault="004875E6" w:rsidP="004875E6">
      <w:pPr>
        <w:jc w:val="both"/>
        <w:rPr>
          <w:rFonts w:ascii="Arial" w:hAnsi="Arial" w:cs="Arial"/>
          <w:sz w:val="24"/>
          <w:szCs w:val="24"/>
        </w:rPr>
      </w:pPr>
      <w:r w:rsidRPr="003A04B4">
        <w:rPr>
          <w:rFonts w:ascii="Arial" w:hAnsi="Arial" w:cs="Arial"/>
          <w:sz w:val="24"/>
          <w:szCs w:val="24"/>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4875E6" w:rsidRPr="003A04B4" w:rsidRDefault="004875E6" w:rsidP="004875E6">
      <w:pPr>
        <w:jc w:val="both"/>
        <w:rPr>
          <w:rFonts w:ascii="Arial" w:hAnsi="Arial" w:cs="Arial"/>
          <w:sz w:val="24"/>
          <w:szCs w:val="24"/>
        </w:rPr>
      </w:pPr>
      <w:r w:rsidRPr="003A04B4">
        <w:rPr>
          <w:rFonts w:ascii="Arial" w:hAnsi="Arial" w:cs="Arial"/>
          <w:sz w:val="24"/>
          <w:szCs w:val="24"/>
        </w:rPr>
        <w:t>Наличные деньги, входящие в состав наследства,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4875E6" w:rsidRPr="003A04B4" w:rsidRDefault="004875E6" w:rsidP="004875E6">
      <w:pPr>
        <w:jc w:val="both"/>
        <w:rPr>
          <w:rFonts w:ascii="Arial" w:hAnsi="Arial" w:cs="Arial"/>
          <w:sz w:val="24"/>
          <w:szCs w:val="24"/>
        </w:rPr>
      </w:pPr>
      <w:r w:rsidRPr="003A04B4">
        <w:rPr>
          <w:rFonts w:ascii="Arial" w:hAnsi="Arial" w:cs="Arial"/>
          <w:sz w:val="24"/>
          <w:szCs w:val="24"/>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54. Должностное лицо местного самоуправления принимает меры по охране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51" w:anchor="block_115402" w:history="1">
        <w:r w:rsidRPr="003A04B4">
          <w:rPr>
            <w:rStyle w:val="a5"/>
            <w:rFonts w:ascii="Arial" w:hAnsi="Arial" w:cs="Arial"/>
            <w:sz w:val="24"/>
            <w:szCs w:val="24"/>
          </w:rPr>
          <w:t>пунктами 2</w:t>
        </w:r>
      </w:hyperlink>
      <w:r w:rsidRPr="003A04B4">
        <w:rPr>
          <w:rFonts w:ascii="Arial" w:hAnsi="Arial" w:cs="Arial"/>
          <w:sz w:val="24"/>
          <w:szCs w:val="24"/>
        </w:rPr>
        <w:t> и </w:t>
      </w:r>
      <w:hyperlink r:id="rId52" w:anchor="block_115403" w:history="1">
        <w:r w:rsidRPr="003A04B4">
          <w:rPr>
            <w:rStyle w:val="a5"/>
            <w:rFonts w:ascii="Arial" w:hAnsi="Arial" w:cs="Arial"/>
            <w:sz w:val="24"/>
            <w:szCs w:val="24"/>
          </w:rPr>
          <w:t>3 статьи 1154</w:t>
        </w:r>
      </w:hyperlink>
      <w:r w:rsidRPr="003A04B4">
        <w:rPr>
          <w:rFonts w:ascii="Arial" w:hAnsi="Arial" w:cs="Arial"/>
          <w:sz w:val="24"/>
          <w:szCs w:val="24"/>
        </w:rPr>
        <w:t> и </w:t>
      </w:r>
      <w:hyperlink r:id="rId53" w:anchor="block_115602" w:history="1">
        <w:r w:rsidRPr="003A04B4">
          <w:rPr>
            <w:rStyle w:val="a5"/>
            <w:rFonts w:ascii="Arial" w:hAnsi="Arial" w:cs="Arial"/>
            <w:sz w:val="24"/>
            <w:szCs w:val="24"/>
          </w:rPr>
          <w:t>пунктом 2 статьи 1156</w:t>
        </w:r>
      </w:hyperlink>
      <w:r w:rsidRPr="003A04B4">
        <w:rPr>
          <w:rFonts w:ascii="Arial" w:hAnsi="Arial" w:cs="Arial"/>
          <w:sz w:val="24"/>
          <w:szCs w:val="24"/>
        </w:rPr>
        <w:t> Гражданского кодекса Российской Федерации , - не более чем в течение девяти месяцев со дня открытия наследства.</w:t>
      </w:r>
    </w:p>
    <w:p w:rsidR="004875E6" w:rsidRPr="003A04B4" w:rsidRDefault="004875E6" w:rsidP="004875E6">
      <w:pPr>
        <w:jc w:val="both"/>
        <w:rPr>
          <w:rFonts w:ascii="Arial" w:hAnsi="Arial" w:cs="Arial"/>
          <w:sz w:val="24"/>
          <w:szCs w:val="24"/>
        </w:rPr>
      </w:pPr>
      <w:r w:rsidRPr="003A04B4">
        <w:rPr>
          <w:rFonts w:ascii="Arial" w:hAnsi="Arial" w:cs="Arial"/>
          <w:sz w:val="24"/>
          <w:szCs w:val="24"/>
        </w:rPr>
        <w:t>55. В случае,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Свидетельствование верности копий документов и выписок из них</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56.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Верность выписки может быть засвидетельствована только тогда, когда в документе, из которого делается выписка, содержатся решения нескольких </w:t>
      </w:r>
      <w:r w:rsidRPr="003A04B4">
        <w:rPr>
          <w:rFonts w:ascii="Arial" w:hAnsi="Arial" w:cs="Arial"/>
          <w:sz w:val="24"/>
          <w:szCs w:val="24"/>
        </w:rPr>
        <w:lastRenderedPageBreak/>
        <w:t>отдельных, не связанных между собой вопросов. Выписка должна воспроизводить полный текст части документа по определенному вопросу.</w:t>
      </w:r>
    </w:p>
    <w:p w:rsidR="004875E6" w:rsidRPr="003A04B4" w:rsidRDefault="004875E6" w:rsidP="004875E6">
      <w:pPr>
        <w:jc w:val="both"/>
        <w:rPr>
          <w:rFonts w:ascii="Arial" w:hAnsi="Arial" w:cs="Arial"/>
          <w:sz w:val="24"/>
          <w:szCs w:val="24"/>
        </w:rPr>
      </w:pPr>
      <w:r w:rsidRPr="003A04B4">
        <w:rPr>
          <w:rFonts w:ascii="Arial" w:hAnsi="Arial" w:cs="Arial"/>
          <w:sz w:val="24"/>
          <w:szCs w:val="24"/>
        </w:rPr>
        <w:t>57. 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58.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4875E6" w:rsidRPr="003A04B4" w:rsidRDefault="004875E6" w:rsidP="004875E6">
      <w:pPr>
        <w:jc w:val="both"/>
        <w:rPr>
          <w:rFonts w:ascii="Arial" w:hAnsi="Arial" w:cs="Arial"/>
          <w:sz w:val="24"/>
          <w:szCs w:val="24"/>
        </w:rPr>
      </w:pPr>
      <w:r w:rsidRPr="003A04B4">
        <w:rPr>
          <w:rFonts w:ascii="Arial" w:hAnsi="Arial" w:cs="Arial"/>
          <w:sz w:val="24"/>
          <w:szCs w:val="24"/>
        </w:rPr>
        <w:t>59. В соответствии со </w:t>
      </w:r>
      <w:hyperlink r:id="rId54" w:anchor="block_79" w:history="1">
        <w:r w:rsidRPr="003A04B4">
          <w:rPr>
            <w:rStyle w:val="a5"/>
            <w:rFonts w:ascii="Arial" w:hAnsi="Arial" w:cs="Arial"/>
            <w:sz w:val="24"/>
            <w:szCs w:val="24"/>
          </w:rPr>
          <w:t>статьей 79</w:t>
        </w:r>
      </w:hyperlink>
      <w:r w:rsidRPr="003A04B4">
        <w:rPr>
          <w:rFonts w:ascii="Arial" w:hAnsi="Arial" w:cs="Arial"/>
          <w:sz w:val="24"/>
          <w:szCs w:val="24"/>
        </w:rPr>
        <w:t> Основ </w:t>
      </w:r>
      <w:hyperlink r:id="rId55" w:anchor="block_111128" w:history="1">
        <w:r w:rsidRPr="003A04B4">
          <w:rPr>
            <w:rStyle w:val="a5"/>
            <w:rFonts w:ascii="Arial" w:hAnsi="Arial" w:cs="Arial"/>
            <w:sz w:val="24"/>
            <w:szCs w:val="24"/>
          </w:rPr>
          <w:t>28</w:t>
        </w:r>
      </w:hyperlink>
      <w:r w:rsidRPr="003A04B4">
        <w:rPr>
          <w:rFonts w:ascii="Arial" w:hAnsi="Arial" w:cs="Arial"/>
          <w:sz w:val="24"/>
          <w:szCs w:val="24"/>
        </w:rPr>
        <w:t>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4875E6" w:rsidRPr="003A04B4" w:rsidRDefault="004875E6" w:rsidP="004875E6">
      <w:pPr>
        <w:jc w:val="both"/>
        <w:rPr>
          <w:rFonts w:ascii="Arial" w:hAnsi="Arial" w:cs="Arial"/>
          <w:sz w:val="24"/>
          <w:szCs w:val="24"/>
        </w:rPr>
      </w:pPr>
      <w:r w:rsidRPr="003A04B4">
        <w:rPr>
          <w:rFonts w:ascii="Arial" w:hAnsi="Arial" w:cs="Arial"/>
          <w:sz w:val="24"/>
          <w:szCs w:val="24"/>
        </w:rPr>
        <w:t>60. Документы, представленные для свидетельствования верности копий или выписок из них, объем которых превышает один лист, должны быть скреплены.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Свидетельствование подлинности подписи на документах</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61.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соответствии с </w:t>
      </w:r>
      <w:hyperlink r:id="rId56" w:anchor="block_8002" w:history="1">
        <w:r w:rsidRPr="003A04B4">
          <w:rPr>
            <w:rStyle w:val="a5"/>
            <w:rFonts w:ascii="Arial" w:hAnsi="Arial" w:cs="Arial"/>
            <w:sz w:val="24"/>
            <w:szCs w:val="24"/>
          </w:rPr>
          <w:t>частью второй статьи 80</w:t>
        </w:r>
      </w:hyperlink>
      <w:r w:rsidRPr="003A04B4">
        <w:rPr>
          <w:rFonts w:ascii="Arial" w:hAnsi="Arial" w:cs="Arial"/>
          <w:sz w:val="24"/>
          <w:szCs w:val="24"/>
        </w:rPr>
        <w:t> Основ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4875E6" w:rsidRPr="003A04B4" w:rsidRDefault="004875E6" w:rsidP="004875E6">
      <w:pPr>
        <w:jc w:val="both"/>
        <w:rPr>
          <w:rFonts w:ascii="Arial" w:hAnsi="Arial" w:cs="Arial"/>
          <w:sz w:val="24"/>
          <w:szCs w:val="24"/>
        </w:rPr>
      </w:pPr>
      <w:r w:rsidRPr="003A04B4">
        <w:rPr>
          <w:rFonts w:ascii="Arial" w:hAnsi="Arial" w:cs="Arial"/>
          <w:sz w:val="24"/>
          <w:szCs w:val="24"/>
        </w:rPr>
        <w:t>62. Должностное лицо местного самоуправления, свидетельствуя подлинность подписи лица на банковской карточке, должно руководствоваться </w:t>
      </w:r>
      <w:hyperlink r:id="rId57" w:history="1">
        <w:r w:rsidRPr="003A04B4">
          <w:rPr>
            <w:rStyle w:val="a5"/>
            <w:rFonts w:ascii="Arial" w:hAnsi="Arial" w:cs="Arial"/>
            <w:sz w:val="24"/>
            <w:szCs w:val="24"/>
          </w:rPr>
          <w:t>Инструкцией</w:t>
        </w:r>
      </w:hyperlink>
      <w:r w:rsidRPr="003A04B4">
        <w:rPr>
          <w:rFonts w:ascii="Arial" w:hAnsi="Arial" w:cs="Arial"/>
          <w:sz w:val="24"/>
          <w:szCs w:val="24"/>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 с изменениями, внесенными указаниями Банка России </w:t>
      </w:r>
      <w:hyperlink r:id="rId58" w:history="1">
        <w:r w:rsidRPr="003A04B4">
          <w:rPr>
            <w:rStyle w:val="a5"/>
            <w:rFonts w:ascii="Arial" w:hAnsi="Arial" w:cs="Arial"/>
            <w:sz w:val="24"/>
            <w:szCs w:val="24"/>
          </w:rPr>
          <w:t>от 14.11.2016 N 4189-У</w:t>
        </w:r>
      </w:hyperlink>
      <w:r w:rsidRPr="003A04B4">
        <w:rPr>
          <w:rFonts w:ascii="Arial" w:hAnsi="Arial" w:cs="Arial"/>
          <w:sz w:val="24"/>
          <w:szCs w:val="24"/>
        </w:rPr>
        <w:t xml:space="preserve"> (зарегистрировано Минюстом России 14.02.2017, </w:t>
      </w:r>
      <w:r w:rsidRPr="003A04B4">
        <w:rPr>
          <w:rFonts w:ascii="Arial" w:hAnsi="Arial" w:cs="Arial"/>
          <w:sz w:val="24"/>
          <w:szCs w:val="24"/>
        </w:rPr>
        <w:lastRenderedPageBreak/>
        <w:t>регистрационный N 45638), </w:t>
      </w:r>
      <w:hyperlink r:id="rId59" w:history="1">
        <w:r w:rsidRPr="003A04B4">
          <w:rPr>
            <w:rStyle w:val="a5"/>
            <w:rFonts w:ascii="Arial" w:hAnsi="Arial" w:cs="Arial"/>
            <w:sz w:val="24"/>
            <w:szCs w:val="24"/>
          </w:rPr>
          <w:t>от 24.12.2018 N 5035-У</w:t>
        </w:r>
      </w:hyperlink>
      <w:r w:rsidRPr="003A04B4">
        <w:rPr>
          <w:rFonts w:ascii="Arial" w:hAnsi="Arial" w:cs="Arial"/>
          <w:sz w:val="24"/>
          <w:szCs w:val="24"/>
        </w:rPr>
        <w:t> (зарегистрировано Минюстом России 29.01.2019, регистрационный N 53610).</w:t>
      </w:r>
    </w:p>
    <w:p w:rsidR="004875E6" w:rsidRPr="003A04B4" w:rsidRDefault="004875E6" w:rsidP="004875E6">
      <w:pPr>
        <w:jc w:val="both"/>
        <w:rPr>
          <w:rFonts w:ascii="Arial" w:hAnsi="Arial" w:cs="Arial"/>
          <w:sz w:val="24"/>
          <w:szCs w:val="24"/>
        </w:rPr>
      </w:pPr>
      <w:r w:rsidRPr="003A04B4">
        <w:rPr>
          <w:rFonts w:ascii="Arial" w:hAnsi="Arial" w:cs="Arial"/>
          <w:sz w:val="24"/>
          <w:szCs w:val="24"/>
        </w:rPr>
        <w:t>63. В случае,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w:t>
      </w:r>
      <w:hyperlink r:id="rId60" w:anchor="block_1020" w:history="1">
        <w:r w:rsidRPr="003A04B4">
          <w:rPr>
            <w:rStyle w:val="a5"/>
            <w:rFonts w:ascii="Arial" w:hAnsi="Arial" w:cs="Arial"/>
            <w:sz w:val="24"/>
            <w:szCs w:val="24"/>
          </w:rPr>
          <w:t>пунктом 20</w:t>
        </w:r>
      </w:hyperlink>
      <w:r w:rsidRPr="003A04B4">
        <w:rPr>
          <w:rFonts w:ascii="Arial" w:hAnsi="Arial" w:cs="Arial"/>
          <w:sz w:val="24"/>
          <w:szCs w:val="24"/>
        </w:rPr>
        <w:t> Инструкции.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 на данном документе.</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сведений о лицах в случаях, предусмотренных законодательством Российской Федерации</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64.  Федеральным конституционным законом, федеральным законом, законом Омской области может быть предусмотрено, что при проведении выборов в орган государственной власти Омской области, при выдвижении инициативы проведения референдума Омской области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w:t>
      </w:r>
    </w:p>
    <w:p w:rsidR="00676D3E"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фактов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65. Должностные лица местного самоуправления удостоверяют факт нахождения гражданина в живых.</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66.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w:t>
      </w:r>
      <w:hyperlink r:id="rId61"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313 (</w:t>
      </w:r>
      <w:hyperlink r:id="rId62" w:anchor="block_1306" w:history="1">
        <w:r w:rsidRPr="003A04B4">
          <w:rPr>
            <w:rStyle w:val="a5"/>
            <w:rFonts w:ascii="Arial" w:hAnsi="Arial" w:cs="Arial"/>
            <w:sz w:val="24"/>
            <w:szCs w:val="24"/>
          </w:rPr>
          <w:t>форма N 3.6</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удостоверении факта нахождения гражданина в живых:</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а) в описании факта указывается следующее:</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в _____ часов ___ минут (время указывается цифрами).";</w:t>
      </w:r>
    </w:p>
    <w:p w:rsidR="004875E6" w:rsidRPr="003A04B4" w:rsidRDefault="004875E6" w:rsidP="004875E6">
      <w:pPr>
        <w:jc w:val="both"/>
        <w:rPr>
          <w:rFonts w:ascii="Arial" w:hAnsi="Arial" w:cs="Arial"/>
          <w:sz w:val="24"/>
          <w:szCs w:val="24"/>
        </w:rPr>
      </w:pPr>
      <w:r w:rsidRPr="003A04B4">
        <w:rPr>
          <w:rFonts w:ascii="Arial" w:hAnsi="Arial" w:cs="Arial"/>
          <w:sz w:val="24"/>
          <w:szCs w:val="24"/>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4875E6" w:rsidRPr="003A04B4" w:rsidRDefault="004875E6" w:rsidP="004875E6">
      <w:pPr>
        <w:jc w:val="both"/>
        <w:rPr>
          <w:rFonts w:ascii="Arial" w:hAnsi="Arial" w:cs="Arial"/>
          <w:sz w:val="24"/>
          <w:szCs w:val="24"/>
        </w:rPr>
      </w:pPr>
      <w:r w:rsidRPr="003A04B4">
        <w:rPr>
          <w:rFonts w:ascii="Arial" w:hAnsi="Arial" w:cs="Arial"/>
          <w:sz w:val="24"/>
          <w:szCs w:val="24"/>
        </w:rPr>
        <w:t>"в сопровождении (фамилия, имя, отчество (при наличии), который(</w:t>
      </w:r>
      <w:proofErr w:type="spellStart"/>
      <w:r w:rsidRPr="003A04B4">
        <w:rPr>
          <w:rFonts w:ascii="Arial" w:hAnsi="Arial" w:cs="Arial"/>
          <w:sz w:val="24"/>
          <w:szCs w:val="24"/>
        </w:rPr>
        <w:t>ая</w:t>
      </w:r>
      <w:proofErr w:type="spellEnd"/>
      <w:r w:rsidRPr="003A04B4">
        <w:rPr>
          <w:rFonts w:ascii="Arial" w:hAnsi="Arial" w:cs="Arial"/>
          <w:sz w:val="24"/>
          <w:szCs w:val="24"/>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"Полномочия законного представителя (опекуна, попечителя) проверены.".</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67. Должностные лица местного самоуправления по просьбе гражданина удостоверяют факт нахождения его в определенном месте.</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4875E6" w:rsidRPr="003A04B4" w:rsidRDefault="004875E6" w:rsidP="004875E6">
      <w:pPr>
        <w:jc w:val="both"/>
        <w:rPr>
          <w:rFonts w:ascii="Arial" w:hAnsi="Arial" w:cs="Arial"/>
          <w:sz w:val="24"/>
          <w:szCs w:val="24"/>
        </w:rPr>
      </w:pPr>
      <w:r w:rsidRPr="003A04B4">
        <w:rPr>
          <w:rFonts w:ascii="Arial" w:hAnsi="Arial" w:cs="Arial"/>
          <w:sz w:val="24"/>
          <w:szCs w:val="24"/>
        </w:rPr>
        <w:t>68.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4875E6" w:rsidRPr="003A04B4" w:rsidRDefault="004875E6" w:rsidP="004875E6">
      <w:pPr>
        <w:jc w:val="both"/>
        <w:rPr>
          <w:rFonts w:ascii="Arial" w:hAnsi="Arial" w:cs="Arial"/>
          <w:sz w:val="24"/>
          <w:szCs w:val="24"/>
        </w:rPr>
      </w:pPr>
      <w:r w:rsidRPr="003A04B4">
        <w:rPr>
          <w:rFonts w:ascii="Arial" w:hAnsi="Arial" w:cs="Arial"/>
          <w:sz w:val="24"/>
          <w:szCs w:val="24"/>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hyperlink r:id="rId63"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313 (</w:t>
      </w:r>
      <w:hyperlink r:id="rId64" w:anchor="block_1306" w:history="1">
        <w:r w:rsidRPr="003A04B4">
          <w:rPr>
            <w:rStyle w:val="a5"/>
            <w:rFonts w:ascii="Arial" w:hAnsi="Arial" w:cs="Arial"/>
            <w:sz w:val="24"/>
            <w:szCs w:val="24"/>
          </w:rPr>
          <w:t>форма N 3.6</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удостоверении факта нахождения гражданина в определенном месте в описании факта указывается следующее:</w:t>
      </w:r>
    </w:p>
    <w:p w:rsidR="004875E6" w:rsidRPr="003A04B4" w:rsidRDefault="004875E6" w:rsidP="004875E6">
      <w:pPr>
        <w:jc w:val="both"/>
        <w:rPr>
          <w:rFonts w:ascii="Arial" w:hAnsi="Arial" w:cs="Arial"/>
          <w:sz w:val="24"/>
          <w:szCs w:val="24"/>
        </w:rPr>
      </w:pPr>
      <w:r w:rsidRPr="003A04B4">
        <w:rPr>
          <w:rFonts w:ascii="Arial" w:hAnsi="Arial" w:cs="Arial"/>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Удостоверение тождественности гражданина с лицом, изображенным на фотографической карточке</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69.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4875E6" w:rsidRPr="003A04B4" w:rsidRDefault="004875E6" w:rsidP="004875E6">
      <w:pPr>
        <w:jc w:val="both"/>
        <w:rPr>
          <w:rFonts w:ascii="Arial" w:hAnsi="Arial" w:cs="Arial"/>
          <w:sz w:val="24"/>
          <w:szCs w:val="24"/>
        </w:rPr>
      </w:pPr>
      <w:r w:rsidRPr="003A04B4">
        <w:rPr>
          <w:rFonts w:ascii="Arial" w:hAnsi="Arial" w:cs="Arial"/>
          <w:sz w:val="24"/>
          <w:szCs w:val="24"/>
        </w:rPr>
        <w:t>70. Фотографическая карточка помещается в верхнем левом углу выдаваемого экземпляра свидетельства, форма которого утверждена </w:t>
      </w:r>
      <w:hyperlink r:id="rId65"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313 (</w:t>
      </w:r>
      <w:hyperlink r:id="rId66" w:anchor="block_1306" w:history="1">
        <w:r w:rsidRPr="003A04B4">
          <w:rPr>
            <w:rStyle w:val="a5"/>
            <w:rFonts w:ascii="Arial" w:hAnsi="Arial" w:cs="Arial"/>
            <w:sz w:val="24"/>
            <w:szCs w:val="24"/>
          </w:rPr>
          <w:t>форма N 3.6</w:t>
        </w:r>
      </w:hyperlink>
      <w:r w:rsidRPr="003A04B4">
        <w:rPr>
          <w:rFonts w:ascii="Arial" w:hAnsi="Arial" w:cs="Arial"/>
          <w:sz w:val="24"/>
          <w:szCs w:val="24"/>
        </w:rPr>
        <w:t>),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4875E6" w:rsidRPr="003A04B4" w:rsidRDefault="004875E6" w:rsidP="004875E6">
      <w:pPr>
        <w:jc w:val="both"/>
        <w:rPr>
          <w:rFonts w:ascii="Arial" w:hAnsi="Arial" w:cs="Arial"/>
          <w:sz w:val="24"/>
          <w:szCs w:val="24"/>
        </w:rPr>
      </w:pPr>
      <w:r w:rsidRPr="003A04B4">
        <w:rPr>
          <w:rFonts w:ascii="Arial" w:hAnsi="Arial" w:cs="Arial"/>
          <w:sz w:val="24"/>
          <w:szCs w:val="24"/>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тождественности собственноручной подписи инвалида по зрению с факсимильным воспроизведением его собственноручной подписи</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71.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Должностным лицом местного самоуправления выдается соответствующее свидетельство, форма которого утверждена </w:t>
      </w:r>
      <w:hyperlink r:id="rId67" w:history="1">
        <w:r w:rsidRPr="003A04B4">
          <w:rPr>
            <w:rStyle w:val="a5"/>
            <w:rFonts w:ascii="Arial" w:hAnsi="Arial" w:cs="Arial"/>
            <w:sz w:val="24"/>
            <w:szCs w:val="24"/>
          </w:rPr>
          <w:t>приказом</w:t>
        </w:r>
      </w:hyperlink>
      <w:r w:rsidRPr="003A04B4">
        <w:rPr>
          <w:rFonts w:ascii="Arial" w:hAnsi="Arial" w:cs="Arial"/>
          <w:sz w:val="24"/>
          <w:szCs w:val="24"/>
        </w:rPr>
        <w:t> Минюста России N 313 (</w:t>
      </w:r>
      <w:hyperlink r:id="rId68" w:anchor="block_1316" w:history="1">
        <w:r w:rsidRPr="003A04B4">
          <w:rPr>
            <w:rStyle w:val="a5"/>
            <w:rFonts w:ascii="Arial" w:hAnsi="Arial" w:cs="Arial"/>
            <w:sz w:val="24"/>
            <w:szCs w:val="24"/>
          </w:rPr>
          <w:t>форма N 3.16</w:t>
        </w:r>
      </w:hyperlink>
      <w:r w:rsidRPr="003A04B4">
        <w:rPr>
          <w:rFonts w:ascii="Arial" w:hAnsi="Arial" w:cs="Arial"/>
          <w:sz w:val="24"/>
          <w:szCs w:val="24"/>
        </w:rPr>
        <w:t>).</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времени предъявления документов</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72. Должностные лица местного самоуправления удостоверяют время предъявления им документа.</w:t>
      </w:r>
    </w:p>
    <w:p w:rsidR="004875E6" w:rsidRPr="003A04B4" w:rsidRDefault="004875E6" w:rsidP="004875E6">
      <w:pPr>
        <w:jc w:val="both"/>
        <w:rPr>
          <w:rFonts w:ascii="Arial" w:hAnsi="Arial" w:cs="Arial"/>
          <w:sz w:val="24"/>
          <w:szCs w:val="24"/>
        </w:rPr>
      </w:pPr>
      <w:r w:rsidRPr="003A04B4">
        <w:rPr>
          <w:rFonts w:ascii="Arial" w:hAnsi="Arial" w:cs="Arial"/>
          <w:sz w:val="24"/>
          <w:szCs w:val="24"/>
        </w:rPr>
        <w:lastRenderedPageBreak/>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документов в делах органа местного самоуправления остается его копия, на которой совершается удостоверительная надпись.</w:t>
      </w:r>
    </w:p>
    <w:p w:rsidR="004875E6" w:rsidRPr="003A04B4" w:rsidRDefault="004875E6" w:rsidP="004875E6">
      <w:pPr>
        <w:jc w:val="both"/>
        <w:rPr>
          <w:rFonts w:ascii="Arial" w:hAnsi="Arial" w:cs="Arial"/>
          <w:sz w:val="24"/>
          <w:szCs w:val="24"/>
        </w:rPr>
      </w:pPr>
      <w:r w:rsidRPr="003A04B4">
        <w:rPr>
          <w:rFonts w:ascii="Arial" w:hAnsi="Arial" w:cs="Arial"/>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xml:space="preserve">73. Удостоверение равнозначности электронного документа документу на бумажном носителе означает подтверждение тождественности </w:t>
      </w:r>
      <w:proofErr w:type="gramStart"/>
      <w:r w:rsidRPr="003A04B4">
        <w:rPr>
          <w:rFonts w:ascii="Arial" w:hAnsi="Arial" w:cs="Arial"/>
          <w:sz w:val="24"/>
          <w:szCs w:val="24"/>
        </w:rPr>
        <w:t>содержания</w:t>
      </w:r>
      <w:proofErr w:type="gramEnd"/>
      <w:r w:rsidRPr="003A04B4">
        <w:rPr>
          <w:rFonts w:ascii="Arial" w:hAnsi="Arial" w:cs="Arial"/>
          <w:sz w:val="24"/>
          <w:szCs w:val="24"/>
        </w:rPr>
        <w:t xml:space="preserve">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4875E6" w:rsidRPr="003A04B4" w:rsidRDefault="004875E6" w:rsidP="004875E6">
      <w:pPr>
        <w:jc w:val="both"/>
        <w:rPr>
          <w:rFonts w:ascii="Arial" w:hAnsi="Arial" w:cs="Arial"/>
          <w:sz w:val="24"/>
          <w:szCs w:val="24"/>
        </w:rPr>
      </w:pPr>
      <w:r w:rsidRPr="003A04B4">
        <w:rPr>
          <w:rFonts w:ascii="Arial" w:hAnsi="Arial" w:cs="Arial"/>
          <w:sz w:val="24"/>
          <w:szCs w:val="24"/>
        </w:rPr>
        <w:t>Электронный документ, изготовленный должностным лицом местного самоуправления,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w:t>
      </w:r>
      <w:hyperlink r:id="rId69" w:anchor="block_21" w:history="1">
        <w:r w:rsidRPr="003A04B4">
          <w:rPr>
            <w:rStyle w:val="a5"/>
            <w:rFonts w:ascii="Arial" w:hAnsi="Arial" w:cs="Arial"/>
            <w:sz w:val="24"/>
            <w:szCs w:val="24"/>
          </w:rPr>
          <w:t>электронной подписью</w:t>
        </w:r>
      </w:hyperlink>
      <w:r w:rsidRPr="003A04B4">
        <w:rPr>
          <w:rFonts w:ascii="Arial" w:hAnsi="Arial" w:cs="Arial"/>
          <w:sz w:val="24"/>
          <w:szCs w:val="24"/>
        </w:rPr>
        <w:t> должностного лица местного самоуправления.</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4875E6" w:rsidRPr="003A04B4" w:rsidRDefault="004875E6" w:rsidP="004875E6">
      <w:pPr>
        <w:jc w:val="both"/>
        <w:rPr>
          <w:rFonts w:ascii="Arial" w:hAnsi="Arial" w:cs="Arial"/>
          <w:sz w:val="24"/>
          <w:szCs w:val="24"/>
        </w:rPr>
      </w:pPr>
      <w:r w:rsidRPr="003A04B4">
        <w:rPr>
          <w:rFonts w:ascii="Arial" w:hAnsi="Arial" w:cs="Arial"/>
          <w:sz w:val="24"/>
          <w:szCs w:val="24"/>
        </w:rPr>
        <w:t> </w:t>
      </w:r>
    </w:p>
    <w:p w:rsidR="008D4869" w:rsidRPr="003A04B4" w:rsidRDefault="008D4869" w:rsidP="004875E6">
      <w:pPr>
        <w:jc w:val="both"/>
        <w:rPr>
          <w:rFonts w:ascii="Arial" w:hAnsi="Arial" w:cs="Arial"/>
          <w:sz w:val="24"/>
          <w:szCs w:val="24"/>
        </w:rPr>
      </w:pPr>
    </w:p>
    <w:sectPr w:rsidR="008D4869" w:rsidRPr="003A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5E"/>
    <w:rsid w:val="0009335E"/>
    <w:rsid w:val="00261104"/>
    <w:rsid w:val="003A04B4"/>
    <w:rsid w:val="00404262"/>
    <w:rsid w:val="004875E6"/>
    <w:rsid w:val="00676D3E"/>
    <w:rsid w:val="008D4869"/>
    <w:rsid w:val="00DD7EAA"/>
    <w:rsid w:val="00EC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2B06D-ED2A-4AAA-8B82-DA0718AE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5E6"/>
    <w:rPr>
      <w:b/>
      <w:bCs/>
    </w:rPr>
  </w:style>
  <w:style w:type="character" w:styleId="a5">
    <w:name w:val="Hyperlink"/>
    <w:basedOn w:val="a0"/>
    <w:uiPriority w:val="99"/>
    <w:unhideWhenUsed/>
    <w:rsid w:val="004875E6"/>
    <w:rPr>
      <w:color w:val="0000FF"/>
      <w:u w:val="single"/>
    </w:rPr>
  </w:style>
  <w:style w:type="paragraph" w:styleId="a6">
    <w:name w:val="Balloon Text"/>
    <w:basedOn w:val="a"/>
    <w:link w:val="a7"/>
    <w:uiPriority w:val="99"/>
    <w:semiHidden/>
    <w:unhideWhenUsed/>
    <w:rsid w:val="002611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1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0932">
      <w:bodyDiv w:val="1"/>
      <w:marLeft w:val="0"/>
      <w:marRight w:val="0"/>
      <w:marTop w:val="0"/>
      <w:marBottom w:val="0"/>
      <w:divBdr>
        <w:top w:val="none" w:sz="0" w:space="0" w:color="auto"/>
        <w:left w:val="none" w:sz="0" w:space="0" w:color="auto"/>
        <w:bottom w:val="none" w:sz="0" w:space="0" w:color="auto"/>
        <w:right w:val="none" w:sz="0" w:space="0" w:color="auto"/>
      </w:divBdr>
    </w:div>
    <w:div w:id="11192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64072/b5dae26bebf2908c0e8dd3b8a66868fe/" TargetMode="External"/><Relationship Id="rId18" Type="http://schemas.openxmlformats.org/officeDocument/2006/relationships/hyperlink" Target="https://base.garant.ru/10164072/8b58dd1bc1df7acebd8bff7b0a711d4a/" TargetMode="External"/><Relationship Id="rId26" Type="http://schemas.openxmlformats.org/officeDocument/2006/relationships/hyperlink" Target="https://base.garant.ru/73545820/3b84f1465a3371da579a4bd3b4b216a0/" TargetMode="External"/><Relationship Id="rId39" Type="http://schemas.openxmlformats.org/officeDocument/2006/relationships/hyperlink" Target="https://base.garant.ru/73545822/f78b81b6224dcc000ee5bb891cbf59f7/" TargetMode="External"/><Relationship Id="rId21" Type="http://schemas.openxmlformats.org/officeDocument/2006/relationships/hyperlink" Target="https://base.garant.ru/73545820/3b84f1465a3371da579a4bd3b4b216a0/" TargetMode="External"/><Relationship Id="rId34" Type="http://schemas.openxmlformats.org/officeDocument/2006/relationships/hyperlink" Target="https://base.garant.ru/71574896/e2e5676af74f36ee25f62690f1f97adc/" TargetMode="External"/><Relationship Id="rId42" Type="http://schemas.openxmlformats.org/officeDocument/2006/relationships/hyperlink" Target="https://base.garant.ru/71580488/53f89421bbdaf741eb2d1ecc4ddb4c33/" TargetMode="External"/><Relationship Id="rId47" Type="http://schemas.openxmlformats.org/officeDocument/2006/relationships/hyperlink" Target="https://base.garant.ru/10164072/da1c6a1b43270833b21d83f75424f584/" TargetMode="External"/><Relationship Id="rId50" Type="http://schemas.openxmlformats.org/officeDocument/2006/relationships/hyperlink" Target="https://base.garant.ru/73545820/3b84f1465a3371da579a4bd3b4b216a0/" TargetMode="External"/><Relationship Id="rId55" Type="http://schemas.openxmlformats.org/officeDocument/2006/relationships/hyperlink" Target="https://base.garant.ru/73545820/3b84f1465a3371da579a4bd3b4b216a0/" TargetMode="External"/><Relationship Id="rId63" Type="http://schemas.openxmlformats.org/officeDocument/2006/relationships/hyperlink" Target="https://base.garant.ru/71580488/" TargetMode="External"/><Relationship Id="rId68" Type="http://schemas.openxmlformats.org/officeDocument/2006/relationships/hyperlink" Target="https://base.garant.ru/71580488/53f89421bbdaf741eb2d1ecc4ddb4c33/" TargetMode="External"/><Relationship Id="rId7" Type="http://schemas.openxmlformats.org/officeDocument/2006/relationships/hyperlink" Target="https://base.garant.ru/73545820/3b84f1465a3371da579a4bd3b4b216a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3545820/3b84f1465a3371da579a4bd3b4b216a0/" TargetMode="External"/><Relationship Id="rId29" Type="http://schemas.openxmlformats.org/officeDocument/2006/relationships/hyperlink" Target="https://base.garant.ru/10900200/e9d06202785c1155103073039e04315a/" TargetMode="External"/><Relationship Id="rId1" Type="http://schemas.openxmlformats.org/officeDocument/2006/relationships/styles" Target="styles.xml"/><Relationship Id="rId6" Type="http://schemas.openxmlformats.org/officeDocument/2006/relationships/hyperlink" Target="https://base.garant.ru/10164072/" TargetMode="External"/><Relationship Id="rId11" Type="http://schemas.openxmlformats.org/officeDocument/2006/relationships/hyperlink" Target="https://base.garant.ru/73545820/3b84f1465a3371da579a4bd3b4b216a0/" TargetMode="External"/><Relationship Id="rId24" Type="http://schemas.openxmlformats.org/officeDocument/2006/relationships/hyperlink" Target="https://base.garant.ru/10900200/a8ad9ae8eda2e1e77ea1c476e054cf2b/" TargetMode="External"/><Relationship Id="rId32" Type="http://schemas.openxmlformats.org/officeDocument/2006/relationships/hyperlink" Target="https://base.garant.ru/70644572/d1ac0a3994adf3708838536eb69887ef/" TargetMode="External"/><Relationship Id="rId37" Type="http://schemas.openxmlformats.org/officeDocument/2006/relationships/hyperlink" Target="https://base.garant.ru/12184522/741609f9002bd54a24e5c49cb5af953b/" TargetMode="External"/><Relationship Id="rId40" Type="http://schemas.openxmlformats.org/officeDocument/2006/relationships/hyperlink" Target="https://base.garant.ru/71580488/" TargetMode="External"/><Relationship Id="rId45" Type="http://schemas.openxmlformats.org/officeDocument/2006/relationships/hyperlink" Target="https://base.garant.ru/73545820/3b84f1465a3371da579a4bd3b4b216a0/" TargetMode="External"/><Relationship Id="rId53" Type="http://schemas.openxmlformats.org/officeDocument/2006/relationships/hyperlink" Target="https://base.garant.ru/10164072/2c39d28101ff5122c4854e8d0b7b52ad/" TargetMode="External"/><Relationship Id="rId58" Type="http://schemas.openxmlformats.org/officeDocument/2006/relationships/hyperlink" Target="https://base.garant.ru/71612510/" TargetMode="External"/><Relationship Id="rId66" Type="http://schemas.openxmlformats.org/officeDocument/2006/relationships/hyperlink" Target="https://base.garant.ru/71580488/53f89421bbdaf741eb2d1ecc4ddb4c33/" TargetMode="External"/><Relationship Id="rId5" Type="http://schemas.openxmlformats.org/officeDocument/2006/relationships/hyperlink" Target="https://base.garant.ru/10102426/" TargetMode="External"/><Relationship Id="rId15" Type="http://schemas.openxmlformats.org/officeDocument/2006/relationships/hyperlink" Target="https://base.garant.ru/10164072/3ac805f6d87af32d44de92b042d51285/" TargetMode="External"/><Relationship Id="rId23" Type="http://schemas.openxmlformats.org/officeDocument/2006/relationships/hyperlink" Target="https://base.garant.ru/10102426/94f5bf092e8d98af576ee351987de4f0/" TargetMode="External"/><Relationship Id="rId28" Type="http://schemas.openxmlformats.org/officeDocument/2006/relationships/hyperlink" Target="https://base.garant.ru/10900200/e9d06202785c1155103073039e04315a/" TargetMode="External"/><Relationship Id="rId36" Type="http://schemas.openxmlformats.org/officeDocument/2006/relationships/hyperlink" Target="https://base.garant.ru/72295982/" TargetMode="External"/><Relationship Id="rId49" Type="http://schemas.openxmlformats.org/officeDocument/2006/relationships/hyperlink" Target="https://base.garant.ru/73545820/3b84f1465a3371da579a4bd3b4b216a0/" TargetMode="External"/><Relationship Id="rId57" Type="http://schemas.openxmlformats.org/officeDocument/2006/relationships/hyperlink" Target="https://base.garant.ru/70684172/" TargetMode="External"/><Relationship Id="rId61" Type="http://schemas.openxmlformats.org/officeDocument/2006/relationships/hyperlink" Target="https://base.garant.ru/71580488/" TargetMode="External"/><Relationship Id="rId10" Type="http://schemas.openxmlformats.org/officeDocument/2006/relationships/hyperlink" Target="https://base.garant.ru/193753/" TargetMode="External"/><Relationship Id="rId19" Type="http://schemas.openxmlformats.org/officeDocument/2006/relationships/hyperlink" Target="https://base.garant.ru/73545820/3b84f1465a3371da579a4bd3b4b216a0/" TargetMode="External"/><Relationship Id="rId31" Type="http://schemas.openxmlformats.org/officeDocument/2006/relationships/hyperlink" Target="https://base.garant.ru/73545820/3b84f1465a3371da579a4bd3b4b216a0/" TargetMode="External"/><Relationship Id="rId44" Type="http://schemas.openxmlformats.org/officeDocument/2006/relationships/hyperlink" Target="https://base.garant.ru/10164072/8b58dd1bc1df7acebd8bff7b0a711d4a/" TargetMode="External"/><Relationship Id="rId52" Type="http://schemas.openxmlformats.org/officeDocument/2006/relationships/hyperlink" Target="https://base.garant.ru/10164072/199cb16aa46ccd3054ca44f9f92eb7ad/" TargetMode="External"/><Relationship Id="rId60" Type="http://schemas.openxmlformats.org/officeDocument/2006/relationships/hyperlink" Target="https://base.garant.ru/73545820/3b84f1465a3371da579a4bd3b4b216a0/" TargetMode="External"/><Relationship Id="rId65" Type="http://schemas.openxmlformats.org/officeDocument/2006/relationships/hyperlink" Target="https://base.garant.ru/71580488/" TargetMode="External"/><Relationship Id="rId4" Type="http://schemas.openxmlformats.org/officeDocument/2006/relationships/hyperlink" Target="https://base.garant.ru/10103000/" TargetMode="External"/><Relationship Id="rId9" Type="http://schemas.openxmlformats.org/officeDocument/2006/relationships/hyperlink" Target="https://base.garant.ru/193753/c8444339df92df253349ea70c333f0d1/" TargetMode="External"/><Relationship Id="rId14" Type="http://schemas.openxmlformats.org/officeDocument/2006/relationships/hyperlink" Target="https://base.garant.ru/10164072/b5dae26bebf2908c0e8dd3b8a66868fe/" TargetMode="External"/><Relationship Id="rId22" Type="http://schemas.openxmlformats.org/officeDocument/2006/relationships/hyperlink" Target="https://base.garant.ru/12184522/741609f9002bd54a24e5c49cb5af953b/" TargetMode="External"/><Relationship Id="rId27" Type="http://schemas.openxmlformats.org/officeDocument/2006/relationships/hyperlink" Target="https://base.garant.ru/10102426/eb1341d8e96a5d9dccd0f8207a3c20f0/" TargetMode="External"/><Relationship Id="rId30" Type="http://schemas.openxmlformats.org/officeDocument/2006/relationships/hyperlink" Target="https://base.garant.ru/10900200/21d13676161cf9623500b7972835e4ee/" TargetMode="External"/><Relationship Id="rId35" Type="http://schemas.openxmlformats.org/officeDocument/2006/relationships/hyperlink" Target="https://base.garant.ru/71929702/53f89421bbdaf741eb2d1ecc4ddb4c33/" TargetMode="External"/><Relationship Id="rId43" Type="http://schemas.openxmlformats.org/officeDocument/2006/relationships/hyperlink" Target="https://base.garant.ru/71580488/" TargetMode="External"/><Relationship Id="rId48" Type="http://schemas.openxmlformats.org/officeDocument/2006/relationships/hyperlink" Target="https://base.garant.ru/10128024/9e3305d0d08ff111955ebd93afd10878/" TargetMode="External"/><Relationship Id="rId56" Type="http://schemas.openxmlformats.org/officeDocument/2006/relationships/hyperlink" Target="https://base.garant.ru/10102426/134df926347d321d8dc82c9551519f33/" TargetMode="External"/><Relationship Id="rId64" Type="http://schemas.openxmlformats.org/officeDocument/2006/relationships/hyperlink" Target="https://base.garant.ru/71580488/53f89421bbdaf741eb2d1ecc4ddb4c33/" TargetMode="External"/><Relationship Id="rId69" Type="http://schemas.openxmlformats.org/officeDocument/2006/relationships/hyperlink" Target="https://base.garant.ru/12184522/741609f9002bd54a24e5c49cb5af953b/" TargetMode="External"/><Relationship Id="rId8" Type="http://schemas.openxmlformats.org/officeDocument/2006/relationships/hyperlink" Target="https://base.garant.ru/73545820/3b84f1465a3371da579a4bd3b4b216a0/" TargetMode="External"/><Relationship Id="rId51" Type="http://schemas.openxmlformats.org/officeDocument/2006/relationships/hyperlink" Target="https://base.garant.ru/10164072/199cb16aa46ccd3054ca44f9f92eb7ad/" TargetMode="External"/><Relationship Id="rId3" Type="http://schemas.openxmlformats.org/officeDocument/2006/relationships/webSettings" Target="webSettings.xml"/><Relationship Id="rId12" Type="http://schemas.openxmlformats.org/officeDocument/2006/relationships/hyperlink" Target="https://base.garant.ru/73545820/3b84f1465a3371da579a4bd3b4b216a0/" TargetMode="External"/><Relationship Id="rId17" Type="http://schemas.openxmlformats.org/officeDocument/2006/relationships/hyperlink" Target="https://base.garant.ru/10164072/510567bc799b499f450a4638e59966a6/" TargetMode="External"/><Relationship Id="rId25" Type="http://schemas.openxmlformats.org/officeDocument/2006/relationships/hyperlink" Target="https://base.garant.ru/10900200/425ab2e3f238f5bea6a77db97bbeab43/" TargetMode="External"/><Relationship Id="rId33" Type="http://schemas.openxmlformats.org/officeDocument/2006/relationships/hyperlink" Target="https://base.garant.ru/70644572/" TargetMode="External"/><Relationship Id="rId38" Type="http://schemas.openxmlformats.org/officeDocument/2006/relationships/hyperlink" Target="https://base.garant.ru/12184522/741609f9002bd54a24e5c49cb5af953b/" TargetMode="External"/><Relationship Id="rId46" Type="http://schemas.openxmlformats.org/officeDocument/2006/relationships/hyperlink" Target="https://base.garant.ru/73545820/3b84f1465a3371da579a4bd3b4b216a0/" TargetMode="External"/><Relationship Id="rId59" Type="http://schemas.openxmlformats.org/officeDocument/2006/relationships/hyperlink" Target="https://base.garant.ru/72164634/" TargetMode="External"/><Relationship Id="rId67" Type="http://schemas.openxmlformats.org/officeDocument/2006/relationships/hyperlink" Target="https://base.garant.ru/71580488/" TargetMode="External"/><Relationship Id="rId20" Type="http://schemas.openxmlformats.org/officeDocument/2006/relationships/hyperlink" Target="https://base.garant.ru/12184522/741609f9002bd54a24e5c49cb5af953b/" TargetMode="External"/><Relationship Id="rId41" Type="http://schemas.openxmlformats.org/officeDocument/2006/relationships/hyperlink" Target="https://base.garant.ru/73545820/3b84f1465a3371da579a4bd3b4b216a0/" TargetMode="External"/><Relationship Id="rId54" Type="http://schemas.openxmlformats.org/officeDocument/2006/relationships/hyperlink" Target="https://base.garant.ru/10102426/152c9e5d938eda344f0ddcab4fe40a55/" TargetMode="External"/><Relationship Id="rId62" Type="http://schemas.openxmlformats.org/officeDocument/2006/relationships/hyperlink" Target="https://base.garant.ru/71580488/53f89421bbdaf741eb2d1ecc4ddb4c33/"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11938</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2021-11-09T02:14:00Z</cp:lastPrinted>
  <dcterms:created xsi:type="dcterms:W3CDTF">2021-10-13T03:02:00Z</dcterms:created>
  <dcterms:modified xsi:type="dcterms:W3CDTF">2021-11-09T02:14:00Z</dcterms:modified>
</cp:coreProperties>
</file>